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C4E" w:rsidRPr="000E39DF" w:rsidRDefault="001A2C4E" w:rsidP="00CC40D1">
      <w:pPr>
        <w:spacing w:line="240" w:lineRule="auto"/>
        <w:jc w:val="both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  <w:i/>
          <w:sz w:val="36"/>
          <w:szCs w:val="36"/>
        </w:rPr>
      </w:pPr>
      <w:r w:rsidRPr="000E39DF">
        <w:rPr>
          <w:rFonts w:ascii="Times New Roman" w:hAnsi="Times New Roman"/>
          <w:i/>
          <w:sz w:val="36"/>
          <w:szCs w:val="36"/>
        </w:rPr>
        <w:object w:dxaOrig="2664" w:dyaOrig="8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8" o:title=""/>
          </v:shape>
          <o:OLEObject Type="Embed" ProgID="CorelDRAW.Graphic.14" ShapeID="_x0000_i1025" DrawAspect="Content" ObjectID="_1586174587" r:id="rId9"/>
        </w:object>
      </w:r>
    </w:p>
    <w:p w:rsidR="001A2C4E" w:rsidRPr="000E39DF" w:rsidRDefault="001A2C4E" w:rsidP="001A2C4E">
      <w:pPr>
        <w:suppressAutoHyphens/>
        <w:spacing w:line="240" w:lineRule="auto"/>
        <w:rPr>
          <w:rFonts w:ascii="Times New Roman" w:hAnsi="Times New Roman"/>
          <w:i/>
          <w:sz w:val="36"/>
          <w:szCs w:val="36"/>
        </w:rPr>
      </w:pPr>
      <w:r w:rsidRPr="000E39DF">
        <w:rPr>
          <w:rFonts w:ascii="Times New Roman" w:hAnsi="Times New Roman"/>
          <w:i/>
          <w:sz w:val="36"/>
          <w:szCs w:val="36"/>
        </w:rPr>
        <w:t>Общество с ограниченной ответственностью</w:t>
      </w:r>
    </w:p>
    <w:p w:rsidR="001A2C4E" w:rsidRPr="000E39DF" w:rsidRDefault="001A2C4E" w:rsidP="001A2C4E">
      <w:pPr>
        <w:suppressAutoHyphens/>
        <w:spacing w:line="240" w:lineRule="auto"/>
        <w:rPr>
          <w:rFonts w:ascii="Times New Roman" w:hAnsi="Times New Roman"/>
          <w:b/>
          <w:i/>
          <w:sz w:val="36"/>
          <w:szCs w:val="36"/>
        </w:rPr>
      </w:pPr>
      <w:r w:rsidRPr="000E39DF">
        <w:rPr>
          <w:rFonts w:ascii="Times New Roman" w:hAnsi="Times New Roman"/>
          <w:b/>
          <w:i/>
          <w:sz w:val="36"/>
          <w:szCs w:val="36"/>
        </w:rPr>
        <w:t>«САРСТРОЙНИИПРОЕКТ»</w:t>
      </w:r>
    </w:p>
    <w:p w:rsidR="001A2C4E" w:rsidRPr="000E39DF" w:rsidRDefault="001A2C4E" w:rsidP="001A2C4E">
      <w:pPr>
        <w:spacing w:line="240" w:lineRule="auto"/>
        <w:rPr>
          <w:rFonts w:ascii="Times New Roman" w:hAnsi="Times New Roman"/>
          <w:b/>
          <w:sz w:val="28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jc w:val="both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9356" w:type="dxa"/>
        <w:tblLook w:val="04A0"/>
      </w:tblPr>
      <w:tblGrid>
        <w:gridCol w:w="4678"/>
        <w:gridCol w:w="4678"/>
      </w:tblGrid>
      <w:tr w:rsidR="00CC40D1" w:rsidRPr="00CC40D1" w:rsidTr="00550A22">
        <w:tc>
          <w:tcPr>
            <w:tcW w:w="4678" w:type="dxa"/>
          </w:tcPr>
          <w:p w:rsidR="00CC40D1" w:rsidRPr="00CC40D1" w:rsidRDefault="00CC40D1" w:rsidP="00550A2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C40D1">
              <w:rPr>
                <w:rFonts w:ascii="Times New Roman" w:hAnsi="Times New Roman"/>
                <w:sz w:val="20"/>
                <w:szCs w:val="20"/>
              </w:rPr>
              <w:t>Заказчик: Администрация муниципального</w:t>
            </w:r>
          </w:p>
          <w:p w:rsidR="00CC40D1" w:rsidRPr="00CC40D1" w:rsidRDefault="00CC40D1" w:rsidP="00550A2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C40D1">
              <w:rPr>
                <w:rFonts w:ascii="Times New Roman" w:hAnsi="Times New Roman"/>
                <w:sz w:val="20"/>
                <w:szCs w:val="20"/>
              </w:rPr>
              <w:t>образования поселок Правохеттинский</w:t>
            </w:r>
          </w:p>
        </w:tc>
        <w:tc>
          <w:tcPr>
            <w:tcW w:w="4678" w:type="dxa"/>
          </w:tcPr>
          <w:p w:rsidR="00CC40D1" w:rsidRPr="00CC40D1" w:rsidRDefault="00CC40D1" w:rsidP="00550A22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40D1">
              <w:rPr>
                <w:rFonts w:ascii="Times New Roman" w:hAnsi="Times New Roman"/>
                <w:sz w:val="20"/>
                <w:szCs w:val="20"/>
              </w:rPr>
              <w:t xml:space="preserve">Муниципальный контракт </w:t>
            </w:r>
          </w:p>
          <w:p w:rsidR="00CC40D1" w:rsidRPr="00CC40D1" w:rsidRDefault="00CC40D1" w:rsidP="00550A22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40D1">
              <w:rPr>
                <w:rFonts w:ascii="Times New Roman" w:hAnsi="Times New Roman"/>
                <w:sz w:val="20"/>
                <w:szCs w:val="20"/>
              </w:rPr>
              <w:t xml:space="preserve">№ 0190300001217000187-0185794-01 </w:t>
            </w:r>
          </w:p>
          <w:p w:rsidR="00CC40D1" w:rsidRPr="00CC40D1" w:rsidRDefault="00CC40D1" w:rsidP="00550A22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40D1">
              <w:rPr>
                <w:rFonts w:ascii="Times New Roman" w:hAnsi="Times New Roman"/>
                <w:sz w:val="20"/>
                <w:szCs w:val="20"/>
              </w:rPr>
              <w:t>от 9 июня 2017 г.</w:t>
            </w:r>
          </w:p>
        </w:tc>
      </w:tr>
    </w:tbl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CE7C7C">
      <w:pPr>
        <w:suppressAutoHyphens/>
        <w:spacing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CC40D1" w:rsidRDefault="006B1BCD" w:rsidP="00CC40D1">
      <w:pPr>
        <w:suppressAutoHyphens/>
        <w:spacing w:line="240" w:lineRule="auto"/>
        <w:rPr>
          <w:rFonts w:ascii="Times New Roman" w:hAnsi="Times New Roman"/>
          <w:b/>
          <w:sz w:val="36"/>
          <w:szCs w:val="36"/>
        </w:rPr>
      </w:pPr>
      <w:r w:rsidRPr="000E39DF">
        <w:rPr>
          <w:rFonts w:ascii="Times New Roman" w:hAnsi="Times New Roman"/>
          <w:b/>
          <w:sz w:val="36"/>
          <w:szCs w:val="36"/>
        </w:rPr>
        <w:t>МУНИЦИПАЛЬНОЕ ОБРАЗОВАНИЕ</w:t>
      </w:r>
      <w:r w:rsidR="00CE7C7C">
        <w:rPr>
          <w:rFonts w:ascii="Times New Roman" w:hAnsi="Times New Roman"/>
          <w:b/>
          <w:sz w:val="36"/>
          <w:szCs w:val="36"/>
        </w:rPr>
        <w:t xml:space="preserve"> </w:t>
      </w:r>
    </w:p>
    <w:p w:rsidR="001A2C4E" w:rsidRPr="00CC40D1" w:rsidRDefault="00CC40D1" w:rsidP="00CC40D1">
      <w:pPr>
        <w:suppressAutoHyphens/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п. Правохеттинский</w:t>
      </w:r>
    </w:p>
    <w:p w:rsidR="001A2C4E" w:rsidRPr="00CC40D1" w:rsidRDefault="00CC40D1" w:rsidP="00885997">
      <w:pPr>
        <w:suppressAutoHyphens/>
        <w:spacing w:line="240" w:lineRule="auto"/>
        <w:rPr>
          <w:rFonts w:ascii="Times New Roman" w:hAnsi="Times New Roman"/>
          <w:b/>
          <w:sz w:val="32"/>
          <w:szCs w:val="32"/>
        </w:rPr>
      </w:pPr>
      <w:r w:rsidRPr="00CC40D1">
        <w:rPr>
          <w:rFonts w:ascii="Times New Roman" w:hAnsi="Times New Roman"/>
          <w:b/>
          <w:sz w:val="32"/>
          <w:szCs w:val="32"/>
        </w:rPr>
        <w:t xml:space="preserve">Надымского </w:t>
      </w:r>
      <w:r w:rsidR="00885997" w:rsidRPr="00CC40D1">
        <w:rPr>
          <w:rFonts w:ascii="Times New Roman" w:hAnsi="Times New Roman"/>
          <w:b/>
          <w:sz w:val="32"/>
          <w:szCs w:val="32"/>
        </w:rPr>
        <w:t xml:space="preserve">района </w:t>
      </w:r>
      <w:r w:rsidRPr="00CC40D1">
        <w:rPr>
          <w:rFonts w:ascii="Times New Roman" w:hAnsi="Times New Roman"/>
          <w:b/>
          <w:sz w:val="32"/>
          <w:szCs w:val="32"/>
        </w:rPr>
        <w:t>ЯНАО</w:t>
      </w:r>
    </w:p>
    <w:p w:rsidR="001A2C4E" w:rsidRPr="000E39DF" w:rsidRDefault="001A2C4E" w:rsidP="001A2C4E">
      <w:pPr>
        <w:suppressAutoHyphens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A2C4E" w:rsidRPr="000E39DF" w:rsidRDefault="001A2C4E" w:rsidP="001A2C4E">
      <w:pPr>
        <w:suppressAutoHyphens/>
        <w:spacing w:line="240" w:lineRule="auto"/>
        <w:rPr>
          <w:rFonts w:ascii="Times New Roman" w:hAnsi="Times New Roman"/>
          <w:b/>
          <w:sz w:val="28"/>
          <w:szCs w:val="28"/>
        </w:rPr>
      </w:pPr>
      <w:r w:rsidRPr="000E39DF">
        <w:rPr>
          <w:rFonts w:ascii="Times New Roman" w:hAnsi="Times New Roman"/>
          <w:b/>
          <w:sz w:val="28"/>
          <w:szCs w:val="28"/>
        </w:rPr>
        <w:t>ПРАВИЛА ЗЕМЛЕПОЛЬЗОВАНИЯ И ЗАСТРОЙКИ</w:t>
      </w: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tbl>
      <w:tblPr>
        <w:tblW w:w="9181" w:type="dxa"/>
        <w:tblLook w:val="04A0"/>
      </w:tblPr>
      <w:tblGrid>
        <w:gridCol w:w="4499"/>
        <w:gridCol w:w="2136"/>
        <w:gridCol w:w="2546"/>
      </w:tblGrid>
      <w:tr w:rsidR="001A2C4E" w:rsidRPr="000E39DF" w:rsidTr="00510221">
        <w:tc>
          <w:tcPr>
            <w:tcW w:w="4499" w:type="dxa"/>
          </w:tcPr>
          <w:p w:rsidR="001A2C4E" w:rsidRPr="000E39DF" w:rsidRDefault="001A2C4E" w:rsidP="00510221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0E39DF">
              <w:rPr>
                <w:rFonts w:ascii="Times New Roman" w:hAnsi="Times New Roman"/>
                <w:sz w:val="28"/>
              </w:rPr>
              <w:t xml:space="preserve">Генеральный директор «САРСТРОЙНИИПРОЕКТ» 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1A2C4E" w:rsidRPr="000E39DF" w:rsidRDefault="001A2C4E" w:rsidP="00510221">
            <w:pPr>
              <w:spacing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546" w:type="dxa"/>
          </w:tcPr>
          <w:p w:rsidR="001A2C4E" w:rsidRPr="000E39DF" w:rsidRDefault="001A2C4E" w:rsidP="0051022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C4E" w:rsidRPr="000E39DF" w:rsidRDefault="001A2C4E" w:rsidP="00510221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E39DF">
              <w:rPr>
                <w:rFonts w:ascii="Times New Roman" w:hAnsi="Times New Roman"/>
                <w:sz w:val="28"/>
                <w:szCs w:val="28"/>
              </w:rPr>
              <w:t xml:space="preserve">Т.Ю. </w:t>
            </w:r>
            <w:proofErr w:type="spellStart"/>
            <w:r w:rsidRPr="000E39DF">
              <w:rPr>
                <w:rFonts w:ascii="Times New Roman" w:hAnsi="Times New Roman"/>
                <w:sz w:val="28"/>
                <w:szCs w:val="28"/>
              </w:rPr>
              <w:t>Базанова</w:t>
            </w:r>
            <w:proofErr w:type="spellEnd"/>
          </w:p>
        </w:tc>
      </w:tr>
    </w:tbl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1A2C4E" w:rsidRPr="000E39DF" w:rsidRDefault="001A2C4E" w:rsidP="001A2C4E">
      <w:pPr>
        <w:spacing w:line="240" w:lineRule="auto"/>
        <w:rPr>
          <w:rFonts w:ascii="Times New Roman" w:hAnsi="Times New Roman"/>
        </w:rPr>
      </w:pPr>
    </w:p>
    <w:p w:rsidR="00EA2F43" w:rsidRDefault="00EA2F43" w:rsidP="00BA3DB6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A2F43" w:rsidRDefault="00EA2F43" w:rsidP="00BA3DB6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CC40D1" w:rsidRDefault="00CC40D1" w:rsidP="00BA3DB6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CC40D1" w:rsidRDefault="00CC40D1" w:rsidP="00BA3DB6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A2C4E" w:rsidRPr="00BA3DB6" w:rsidRDefault="00CC40D1" w:rsidP="00BA3DB6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 2017</w:t>
      </w:r>
      <w:r w:rsidR="001A2C4E" w:rsidRPr="000E39DF">
        <w:rPr>
          <w:rFonts w:ascii="Times New Roman" w:hAnsi="Times New Roman"/>
          <w:b/>
          <w:sz w:val="28"/>
          <w:szCs w:val="28"/>
        </w:rPr>
        <w:t xml:space="preserve"> г.</w:t>
      </w:r>
    </w:p>
    <w:p w:rsidR="004C6C6D" w:rsidRPr="00AE1C7F" w:rsidRDefault="004C6C6D" w:rsidP="00AE1C7F">
      <w:pPr>
        <w:pStyle w:val="1"/>
        <w:spacing w:before="0" w:line="240" w:lineRule="auto"/>
        <w:rPr>
          <w:rFonts w:ascii="Times New Roman" w:hAnsi="Times New Roman" w:cs="Times New Roman"/>
          <w:b/>
          <w:color w:val="auto"/>
          <w:kern w:val="32"/>
          <w:sz w:val="24"/>
          <w:szCs w:val="24"/>
          <w:u w:val="single"/>
          <w:lang w:eastAsia="ar-SA"/>
        </w:rPr>
      </w:pPr>
      <w:bookmarkStart w:id="0" w:name="_Toc511397547"/>
      <w:r w:rsidRPr="00AE1C7F">
        <w:rPr>
          <w:rFonts w:ascii="Times New Roman" w:hAnsi="Times New Roman" w:cs="Times New Roman"/>
          <w:b/>
          <w:color w:val="auto"/>
          <w:kern w:val="32"/>
          <w:sz w:val="24"/>
          <w:szCs w:val="24"/>
          <w:u w:val="single"/>
          <w:lang w:eastAsia="ar-SA"/>
        </w:rPr>
        <w:lastRenderedPageBreak/>
        <w:t>СОДЕРЖАНИЕ</w:t>
      </w:r>
      <w:bookmarkEnd w:id="0"/>
    </w:p>
    <w:p w:rsidR="00AE1C7F" w:rsidRPr="00AE1C7F" w:rsidRDefault="00FD2500" w:rsidP="0040705E">
      <w:pPr>
        <w:pStyle w:val="11"/>
        <w:rPr>
          <w:rFonts w:eastAsiaTheme="minorEastAsia"/>
        </w:rPr>
      </w:pPr>
      <w:r w:rsidRPr="00FD2500">
        <w:rPr>
          <w:rFonts w:eastAsia="Calibri"/>
          <w:caps/>
          <w:lang w:eastAsia="en-US"/>
        </w:rPr>
        <w:fldChar w:fldCharType="begin"/>
      </w:r>
      <w:r w:rsidR="004C6C6D" w:rsidRPr="00AE1C7F">
        <w:instrText xml:space="preserve"> TOC \o "1-3" \h \z \u </w:instrText>
      </w:r>
      <w:r w:rsidRPr="00FD2500">
        <w:rPr>
          <w:rFonts w:eastAsia="Calibri"/>
          <w:caps/>
          <w:lang w:eastAsia="en-US"/>
        </w:rPr>
        <w:fldChar w:fldCharType="separate"/>
      </w:r>
      <w:hyperlink w:anchor="_Toc511397547" w:history="1">
        <w:r w:rsidR="00AE1C7F" w:rsidRPr="00AE1C7F">
          <w:rPr>
            <w:rStyle w:val="a7"/>
            <w:kern w:val="32"/>
            <w:lang w:eastAsia="ar-SA"/>
          </w:rPr>
          <w:t>СОДЕРЖАНИЕ</w:t>
        </w:r>
        <w:r w:rsidR="00AE1C7F" w:rsidRPr="00AE1C7F">
          <w:rPr>
            <w:webHidden/>
          </w:rPr>
          <w:tab/>
        </w:r>
        <w:r w:rsidRPr="00AE1C7F">
          <w:rPr>
            <w:webHidden/>
          </w:rPr>
          <w:fldChar w:fldCharType="begin"/>
        </w:r>
        <w:r w:rsidR="00AE1C7F" w:rsidRPr="00AE1C7F">
          <w:rPr>
            <w:webHidden/>
          </w:rPr>
          <w:instrText xml:space="preserve"> PAGEREF _Toc511397547 \h </w:instrText>
        </w:r>
        <w:r w:rsidRPr="00AE1C7F">
          <w:rPr>
            <w:webHidden/>
          </w:rPr>
        </w:r>
        <w:r w:rsidRPr="00AE1C7F">
          <w:rPr>
            <w:webHidden/>
          </w:rPr>
          <w:fldChar w:fldCharType="separate"/>
        </w:r>
        <w:r w:rsidR="00AE1C7F">
          <w:rPr>
            <w:webHidden/>
          </w:rPr>
          <w:t>3</w:t>
        </w:r>
        <w:r w:rsidRPr="00AE1C7F">
          <w:rPr>
            <w:webHidden/>
          </w:rPr>
          <w:fldChar w:fldCharType="end"/>
        </w:r>
      </w:hyperlink>
    </w:p>
    <w:p w:rsidR="00AE1C7F" w:rsidRPr="00AE1C7F" w:rsidRDefault="00FD2500" w:rsidP="0040705E">
      <w:pPr>
        <w:pStyle w:val="11"/>
        <w:rPr>
          <w:rFonts w:eastAsiaTheme="minorEastAsia"/>
        </w:rPr>
      </w:pPr>
      <w:hyperlink w:anchor="_Toc511397548" w:history="1">
        <w:r w:rsidR="00AE1C7F" w:rsidRPr="00AE1C7F">
          <w:rPr>
            <w:rStyle w:val="a7"/>
            <w:caps/>
            <w:kern w:val="32"/>
            <w:lang w:eastAsia="ar-SA"/>
          </w:rPr>
          <w:t>Часть I. Порядок применения Правил землепользования и застройки и внесения в них изменений</w:t>
        </w:r>
        <w:r w:rsidR="00AE1C7F" w:rsidRPr="00AE1C7F">
          <w:rPr>
            <w:webHidden/>
          </w:rPr>
          <w:tab/>
        </w:r>
        <w:r w:rsidR="0040705E">
          <w:rPr>
            <w:webHidden/>
          </w:rPr>
          <w:t>......</w:t>
        </w:r>
        <w:r w:rsidR="007C00B8">
          <w:rPr>
            <w:webHidden/>
          </w:rPr>
          <w:t>4</w:t>
        </w:r>
      </w:hyperlink>
    </w:p>
    <w:p w:rsidR="00AE1C7F" w:rsidRPr="00AE1C7F" w:rsidRDefault="00FD2500" w:rsidP="00AE1C7F">
      <w:pPr>
        <w:pStyle w:val="21"/>
        <w:jc w:val="left"/>
        <w:rPr>
          <w:rFonts w:eastAsiaTheme="minorEastAsia"/>
          <w:b w:val="0"/>
          <w:i w:val="0"/>
          <w:lang w:eastAsia="ru-RU"/>
        </w:rPr>
      </w:pPr>
      <w:hyperlink w:anchor="_Toc511397549" w:history="1">
        <w:r w:rsidR="00AE1C7F" w:rsidRPr="00AE1C7F">
          <w:rPr>
            <w:rStyle w:val="a7"/>
            <w:rFonts w:eastAsia="Times New Roman"/>
            <w:bCs/>
            <w:iCs/>
            <w:lang w:eastAsia="ar-SA"/>
          </w:rPr>
          <w:t>Глава 1. Общие положения</w:t>
        </w:r>
        <w:r w:rsidR="00AE1C7F" w:rsidRPr="00AE1C7F">
          <w:rPr>
            <w:webHidden/>
          </w:rPr>
          <w:tab/>
        </w:r>
        <w:r w:rsidR="007C00B8" w:rsidRPr="007C00B8">
          <w:rPr>
            <w:i w:val="0"/>
            <w:webHidden/>
          </w:rPr>
          <w:t>4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50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1 Основные принципы формирования правил землепользования и застройки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7C00B8">
          <w:rPr>
            <w:rFonts w:ascii="Times New Roman" w:hAnsi="Times New Roman"/>
            <w:noProof/>
            <w:webHidden/>
            <w:sz w:val="24"/>
            <w:szCs w:val="24"/>
          </w:rPr>
          <w:t>4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51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2 Назначение и цели разработки Правил землепользования и застройки МО п. Правохеттинский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7C00B8">
          <w:rPr>
            <w:rFonts w:ascii="Times New Roman" w:hAnsi="Times New Roman"/>
            <w:noProof/>
            <w:webHidden/>
            <w:sz w:val="24"/>
            <w:szCs w:val="24"/>
          </w:rPr>
          <w:t>4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52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3 Состав настоящих Правил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0705E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53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4. Градостроительные регламенты и их применение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0705E">
          <w:rPr>
            <w:rFonts w:ascii="Times New Roman" w:hAnsi="Times New Roman"/>
            <w:noProof/>
            <w:webHidden/>
            <w:sz w:val="24"/>
            <w:szCs w:val="24"/>
          </w:rPr>
          <w:t>6</w:t>
        </w:r>
      </w:hyperlink>
    </w:p>
    <w:p w:rsidR="00AE1C7F" w:rsidRPr="00AE1C7F" w:rsidRDefault="00FD2500" w:rsidP="00AE1C7F">
      <w:pPr>
        <w:pStyle w:val="21"/>
        <w:jc w:val="left"/>
        <w:rPr>
          <w:rFonts w:eastAsiaTheme="minorEastAsia"/>
          <w:b w:val="0"/>
          <w:i w:val="0"/>
          <w:lang w:eastAsia="ru-RU"/>
        </w:rPr>
      </w:pPr>
      <w:hyperlink w:anchor="_Toc511397554" w:history="1">
        <w:r w:rsidR="00AE1C7F" w:rsidRPr="00AE1C7F">
          <w:rPr>
            <w:rStyle w:val="a7"/>
            <w:rFonts w:eastAsia="Times New Roman"/>
            <w:bCs/>
            <w:iCs/>
            <w:lang w:eastAsia="ar-SA"/>
          </w:rPr>
          <w:t>Глава 2. Положение о регулировании землепользования и застройки органами местного самоуправления</w:t>
        </w:r>
        <w:r w:rsidR="00AE1C7F" w:rsidRPr="00AE1C7F">
          <w:rPr>
            <w:webHidden/>
          </w:rPr>
          <w:tab/>
        </w:r>
        <w:r w:rsidR="0040705E">
          <w:rPr>
            <w:webHidden/>
          </w:rPr>
          <w:t>7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55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5 Полномочия органов местного самоуправления в области регулирования землепользования и застройки в части применения настоящих Правил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_Toc511397555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56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6 Органы, уполномоченные регулировать землепользование и застройку в части применения настоящих Правил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8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57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 xml:space="preserve">Статья 7 Полномочия органов местного самоуправления </w:t>
        </w:r>
        <w:r w:rsidR="00AE1C7F" w:rsidRPr="00AE1C7F">
          <w:rPr>
            <w:rStyle w:val="a7"/>
            <w:rFonts w:ascii="Times New Roman" w:hAnsi="Times New Roman"/>
            <w:noProof/>
            <w:sz w:val="24"/>
            <w:szCs w:val="24"/>
          </w:rPr>
          <w:t>МО п. Правохеттинский</w:t>
        </w:r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, осуществляемые органами местного самоуправления Надымского района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9</w:t>
        </w:r>
      </w:hyperlink>
    </w:p>
    <w:p w:rsidR="00AE1C7F" w:rsidRPr="00AE1C7F" w:rsidRDefault="00FD2500" w:rsidP="00AE1C7F">
      <w:pPr>
        <w:pStyle w:val="21"/>
        <w:jc w:val="left"/>
        <w:rPr>
          <w:rFonts w:eastAsiaTheme="minorEastAsia"/>
          <w:b w:val="0"/>
          <w:i w:val="0"/>
          <w:lang w:eastAsia="ru-RU"/>
        </w:rPr>
      </w:pPr>
      <w:hyperlink w:anchor="_Toc511397558" w:history="1">
        <w:r w:rsidR="00AE1C7F" w:rsidRPr="00AE1C7F">
          <w:rPr>
            <w:rStyle w:val="a7"/>
            <w:rFonts w:eastAsia="Times New Roman"/>
            <w:bCs/>
            <w:iCs/>
            <w:lang w:eastAsia="ar-SA"/>
          </w:rPr>
          <w:t>Глава 3 Изменение видов разрешенного использования земельных участков иобъектов капитального строительства физическими и юридическими лицами</w:t>
        </w:r>
        <w:r w:rsidR="00AE1C7F" w:rsidRPr="00AE1C7F">
          <w:rPr>
            <w:webHidden/>
          </w:rPr>
          <w:tab/>
        </w:r>
        <w:r w:rsidR="003B2936">
          <w:rPr>
            <w:webHidden/>
          </w:rPr>
          <w:t>9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59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8 Виды разрешенного использования земельных участков и объектов капитального строительства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9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60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9 Изменение одного вида разрешенного использования земельных участков и объектов капитального строительства на другой вид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_Toc511397560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0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61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10 Порядок предоставления разрешения на условно разрешенный вид использования земельного участка или объекта капитального строительства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_Toc511397561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0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62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11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_Toc511397562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63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12 Отклонение от предельных параметров разрешенного строительства, реконструкции объектов капитального строительства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_Toc511397563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21"/>
        <w:jc w:val="left"/>
        <w:rPr>
          <w:rFonts w:eastAsiaTheme="minorEastAsia"/>
          <w:b w:val="0"/>
          <w:i w:val="0"/>
          <w:lang w:eastAsia="ru-RU"/>
        </w:rPr>
      </w:pPr>
      <w:hyperlink w:anchor="_Toc511397564" w:history="1">
        <w:r w:rsidR="00AE1C7F" w:rsidRPr="00AE1C7F">
          <w:rPr>
            <w:rStyle w:val="a7"/>
            <w:rFonts w:eastAsia="Times New Roman"/>
            <w:bCs/>
            <w:iCs/>
            <w:lang w:eastAsia="ar-SA"/>
          </w:rPr>
          <w:t>Глава 4 Назначение, виды документации по планировке территории</w:t>
        </w:r>
        <w:r w:rsidR="00AE1C7F" w:rsidRPr="00AE1C7F">
          <w:rPr>
            <w:webHidden/>
          </w:rPr>
          <w:tab/>
        </w:r>
        <w:r w:rsidRPr="00AE1C7F">
          <w:rPr>
            <w:webHidden/>
          </w:rPr>
          <w:fldChar w:fldCharType="begin"/>
        </w:r>
        <w:r w:rsidR="00AE1C7F" w:rsidRPr="00AE1C7F">
          <w:rPr>
            <w:webHidden/>
          </w:rPr>
          <w:instrText xml:space="preserve"> PAGEREF _Toc511397564 \h </w:instrText>
        </w:r>
        <w:r w:rsidRPr="00AE1C7F">
          <w:rPr>
            <w:webHidden/>
          </w:rPr>
        </w:r>
        <w:r w:rsidRPr="00AE1C7F">
          <w:rPr>
            <w:webHidden/>
          </w:rPr>
          <w:fldChar w:fldCharType="separate"/>
        </w:r>
        <w:r w:rsidR="00AE1C7F">
          <w:rPr>
            <w:webHidden/>
          </w:rPr>
          <w:t>1</w:t>
        </w:r>
        <w:r w:rsidR="003B2936">
          <w:rPr>
            <w:webHidden/>
          </w:rPr>
          <w:t>4</w:t>
        </w:r>
        <w:r w:rsidRPr="00AE1C7F">
          <w:rPr>
            <w:webHidden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65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13 Общие положения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_Toc511397565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66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14 Требования к документации по планировке территории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_Toc511397566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67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15 Проекты планировки территории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_Toc511397567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68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16 Проекты межевания территории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_Toc511397568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69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17 Подготовка и утверждение документации по планировке территории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_Toc511397569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70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 xml:space="preserve">Статья 18 Особенности подготовки документации по планировке территории, разрабатываемой на основании решения органов местного самоуправления </w:t>
        </w:r>
        <w:r w:rsidR="00AE1C7F" w:rsidRPr="00AE1C7F">
          <w:rPr>
            <w:rStyle w:val="a7"/>
            <w:rFonts w:ascii="Times New Roman" w:hAnsi="Times New Roman"/>
            <w:noProof/>
            <w:sz w:val="24"/>
            <w:szCs w:val="24"/>
          </w:rPr>
          <w:t>МО п. Правохеттинский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_Toc511397570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21"/>
        <w:jc w:val="left"/>
        <w:rPr>
          <w:rFonts w:eastAsiaTheme="minorEastAsia"/>
          <w:b w:val="0"/>
          <w:i w:val="0"/>
          <w:lang w:eastAsia="ru-RU"/>
        </w:rPr>
      </w:pPr>
      <w:hyperlink w:anchor="_Toc511397571" w:history="1">
        <w:r w:rsidR="00AE1C7F" w:rsidRPr="00AE1C7F">
          <w:rPr>
            <w:rStyle w:val="a7"/>
            <w:rFonts w:eastAsia="Times New Roman"/>
            <w:bCs/>
            <w:iCs/>
            <w:lang w:eastAsia="ar-SA"/>
          </w:rPr>
          <w:t>Глава 5 Проведение публичных слушаний по правилам землепользования и застройки</w:t>
        </w:r>
        <w:r w:rsidR="00AE1C7F" w:rsidRPr="00AE1C7F">
          <w:rPr>
            <w:webHidden/>
          </w:rPr>
          <w:tab/>
        </w:r>
        <w:r w:rsidR="003B2936">
          <w:rPr>
            <w:webHidden/>
          </w:rPr>
          <w:t>19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72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21 Общие положения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19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73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22 Порядок организации и проведения публичных слушаний по проекту о внесении изменений в настоящие Правила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_Toc511397573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0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21"/>
        <w:jc w:val="left"/>
        <w:rPr>
          <w:rFonts w:eastAsiaTheme="minorEastAsia"/>
          <w:b w:val="0"/>
          <w:i w:val="0"/>
          <w:lang w:eastAsia="ru-RU"/>
        </w:rPr>
      </w:pPr>
      <w:hyperlink w:anchor="_Toc511397574" w:history="1">
        <w:r w:rsidR="00AE1C7F" w:rsidRPr="00AE1C7F">
          <w:rPr>
            <w:rStyle w:val="a7"/>
            <w:rFonts w:eastAsia="Times New Roman"/>
            <w:bCs/>
            <w:iCs/>
            <w:lang w:eastAsia="ar-SA"/>
          </w:rPr>
          <w:t>Глава 6 Нормы регулирования иных вопросов землепользования и застройки</w:t>
        </w:r>
        <w:r w:rsidR="00AE1C7F" w:rsidRPr="00AE1C7F">
          <w:rPr>
            <w:webHidden/>
          </w:rPr>
          <w:tab/>
        </w:r>
        <w:r w:rsidRPr="00AE1C7F">
          <w:rPr>
            <w:webHidden/>
          </w:rPr>
          <w:fldChar w:fldCharType="begin"/>
        </w:r>
        <w:r w:rsidR="00AE1C7F" w:rsidRPr="00AE1C7F">
          <w:rPr>
            <w:webHidden/>
          </w:rPr>
          <w:instrText xml:space="preserve"> PAGEREF _Toc511397574 \h </w:instrText>
        </w:r>
        <w:r w:rsidRPr="00AE1C7F">
          <w:rPr>
            <w:webHidden/>
          </w:rPr>
        </w:r>
        <w:r w:rsidRPr="00AE1C7F">
          <w:rPr>
            <w:webHidden/>
          </w:rPr>
          <w:fldChar w:fldCharType="separate"/>
        </w:r>
        <w:r w:rsidR="00AE1C7F">
          <w:rPr>
            <w:webHidden/>
          </w:rPr>
          <w:t>2</w:t>
        </w:r>
        <w:r w:rsidR="003B2936">
          <w:rPr>
            <w:webHidden/>
          </w:rPr>
          <w:t>1</w:t>
        </w:r>
        <w:r w:rsidRPr="00AE1C7F">
          <w:rPr>
            <w:webHidden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75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23 Действие настоящих Правил по отношению к градостроительной документации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_Toc511397575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76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 xml:space="preserve">Статья 24 Правила по содержанию, благоустройству и озеленению территории </w:t>
        </w:r>
        <w:r w:rsidR="00AE1C7F" w:rsidRPr="00AE1C7F">
          <w:rPr>
            <w:rStyle w:val="a7"/>
            <w:rFonts w:ascii="Times New Roman" w:hAnsi="Times New Roman"/>
            <w:noProof/>
            <w:sz w:val="24"/>
            <w:szCs w:val="24"/>
          </w:rPr>
          <w:t>МО п. Правохеттинский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_Toc511397576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77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25 Ответственность за нарушение настоящих Правил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_Toc511397577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40705E">
      <w:pPr>
        <w:pStyle w:val="11"/>
        <w:rPr>
          <w:rFonts w:eastAsiaTheme="minorEastAsia"/>
        </w:rPr>
      </w:pPr>
      <w:hyperlink w:anchor="_Toc511397578" w:history="1">
        <w:r w:rsidR="00AE1C7F" w:rsidRPr="00AE1C7F">
          <w:rPr>
            <w:rStyle w:val="a7"/>
            <w:caps/>
            <w:kern w:val="32"/>
            <w:lang w:eastAsia="ar-SA"/>
          </w:rPr>
          <w:t>Часть II. Карта градостроительного зонирования. Градостроительные регламенты</w:t>
        </w:r>
        <w:r w:rsidR="00AE1C7F" w:rsidRPr="00AE1C7F">
          <w:rPr>
            <w:webHidden/>
          </w:rPr>
          <w:tab/>
        </w:r>
        <w:r w:rsidRPr="00AE1C7F">
          <w:rPr>
            <w:webHidden/>
          </w:rPr>
          <w:fldChar w:fldCharType="begin"/>
        </w:r>
        <w:r w:rsidR="00AE1C7F" w:rsidRPr="00AE1C7F">
          <w:rPr>
            <w:webHidden/>
          </w:rPr>
          <w:instrText xml:space="preserve"> PAGEREF _Toc511397578 \h </w:instrText>
        </w:r>
        <w:r w:rsidRPr="00AE1C7F">
          <w:rPr>
            <w:webHidden/>
          </w:rPr>
        </w:r>
        <w:r w:rsidRPr="00AE1C7F">
          <w:rPr>
            <w:webHidden/>
          </w:rPr>
          <w:fldChar w:fldCharType="separate"/>
        </w:r>
        <w:r w:rsidR="00AE1C7F">
          <w:rPr>
            <w:webHidden/>
          </w:rPr>
          <w:t>2</w:t>
        </w:r>
        <w:r w:rsidR="003B2936">
          <w:rPr>
            <w:webHidden/>
          </w:rPr>
          <w:t>2</w:t>
        </w:r>
        <w:r w:rsidRPr="00AE1C7F">
          <w:rPr>
            <w:webHidden/>
          </w:rPr>
          <w:fldChar w:fldCharType="end"/>
        </w:r>
      </w:hyperlink>
    </w:p>
    <w:p w:rsidR="00AE1C7F" w:rsidRPr="00AE1C7F" w:rsidRDefault="00FD2500" w:rsidP="00AE1C7F">
      <w:pPr>
        <w:pStyle w:val="21"/>
        <w:jc w:val="left"/>
        <w:rPr>
          <w:rFonts w:eastAsiaTheme="minorEastAsia"/>
          <w:b w:val="0"/>
          <w:i w:val="0"/>
          <w:lang w:eastAsia="ru-RU"/>
        </w:rPr>
      </w:pPr>
      <w:hyperlink w:anchor="_Toc511397579" w:history="1">
        <w:r w:rsidR="00AE1C7F" w:rsidRPr="00AE1C7F">
          <w:rPr>
            <w:rStyle w:val="a7"/>
            <w:rFonts w:eastAsia="Times New Roman"/>
            <w:bCs/>
            <w:iCs/>
            <w:lang w:eastAsia="ar-SA"/>
          </w:rPr>
          <w:t>Глава 7. Градостроительное зонирование</w:t>
        </w:r>
        <w:r w:rsidR="00AE1C7F" w:rsidRPr="00AE1C7F">
          <w:rPr>
            <w:webHidden/>
          </w:rPr>
          <w:tab/>
        </w:r>
        <w:r w:rsidRPr="00AE1C7F">
          <w:rPr>
            <w:webHidden/>
          </w:rPr>
          <w:fldChar w:fldCharType="begin"/>
        </w:r>
        <w:r w:rsidR="00AE1C7F" w:rsidRPr="00AE1C7F">
          <w:rPr>
            <w:webHidden/>
          </w:rPr>
          <w:instrText xml:space="preserve"> PAGEREF _Toc511397579 \h </w:instrText>
        </w:r>
        <w:r w:rsidRPr="00AE1C7F">
          <w:rPr>
            <w:webHidden/>
          </w:rPr>
        </w:r>
        <w:r w:rsidRPr="00AE1C7F">
          <w:rPr>
            <w:webHidden/>
          </w:rPr>
          <w:fldChar w:fldCharType="separate"/>
        </w:r>
        <w:r w:rsidR="00AE1C7F">
          <w:rPr>
            <w:webHidden/>
          </w:rPr>
          <w:t>2</w:t>
        </w:r>
        <w:r w:rsidR="003B2936">
          <w:rPr>
            <w:webHidden/>
          </w:rPr>
          <w:t>2</w:t>
        </w:r>
        <w:r w:rsidRPr="00AE1C7F">
          <w:rPr>
            <w:webHidden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80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 xml:space="preserve">Статья 26 Карта градостроительного зонирования территории </w:t>
        </w:r>
        <w:r w:rsidR="00AE1C7F" w:rsidRPr="00AE1C7F">
          <w:rPr>
            <w:rStyle w:val="a7"/>
            <w:rFonts w:ascii="Times New Roman" w:hAnsi="Times New Roman"/>
            <w:noProof/>
            <w:sz w:val="24"/>
            <w:szCs w:val="24"/>
          </w:rPr>
          <w:t>МО п. Правохеттинский</w:t>
        </w:r>
        <w:r w:rsidR="00AE1C7F" w:rsidRPr="00AE1C7F">
          <w:rPr>
            <w:rStyle w:val="a7"/>
            <w:rFonts w:ascii="Times New Roman" w:eastAsia="Times New Roman" w:hAnsi="Times New Roman"/>
            <w:noProof/>
            <w:sz w:val="24"/>
            <w:szCs w:val="24"/>
          </w:rPr>
          <w:t>.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_Toc511397580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81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 xml:space="preserve">Статья 27 Тематические карты и схемы, применяемые для целей регулирования землепользования и застройки </w:t>
        </w:r>
        <w:r w:rsidR="00AE1C7F" w:rsidRPr="00AE1C7F">
          <w:rPr>
            <w:rStyle w:val="a7"/>
            <w:rFonts w:ascii="Times New Roman" w:hAnsi="Times New Roman"/>
            <w:noProof/>
            <w:sz w:val="24"/>
            <w:szCs w:val="24"/>
          </w:rPr>
          <w:t>МО п. Правохеттинский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_Toc511397581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40705E">
      <w:pPr>
        <w:pStyle w:val="11"/>
        <w:rPr>
          <w:rFonts w:eastAsiaTheme="minorEastAsia"/>
        </w:rPr>
      </w:pPr>
      <w:hyperlink w:anchor="_Toc511397582" w:history="1">
        <w:r w:rsidR="00AE1C7F" w:rsidRPr="00AE1C7F">
          <w:rPr>
            <w:rStyle w:val="a7"/>
            <w:caps/>
          </w:rPr>
          <w:t>Часть III. Градостроительные регламенты</w:t>
        </w:r>
        <w:r w:rsidR="00AE1C7F" w:rsidRPr="00AE1C7F">
          <w:rPr>
            <w:webHidden/>
          </w:rPr>
          <w:tab/>
        </w:r>
        <w:r w:rsidRPr="00AE1C7F">
          <w:rPr>
            <w:webHidden/>
          </w:rPr>
          <w:fldChar w:fldCharType="begin"/>
        </w:r>
        <w:r w:rsidR="00AE1C7F" w:rsidRPr="00AE1C7F">
          <w:rPr>
            <w:webHidden/>
          </w:rPr>
          <w:instrText xml:space="preserve"> PAGEREF _Toc511397582 \h </w:instrText>
        </w:r>
        <w:r w:rsidRPr="00AE1C7F">
          <w:rPr>
            <w:webHidden/>
          </w:rPr>
        </w:r>
        <w:r w:rsidRPr="00AE1C7F">
          <w:rPr>
            <w:webHidden/>
          </w:rPr>
          <w:fldChar w:fldCharType="separate"/>
        </w:r>
        <w:r w:rsidR="00AE1C7F">
          <w:rPr>
            <w:webHidden/>
          </w:rPr>
          <w:t>2</w:t>
        </w:r>
        <w:r w:rsidR="003B2936">
          <w:rPr>
            <w:webHidden/>
          </w:rPr>
          <w:t>3</w:t>
        </w:r>
        <w:r w:rsidRPr="00AE1C7F">
          <w:rPr>
            <w:webHidden/>
          </w:rPr>
          <w:fldChar w:fldCharType="end"/>
        </w:r>
      </w:hyperlink>
    </w:p>
    <w:p w:rsidR="00AE1C7F" w:rsidRPr="00AE1C7F" w:rsidRDefault="00FD2500" w:rsidP="00AE1C7F">
      <w:pPr>
        <w:pStyle w:val="21"/>
        <w:jc w:val="left"/>
        <w:rPr>
          <w:rFonts w:eastAsiaTheme="minorEastAsia"/>
          <w:b w:val="0"/>
          <w:i w:val="0"/>
          <w:lang w:eastAsia="ru-RU"/>
        </w:rPr>
      </w:pPr>
      <w:hyperlink w:anchor="_Toc511397583" w:history="1">
        <w:r w:rsidR="00AE1C7F" w:rsidRPr="00AE1C7F">
          <w:rPr>
            <w:rStyle w:val="a7"/>
            <w:rFonts w:eastAsia="Times New Roman"/>
            <w:bCs/>
            <w:iCs/>
            <w:lang w:eastAsia="ar-SA"/>
          </w:rPr>
          <w:t>Глава 8. Градостроительные регламенты</w:t>
        </w:r>
        <w:r w:rsidR="00AE1C7F" w:rsidRPr="00AE1C7F">
          <w:rPr>
            <w:webHidden/>
          </w:rPr>
          <w:tab/>
        </w:r>
        <w:r w:rsidRPr="00AE1C7F">
          <w:rPr>
            <w:webHidden/>
          </w:rPr>
          <w:fldChar w:fldCharType="begin"/>
        </w:r>
        <w:r w:rsidR="00AE1C7F" w:rsidRPr="00AE1C7F">
          <w:rPr>
            <w:webHidden/>
          </w:rPr>
          <w:instrText xml:space="preserve"> PAGEREF _Toc511397583 \h </w:instrText>
        </w:r>
        <w:r w:rsidRPr="00AE1C7F">
          <w:rPr>
            <w:webHidden/>
          </w:rPr>
        </w:r>
        <w:r w:rsidRPr="00AE1C7F">
          <w:rPr>
            <w:webHidden/>
          </w:rPr>
          <w:fldChar w:fldCharType="separate"/>
        </w:r>
        <w:r w:rsidR="00AE1C7F">
          <w:rPr>
            <w:webHidden/>
          </w:rPr>
          <w:t>2</w:t>
        </w:r>
        <w:r w:rsidR="003B2936">
          <w:rPr>
            <w:webHidden/>
          </w:rPr>
          <w:t>3</w:t>
        </w:r>
        <w:r w:rsidRPr="00AE1C7F">
          <w:rPr>
            <w:webHidden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84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 xml:space="preserve">Статья 28. Виды территориальных зон, обозначенных на Карте градостроительного зонирования </w:t>
        </w:r>
        <w:r w:rsidR="00AE1C7F" w:rsidRPr="00AE1C7F">
          <w:rPr>
            <w:rStyle w:val="a7"/>
            <w:rFonts w:ascii="Times New Roman" w:hAnsi="Times New Roman"/>
            <w:noProof/>
            <w:sz w:val="24"/>
            <w:szCs w:val="24"/>
          </w:rPr>
          <w:t>муниципального образования п. Правохеттинский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_Toc511397584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85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29. Градостроительные регламенты на территории жилой зоны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_Toc511397585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86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30. Градостроительные регламенты на территориях общественно-деловой зоны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29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87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31. Градостроительный регламент на территориях инженерно-транспортной инфраструктуры: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39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88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32.Градостроительный регламент на территориях зон производственного использования: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45</w:t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89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33. Градостроительный регламент на территориях зон сельскохозяйственного использования: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_Toc511397589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90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34. Градостроительные регламенты на территориях зон рекреационных назначений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_Toc511397590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91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35. Градостроительные регламенты прочих зон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49</w:t>
        </w:r>
      </w:hyperlink>
    </w:p>
    <w:p w:rsidR="00AE1C7F" w:rsidRPr="00AE1C7F" w:rsidRDefault="00FD2500" w:rsidP="00AE1C7F">
      <w:pPr>
        <w:pStyle w:val="21"/>
        <w:jc w:val="left"/>
        <w:rPr>
          <w:rFonts w:eastAsiaTheme="minorEastAsia"/>
          <w:b w:val="0"/>
          <w:i w:val="0"/>
          <w:lang w:eastAsia="ru-RU"/>
        </w:rPr>
      </w:pPr>
      <w:hyperlink w:anchor="_Toc511397592" w:history="1">
        <w:r w:rsidR="00AE1C7F" w:rsidRPr="00AE1C7F">
          <w:rPr>
            <w:rStyle w:val="a7"/>
            <w:rFonts w:eastAsia="Times New Roman"/>
            <w:bCs/>
            <w:iCs/>
            <w:lang w:eastAsia="ar-SA"/>
          </w:rPr>
          <w:t>Глава 9. Дополнительные градостроительные регламенты в зонах с особыми условиями использования территории</w:t>
        </w:r>
        <w:r w:rsidR="00AE1C7F" w:rsidRPr="00AE1C7F">
          <w:rPr>
            <w:webHidden/>
          </w:rPr>
          <w:tab/>
        </w:r>
        <w:r w:rsidRPr="00AE1C7F">
          <w:rPr>
            <w:webHidden/>
          </w:rPr>
          <w:fldChar w:fldCharType="begin"/>
        </w:r>
        <w:r w:rsidR="00AE1C7F" w:rsidRPr="00AE1C7F">
          <w:rPr>
            <w:webHidden/>
          </w:rPr>
          <w:instrText xml:space="preserve"> PAGEREF _Toc511397592 \h </w:instrText>
        </w:r>
        <w:r w:rsidRPr="00AE1C7F">
          <w:rPr>
            <w:webHidden/>
          </w:rPr>
        </w:r>
        <w:r w:rsidRPr="00AE1C7F">
          <w:rPr>
            <w:webHidden/>
          </w:rPr>
          <w:fldChar w:fldCharType="separate"/>
        </w:r>
        <w:r w:rsidR="00AE1C7F">
          <w:rPr>
            <w:webHidden/>
          </w:rPr>
          <w:t>5</w:t>
        </w:r>
        <w:r w:rsidR="003B2936">
          <w:rPr>
            <w:webHidden/>
          </w:rPr>
          <w:t>0</w:t>
        </w:r>
        <w:r w:rsidRPr="00AE1C7F">
          <w:rPr>
            <w:webHidden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11397593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36.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_Toc511397593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0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E1C7F" w:rsidRPr="00AE1C7F" w:rsidRDefault="00FD2500" w:rsidP="00AE1C7F">
      <w:pPr>
        <w:pStyle w:val="31"/>
        <w:jc w:val="left"/>
        <w:rPr>
          <w:rFonts w:ascii="Times New Roman" w:hAnsi="Times New Roman"/>
          <w:noProof/>
          <w:color w:val="0000FF"/>
          <w:sz w:val="24"/>
          <w:szCs w:val="24"/>
          <w:u w:val="single"/>
        </w:rPr>
      </w:pPr>
      <w:hyperlink w:anchor="_Toc511397594" w:history="1">
        <w:r w:rsidR="00AE1C7F" w:rsidRPr="00AE1C7F">
          <w:rPr>
            <w:rStyle w:val="a7"/>
            <w:rFonts w:ascii="Times New Roman" w:eastAsia="Times New Roman" w:hAnsi="Times New Roman"/>
            <w:bCs/>
            <w:noProof/>
            <w:sz w:val="24"/>
            <w:szCs w:val="24"/>
            <w:lang w:eastAsia="ar-SA"/>
          </w:rPr>
          <w:t>Статья 37.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</w:t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E1C7F" w:rsidRPr="00AE1C7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_Toc511397594 \h </w:instrTex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E1C7F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3B2936">
          <w:rPr>
            <w:rFonts w:ascii="Times New Roman" w:hAnsi="Times New Roman"/>
            <w:noProof/>
            <w:webHidden/>
            <w:sz w:val="24"/>
            <w:szCs w:val="24"/>
          </w:rPr>
          <w:t>0</w:t>
        </w:r>
        <w:r w:rsidRPr="00AE1C7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  <w:r w:rsidR="00AE1C7F">
        <w:rPr>
          <w:rStyle w:val="a7"/>
          <w:rFonts w:ascii="Times New Roman" w:hAnsi="Times New Roman"/>
          <w:noProof/>
          <w:sz w:val="24"/>
          <w:szCs w:val="24"/>
        </w:rPr>
        <w:br w:type="page"/>
      </w:r>
    </w:p>
    <w:p w:rsidR="004C6C6D" w:rsidRPr="000E39DF" w:rsidRDefault="00FD2500" w:rsidP="00AE1C7F">
      <w:pPr>
        <w:pStyle w:val="1"/>
        <w:suppressAutoHyphens/>
        <w:spacing w:before="480" w:after="240" w:line="240" w:lineRule="auto"/>
        <w:jc w:val="left"/>
        <w:rPr>
          <w:rFonts w:ascii="Times New Roman" w:hAnsi="Times New Roman" w:cs="Times New Roman"/>
          <w:b/>
          <w:bCs/>
          <w:caps/>
          <w:color w:val="auto"/>
          <w:kern w:val="32"/>
          <w:sz w:val="24"/>
          <w:szCs w:val="24"/>
          <w:lang w:eastAsia="ar-SA"/>
        </w:rPr>
      </w:pPr>
      <w:r w:rsidRPr="00AE1C7F">
        <w:rPr>
          <w:rFonts w:ascii="Times New Roman" w:hAnsi="Times New Roman" w:cs="Times New Roman"/>
          <w:sz w:val="24"/>
          <w:szCs w:val="24"/>
        </w:rPr>
        <w:lastRenderedPageBreak/>
        <w:fldChar w:fldCharType="end"/>
      </w:r>
      <w:bookmarkStart w:id="1" w:name="_Toc312188772"/>
      <w:bookmarkStart w:id="2" w:name="_Toc429415657"/>
      <w:bookmarkStart w:id="3" w:name="_Toc511397548"/>
      <w:r w:rsidR="004C6C6D" w:rsidRPr="000E39DF">
        <w:rPr>
          <w:rFonts w:ascii="Times New Roman" w:hAnsi="Times New Roman" w:cs="Times New Roman"/>
          <w:b/>
          <w:bCs/>
          <w:caps/>
          <w:color w:val="auto"/>
          <w:kern w:val="32"/>
          <w:sz w:val="24"/>
          <w:szCs w:val="24"/>
          <w:lang w:eastAsia="ar-SA"/>
        </w:rPr>
        <w:t>Часть I. Порядок применения Правил землепользования и застройки</w:t>
      </w:r>
      <w:bookmarkEnd w:id="1"/>
      <w:r w:rsidR="004C6C6D" w:rsidRPr="000E39DF">
        <w:rPr>
          <w:rFonts w:ascii="Times New Roman" w:hAnsi="Times New Roman" w:cs="Times New Roman"/>
          <w:b/>
          <w:bCs/>
          <w:caps/>
          <w:color w:val="auto"/>
          <w:kern w:val="32"/>
          <w:sz w:val="24"/>
          <w:szCs w:val="24"/>
          <w:lang w:eastAsia="ar-SA"/>
        </w:rPr>
        <w:t xml:space="preserve"> и внесения в них изменений</w:t>
      </w:r>
      <w:bookmarkEnd w:id="2"/>
      <w:bookmarkEnd w:id="3"/>
    </w:p>
    <w:p w:rsidR="004C6C6D" w:rsidRPr="000E39DF" w:rsidRDefault="004C6C6D" w:rsidP="00885997">
      <w:pPr>
        <w:pStyle w:val="2"/>
        <w:keepLines w:val="0"/>
        <w:suppressAutoHyphens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</w:pPr>
      <w:bookmarkStart w:id="4" w:name="_Toc196878878"/>
      <w:bookmarkStart w:id="5" w:name="_Toc178752311"/>
      <w:bookmarkStart w:id="6" w:name="_Toc312188773"/>
      <w:bookmarkStart w:id="7" w:name="_Toc429415658"/>
      <w:bookmarkStart w:id="8" w:name="_Toc511397549"/>
      <w:r w:rsidRPr="000E39DF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 xml:space="preserve">Глава 1. </w:t>
      </w:r>
      <w:bookmarkEnd w:id="4"/>
      <w:bookmarkEnd w:id="5"/>
      <w:bookmarkEnd w:id="6"/>
      <w:r w:rsidRPr="000E39DF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Общие положения</w:t>
      </w:r>
      <w:bookmarkEnd w:id="7"/>
      <w:bookmarkEnd w:id="8"/>
    </w:p>
    <w:p w:rsidR="006D4E4B" w:rsidRPr="006D4E4B" w:rsidRDefault="006D4E4B" w:rsidP="006D4E4B">
      <w:pPr>
        <w:pStyle w:val="3"/>
        <w:keepLines w:val="0"/>
        <w:suppressAutoHyphens/>
        <w:spacing w:before="0" w:line="240" w:lineRule="auto"/>
        <w:jc w:val="both"/>
        <w:rPr>
          <w:rFonts w:eastAsia="Times New Roman" w:cs="Times New Roman"/>
          <w:bCs/>
          <w:lang w:eastAsia="ar-SA"/>
        </w:rPr>
      </w:pPr>
      <w:bookmarkStart w:id="9" w:name="_Toc511397550"/>
      <w:r w:rsidRPr="006D4E4B">
        <w:rPr>
          <w:rFonts w:eastAsia="Times New Roman" w:cs="Times New Roman"/>
          <w:bCs/>
          <w:lang w:eastAsia="ar-SA"/>
        </w:rPr>
        <w:t>Статья 1 Основные принципы формирования правил землепользования и</w:t>
      </w:r>
      <w:r w:rsidR="000E26F9">
        <w:rPr>
          <w:rFonts w:eastAsia="Times New Roman" w:cs="Times New Roman"/>
          <w:bCs/>
          <w:lang w:eastAsia="ar-SA"/>
        </w:rPr>
        <w:t xml:space="preserve"> </w:t>
      </w:r>
      <w:r w:rsidRPr="006D4E4B">
        <w:rPr>
          <w:rFonts w:eastAsia="Times New Roman" w:cs="Times New Roman"/>
          <w:bCs/>
          <w:lang w:eastAsia="ar-SA"/>
        </w:rPr>
        <w:t>застройки</w:t>
      </w:r>
      <w:bookmarkEnd w:id="9"/>
      <w:r w:rsidRPr="006D4E4B">
        <w:rPr>
          <w:rFonts w:eastAsia="Times New Roman" w:cs="Times New Roman"/>
          <w:bCs/>
          <w:lang w:eastAsia="ar-SA"/>
        </w:rPr>
        <w:t xml:space="preserve"> </w:t>
      </w:r>
    </w:p>
    <w:p w:rsidR="006D4E4B" w:rsidRPr="006D4E4B" w:rsidRDefault="006D4E4B" w:rsidP="000E26F9">
      <w:pPr>
        <w:pStyle w:val="a9"/>
        <w:rPr>
          <w:lang w:val="ru-RU"/>
        </w:rPr>
      </w:pPr>
      <w:r w:rsidRPr="006D4E4B">
        <w:rPr>
          <w:lang w:val="ru-RU"/>
        </w:rPr>
        <w:t xml:space="preserve">1 Правила землепользования и застройки </w:t>
      </w:r>
      <w:r w:rsidR="000E26F9">
        <w:rPr>
          <w:lang w:val="ru-RU"/>
        </w:rPr>
        <w:t>МО поселок Правохеттинский</w:t>
      </w:r>
      <w:r w:rsidRPr="006D4E4B">
        <w:rPr>
          <w:lang w:val="ru-RU"/>
        </w:rPr>
        <w:t xml:space="preserve"> (далее – Правила, Правила землепользования и застройки муниципального</w:t>
      </w:r>
      <w:r w:rsidR="000E26F9">
        <w:rPr>
          <w:lang w:val="ru-RU"/>
        </w:rPr>
        <w:t xml:space="preserve"> </w:t>
      </w:r>
      <w:r w:rsidRPr="006D4E4B">
        <w:rPr>
          <w:lang w:val="ru-RU"/>
        </w:rPr>
        <w:t>образования) являются муниципальным правовым актом, принятым в</w:t>
      </w:r>
      <w:r w:rsidR="000E26F9">
        <w:rPr>
          <w:lang w:val="ru-RU"/>
        </w:rPr>
        <w:t xml:space="preserve"> </w:t>
      </w:r>
      <w:r w:rsidRPr="006D4E4B">
        <w:rPr>
          <w:lang w:val="ru-RU"/>
        </w:rPr>
        <w:t>соответствии со следующими нормативными правовыми актами:</w:t>
      </w:r>
    </w:p>
    <w:p w:rsidR="006D4E4B" w:rsidRPr="006D4E4B" w:rsidRDefault="006D4E4B" w:rsidP="002D66C9">
      <w:pPr>
        <w:pStyle w:val="a9"/>
        <w:numPr>
          <w:ilvl w:val="0"/>
          <w:numId w:val="11"/>
        </w:numPr>
        <w:rPr>
          <w:lang w:val="ru-RU"/>
        </w:rPr>
      </w:pPr>
      <w:r w:rsidRPr="006D4E4B">
        <w:rPr>
          <w:lang w:val="ru-RU"/>
        </w:rPr>
        <w:t>1 Градостроительный кодекс Российской Федерации.</w:t>
      </w:r>
    </w:p>
    <w:p w:rsidR="006D4E4B" w:rsidRPr="006D4E4B" w:rsidRDefault="006D4E4B" w:rsidP="002D66C9">
      <w:pPr>
        <w:pStyle w:val="a9"/>
        <w:numPr>
          <w:ilvl w:val="0"/>
          <w:numId w:val="11"/>
        </w:numPr>
        <w:rPr>
          <w:lang w:val="ru-RU"/>
        </w:rPr>
      </w:pPr>
      <w:r w:rsidRPr="006D4E4B">
        <w:rPr>
          <w:lang w:val="ru-RU"/>
        </w:rPr>
        <w:t>2 Земельный кодекс Российской Федерации.</w:t>
      </w:r>
    </w:p>
    <w:p w:rsidR="006D4E4B" w:rsidRPr="006D4E4B" w:rsidRDefault="006D4E4B" w:rsidP="002D66C9">
      <w:pPr>
        <w:pStyle w:val="a9"/>
        <w:numPr>
          <w:ilvl w:val="0"/>
          <w:numId w:val="11"/>
        </w:numPr>
        <w:rPr>
          <w:lang w:val="ru-RU"/>
        </w:rPr>
      </w:pPr>
      <w:r w:rsidRPr="006D4E4B">
        <w:rPr>
          <w:lang w:val="ru-RU"/>
        </w:rPr>
        <w:t>3 Водный кодекс Российской Федерации.</w:t>
      </w:r>
    </w:p>
    <w:p w:rsidR="006D4E4B" w:rsidRPr="006D4E4B" w:rsidRDefault="006D4E4B" w:rsidP="002D66C9">
      <w:pPr>
        <w:pStyle w:val="a9"/>
        <w:numPr>
          <w:ilvl w:val="0"/>
          <w:numId w:val="11"/>
        </w:numPr>
        <w:rPr>
          <w:lang w:val="ru-RU"/>
        </w:rPr>
      </w:pPr>
      <w:r w:rsidRPr="006D4E4B">
        <w:rPr>
          <w:lang w:val="ru-RU"/>
        </w:rPr>
        <w:t>4 Лесной кодекс Российской Федерации.</w:t>
      </w:r>
    </w:p>
    <w:p w:rsidR="006D4E4B" w:rsidRPr="006D4E4B" w:rsidRDefault="006D4E4B" w:rsidP="002D66C9">
      <w:pPr>
        <w:pStyle w:val="a9"/>
        <w:numPr>
          <w:ilvl w:val="0"/>
          <w:numId w:val="11"/>
        </w:numPr>
        <w:rPr>
          <w:lang w:val="ru-RU"/>
        </w:rPr>
      </w:pPr>
      <w:r w:rsidRPr="006D4E4B">
        <w:rPr>
          <w:lang w:val="ru-RU"/>
        </w:rPr>
        <w:t>5 Жилищный кодекс Российской Федерации.</w:t>
      </w:r>
    </w:p>
    <w:p w:rsidR="006D4E4B" w:rsidRPr="006D4E4B" w:rsidRDefault="006D4E4B" w:rsidP="002D66C9">
      <w:pPr>
        <w:pStyle w:val="a9"/>
        <w:numPr>
          <w:ilvl w:val="0"/>
          <w:numId w:val="11"/>
        </w:numPr>
        <w:rPr>
          <w:lang w:val="ru-RU"/>
        </w:rPr>
      </w:pPr>
      <w:r w:rsidRPr="006D4E4B">
        <w:rPr>
          <w:lang w:val="ru-RU"/>
        </w:rPr>
        <w:t>6 Гражданский кодекс Российской Федерации.</w:t>
      </w:r>
    </w:p>
    <w:p w:rsidR="006D4E4B" w:rsidRPr="006D4E4B" w:rsidRDefault="006D4E4B" w:rsidP="002D66C9">
      <w:pPr>
        <w:pStyle w:val="a9"/>
        <w:numPr>
          <w:ilvl w:val="0"/>
          <w:numId w:val="11"/>
        </w:numPr>
        <w:rPr>
          <w:lang w:val="ru-RU"/>
        </w:rPr>
      </w:pPr>
      <w:r w:rsidRPr="006D4E4B">
        <w:rPr>
          <w:lang w:val="ru-RU"/>
        </w:rPr>
        <w:t>7 Федеральный закон от 06.10.2003 № 131-ФЗ «Об общих принципах</w:t>
      </w:r>
    </w:p>
    <w:p w:rsidR="006D4E4B" w:rsidRPr="006D4E4B" w:rsidRDefault="006D4E4B" w:rsidP="002D66C9">
      <w:pPr>
        <w:pStyle w:val="a9"/>
        <w:numPr>
          <w:ilvl w:val="0"/>
          <w:numId w:val="11"/>
        </w:numPr>
        <w:rPr>
          <w:lang w:val="ru-RU"/>
        </w:rPr>
      </w:pPr>
      <w:r w:rsidRPr="006D4E4B">
        <w:rPr>
          <w:lang w:val="ru-RU"/>
        </w:rPr>
        <w:t>организации местного самоуправления в Российской Федерации».</w:t>
      </w:r>
    </w:p>
    <w:p w:rsidR="006D4E4B" w:rsidRPr="006D4E4B" w:rsidRDefault="006D4E4B" w:rsidP="002D66C9">
      <w:pPr>
        <w:pStyle w:val="a9"/>
        <w:numPr>
          <w:ilvl w:val="0"/>
          <w:numId w:val="11"/>
        </w:numPr>
        <w:rPr>
          <w:lang w:val="ru-RU"/>
        </w:rPr>
      </w:pPr>
      <w:r w:rsidRPr="006D4E4B">
        <w:rPr>
          <w:lang w:val="ru-RU"/>
        </w:rPr>
        <w:t xml:space="preserve">8 Устав </w:t>
      </w:r>
      <w:r w:rsidR="00E376B3">
        <w:rPr>
          <w:lang w:val="ru-RU"/>
        </w:rPr>
        <w:t>МО</w:t>
      </w:r>
      <w:r w:rsidRPr="006D4E4B">
        <w:rPr>
          <w:lang w:val="ru-RU"/>
        </w:rPr>
        <w:t xml:space="preserve"> </w:t>
      </w:r>
      <w:r w:rsidR="00D36C43">
        <w:rPr>
          <w:lang w:val="ru-RU"/>
        </w:rPr>
        <w:t>п.</w:t>
      </w:r>
      <w:r w:rsidRPr="006D4E4B">
        <w:rPr>
          <w:lang w:val="ru-RU"/>
        </w:rPr>
        <w:t xml:space="preserve"> </w:t>
      </w:r>
      <w:r w:rsidR="00D36C43">
        <w:rPr>
          <w:lang w:val="ru-RU"/>
        </w:rPr>
        <w:t>Правохеттинский</w:t>
      </w:r>
      <w:r w:rsidRPr="006D4E4B">
        <w:rPr>
          <w:lang w:val="ru-RU"/>
        </w:rPr>
        <w:t>.</w:t>
      </w:r>
    </w:p>
    <w:p w:rsidR="006D4E4B" w:rsidRPr="006D4E4B" w:rsidRDefault="006D4E4B" w:rsidP="009577C5">
      <w:pPr>
        <w:pStyle w:val="a9"/>
        <w:rPr>
          <w:lang w:val="ru-RU"/>
        </w:rPr>
      </w:pPr>
      <w:r w:rsidRPr="006D4E4B">
        <w:rPr>
          <w:lang w:val="ru-RU"/>
        </w:rPr>
        <w:t>При разработке настоящих Правил учитывались документы территориального</w:t>
      </w:r>
      <w:r w:rsidR="009577C5">
        <w:rPr>
          <w:lang w:val="ru-RU"/>
        </w:rPr>
        <w:t xml:space="preserve"> </w:t>
      </w:r>
      <w:r w:rsidRPr="006D4E4B">
        <w:rPr>
          <w:lang w:val="ru-RU"/>
        </w:rPr>
        <w:t xml:space="preserve">планирования Ямало-Ненецкого автономного округа, </w:t>
      </w:r>
      <w:r w:rsidR="00D36C43">
        <w:rPr>
          <w:lang w:val="ru-RU"/>
        </w:rPr>
        <w:t>Надымского района</w:t>
      </w:r>
      <w:r w:rsidRPr="006D4E4B">
        <w:rPr>
          <w:lang w:val="ru-RU"/>
        </w:rPr>
        <w:t xml:space="preserve">, </w:t>
      </w:r>
      <w:r w:rsidR="00E376B3">
        <w:rPr>
          <w:lang w:val="ru-RU"/>
        </w:rPr>
        <w:t>МО</w:t>
      </w:r>
      <w:r w:rsidR="00D36C43">
        <w:rPr>
          <w:lang w:val="ru-RU"/>
        </w:rPr>
        <w:t xml:space="preserve"> п. Правохеттинский</w:t>
      </w:r>
      <w:r w:rsidRPr="006D4E4B">
        <w:rPr>
          <w:lang w:val="ru-RU"/>
        </w:rPr>
        <w:t>, а также документация по</w:t>
      </w:r>
      <w:r w:rsidR="00E376B3">
        <w:rPr>
          <w:lang w:val="ru-RU"/>
        </w:rPr>
        <w:t xml:space="preserve"> </w:t>
      </w:r>
      <w:r w:rsidRPr="006D4E4B">
        <w:rPr>
          <w:lang w:val="ru-RU"/>
        </w:rPr>
        <w:t>планировке территорий и иные материалы и</w:t>
      </w:r>
      <w:r w:rsidR="00E376B3">
        <w:rPr>
          <w:lang w:val="ru-RU"/>
        </w:rPr>
        <w:t xml:space="preserve"> </w:t>
      </w:r>
      <w:r w:rsidRPr="006D4E4B">
        <w:rPr>
          <w:lang w:val="ru-RU"/>
        </w:rPr>
        <w:t>документы, определяющие основные направления социально-экономического и</w:t>
      </w:r>
      <w:r w:rsidR="00E376B3">
        <w:rPr>
          <w:lang w:val="ru-RU"/>
        </w:rPr>
        <w:t xml:space="preserve"> </w:t>
      </w:r>
      <w:r w:rsidRPr="006D4E4B">
        <w:rPr>
          <w:lang w:val="ru-RU"/>
        </w:rPr>
        <w:t>градостроительного развития, охраны и использования культурного наследия, окружающей</w:t>
      </w:r>
      <w:r w:rsidR="00E376B3">
        <w:rPr>
          <w:lang w:val="ru-RU"/>
        </w:rPr>
        <w:t xml:space="preserve"> </w:t>
      </w:r>
      <w:r w:rsidRPr="006D4E4B">
        <w:rPr>
          <w:lang w:val="ru-RU"/>
        </w:rPr>
        <w:t xml:space="preserve">среды и природных ресурсов на территории </w:t>
      </w:r>
      <w:r w:rsidR="00E376B3">
        <w:rPr>
          <w:lang w:val="ru-RU"/>
        </w:rPr>
        <w:t>МО</w:t>
      </w:r>
      <w:r w:rsidR="00E376B3" w:rsidRPr="006D4E4B">
        <w:rPr>
          <w:lang w:val="ru-RU"/>
        </w:rPr>
        <w:t xml:space="preserve"> </w:t>
      </w:r>
      <w:r w:rsidR="00E376B3">
        <w:rPr>
          <w:lang w:val="ru-RU"/>
        </w:rPr>
        <w:t>п.</w:t>
      </w:r>
      <w:r w:rsidR="00E376B3" w:rsidRPr="006D4E4B">
        <w:rPr>
          <w:lang w:val="ru-RU"/>
        </w:rPr>
        <w:t xml:space="preserve"> </w:t>
      </w:r>
      <w:r w:rsidR="00E376B3">
        <w:rPr>
          <w:lang w:val="ru-RU"/>
        </w:rPr>
        <w:t>Правохеттинский</w:t>
      </w:r>
      <w:r w:rsidR="00E376B3" w:rsidRPr="006D4E4B">
        <w:rPr>
          <w:lang w:val="ru-RU"/>
        </w:rPr>
        <w:t>.</w:t>
      </w:r>
    </w:p>
    <w:p w:rsidR="00510221" w:rsidRDefault="006D4E4B" w:rsidP="009577C5">
      <w:pPr>
        <w:pStyle w:val="a9"/>
        <w:rPr>
          <w:lang w:val="ru-RU"/>
        </w:rPr>
      </w:pPr>
      <w:r w:rsidRPr="006D4E4B">
        <w:rPr>
          <w:lang w:val="ru-RU"/>
        </w:rPr>
        <w:t>2 Понятия, используемые в Правилах, применяю</w:t>
      </w:r>
      <w:r w:rsidR="009577C5">
        <w:rPr>
          <w:lang w:val="ru-RU"/>
        </w:rPr>
        <w:t xml:space="preserve">тся в тех же значениях, что и в </w:t>
      </w:r>
      <w:r w:rsidRPr="006D4E4B">
        <w:rPr>
          <w:lang w:val="ru-RU"/>
        </w:rPr>
        <w:t>нормативных правовых актах Российской Федерации, Ямало-Ненецк</w:t>
      </w:r>
      <w:r w:rsidR="003C1F23">
        <w:rPr>
          <w:lang w:val="ru-RU"/>
        </w:rPr>
        <w:t xml:space="preserve">ого автономного </w:t>
      </w:r>
      <w:r w:rsidRPr="006D4E4B">
        <w:rPr>
          <w:lang w:val="ru-RU"/>
        </w:rPr>
        <w:t xml:space="preserve">округа, </w:t>
      </w:r>
      <w:r w:rsidR="003C1F23">
        <w:rPr>
          <w:lang w:val="ru-RU"/>
        </w:rPr>
        <w:t>Надымского района</w:t>
      </w:r>
      <w:r w:rsidRPr="006D4E4B">
        <w:rPr>
          <w:lang w:val="ru-RU"/>
        </w:rPr>
        <w:t xml:space="preserve"> и </w:t>
      </w:r>
      <w:r w:rsidR="003C1F23">
        <w:rPr>
          <w:lang w:val="ru-RU"/>
        </w:rPr>
        <w:t>МО</w:t>
      </w:r>
      <w:r w:rsidR="003C1F23" w:rsidRPr="006D4E4B">
        <w:rPr>
          <w:lang w:val="ru-RU"/>
        </w:rPr>
        <w:t xml:space="preserve"> </w:t>
      </w:r>
      <w:r w:rsidR="003C1F23">
        <w:rPr>
          <w:lang w:val="ru-RU"/>
        </w:rPr>
        <w:t>п.</w:t>
      </w:r>
      <w:r w:rsidR="003C1F23" w:rsidRPr="006D4E4B">
        <w:rPr>
          <w:lang w:val="ru-RU"/>
        </w:rPr>
        <w:t xml:space="preserve"> </w:t>
      </w:r>
      <w:r w:rsidR="003C1F23">
        <w:rPr>
          <w:lang w:val="ru-RU"/>
        </w:rPr>
        <w:t>Правохеттинский</w:t>
      </w:r>
      <w:r w:rsidR="003C1F23" w:rsidRPr="006D4E4B">
        <w:rPr>
          <w:lang w:val="ru-RU"/>
        </w:rPr>
        <w:t>.</w:t>
      </w:r>
    </w:p>
    <w:p w:rsidR="00911CD0" w:rsidRPr="006D4E4B" w:rsidRDefault="00911CD0" w:rsidP="009577C5">
      <w:pPr>
        <w:pStyle w:val="a9"/>
        <w:rPr>
          <w:lang w:val="ru-RU"/>
        </w:rPr>
      </w:pPr>
    </w:p>
    <w:p w:rsidR="003C1F23" w:rsidRPr="000E26F9" w:rsidRDefault="003C1F23" w:rsidP="000E26F9">
      <w:pPr>
        <w:pStyle w:val="3"/>
        <w:keepLines w:val="0"/>
        <w:suppressAutoHyphens/>
        <w:spacing w:before="0" w:line="240" w:lineRule="auto"/>
        <w:jc w:val="both"/>
        <w:rPr>
          <w:rFonts w:eastAsia="Times New Roman" w:cs="Times New Roman"/>
          <w:bCs/>
          <w:lang w:eastAsia="ar-SA"/>
        </w:rPr>
      </w:pPr>
      <w:bookmarkStart w:id="10" w:name="_Toc511397551"/>
      <w:r w:rsidRPr="000E26F9">
        <w:rPr>
          <w:rFonts w:eastAsia="Times New Roman" w:cs="Times New Roman"/>
          <w:bCs/>
          <w:lang w:eastAsia="ar-SA"/>
        </w:rPr>
        <w:t>Статья 2 Назначение и цели разработки Правил землепользования и застройки</w:t>
      </w:r>
      <w:r w:rsidR="000E26F9">
        <w:rPr>
          <w:rFonts w:eastAsia="Times New Roman" w:cs="Times New Roman"/>
          <w:bCs/>
          <w:lang w:eastAsia="ar-SA"/>
        </w:rPr>
        <w:t xml:space="preserve"> МО п. Правохеттинский</w:t>
      </w:r>
      <w:bookmarkEnd w:id="10"/>
    </w:p>
    <w:p w:rsidR="009577C5" w:rsidRPr="009577C5" w:rsidRDefault="009577C5" w:rsidP="00672BA1">
      <w:pPr>
        <w:pStyle w:val="a9"/>
        <w:rPr>
          <w:lang w:val="ru-RU"/>
        </w:rPr>
      </w:pPr>
      <w:r w:rsidRPr="009577C5">
        <w:rPr>
          <w:lang w:val="ru-RU"/>
        </w:rPr>
        <w:t>1 Настоящие Правила в соответствии</w:t>
      </w:r>
      <w:r>
        <w:rPr>
          <w:lang w:val="ru-RU"/>
        </w:rPr>
        <w:t xml:space="preserve"> с законодательством Российской </w:t>
      </w:r>
      <w:r w:rsidRPr="009577C5">
        <w:rPr>
          <w:lang w:val="ru-RU"/>
        </w:rPr>
        <w:t xml:space="preserve">Федерации вводят в </w:t>
      </w:r>
      <w:r>
        <w:rPr>
          <w:lang w:val="ru-RU"/>
        </w:rPr>
        <w:t>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 xml:space="preserve">Правохеттинский </w:t>
      </w:r>
      <w:r w:rsidRPr="009577C5">
        <w:rPr>
          <w:lang w:val="ru-RU"/>
        </w:rPr>
        <w:t>систему регулирования</w:t>
      </w:r>
      <w:r>
        <w:rPr>
          <w:lang w:val="ru-RU"/>
        </w:rPr>
        <w:t xml:space="preserve"> </w:t>
      </w:r>
      <w:r w:rsidRPr="009577C5">
        <w:rPr>
          <w:lang w:val="ru-RU"/>
        </w:rPr>
        <w:t>землепользования и застройки, которая основана на градостроительном зонировании –</w:t>
      </w:r>
      <w:r w:rsidR="00672BA1">
        <w:rPr>
          <w:lang w:val="ru-RU"/>
        </w:rPr>
        <w:t xml:space="preserve"> </w:t>
      </w:r>
      <w:r w:rsidRPr="009577C5">
        <w:rPr>
          <w:lang w:val="ru-RU"/>
        </w:rPr>
        <w:t xml:space="preserve">делении всей территории в границе </w:t>
      </w:r>
      <w:r w:rsidR="00672BA1">
        <w:rPr>
          <w:lang w:val="ru-RU"/>
        </w:rPr>
        <w:t>МО</w:t>
      </w:r>
      <w:r w:rsidR="00672BA1" w:rsidRPr="006D4E4B">
        <w:rPr>
          <w:lang w:val="ru-RU"/>
        </w:rPr>
        <w:t xml:space="preserve"> </w:t>
      </w:r>
      <w:r w:rsidR="00672BA1">
        <w:rPr>
          <w:lang w:val="ru-RU"/>
        </w:rPr>
        <w:t>п.</w:t>
      </w:r>
      <w:r w:rsidR="00672BA1" w:rsidRPr="006D4E4B">
        <w:rPr>
          <w:lang w:val="ru-RU"/>
        </w:rPr>
        <w:t xml:space="preserve"> </w:t>
      </w:r>
      <w:r w:rsidR="00672BA1">
        <w:rPr>
          <w:lang w:val="ru-RU"/>
        </w:rPr>
        <w:t xml:space="preserve">Правохеттинский </w:t>
      </w:r>
      <w:r w:rsidRPr="009577C5">
        <w:rPr>
          <w:lang w:val="ru-RU"/>
        </w:rPr>
        <w:t>на</w:t>
      </w:r>
      <w:r w:rsidR="00672BA1">
        <w:rPr>
          <w:lang w:val="ru-RU"/>
        </w:rPr>
        <w:t xml:space="preserve"> </w:t>
      </w:r>
      <w:r w:rsidRPr="009577C5">
        <w:rPr>
          <w:lang w:val="ru-RU"/>
        </w:rPr>
        <w:t>территориальные зоны с установлением для каждой из них градостроительного регламента</w:t>
      </w:r>
      <w:r w:rsidR="00672BA1">
        <w:rPr>
          <w:lang w:val="ru-RU"/>
        </w:rPr>
        <w:t xml:space="preserve"> </w:t>
      </w:r>
      <w:r w:rsidRPr="009577C5">
        <w:rPr>
          <w:lang w:val="ru-RU"/>
        </w:rPr>
        <w:t>по видам и параметрам разрешенного использования земельных участков и объектов</w:t>
      </w:r>
      <w:r w:rsidR="00672BA1">
        <w:rPr>
          <w:lang w:val="ru-RU"/>
        </w:rPr>
        <w:t xml:space="preserve"> </w:t>
      </w:r>
      <w:r w:rsidRPr="009577C5">
        <w:rPr>
          <w:lang w:val="ru-RU"/>
        </w:rPr>
        <w:t>капитального строительства в границах этих территориальных зон с целью:</w:t>
      </w:r>
    </w:p>
    <w:p w:rsidR="009577C5" w:rsidRPr="009577C5" w:rsidRDefault="009577C5" w:rsidP="00090F06">
      <w:pPr>
        <w:pStyle w:val="a9"/>
        <w:rPr>
          <w:lang w:val="ru-RU"/>
        </w:rPr>
      </w:pPr>
      <w:r w:rsidRPr="009577C5">
        <w:rPr>
          <w:lang w:val="ru-RU"/>
        </w:rPr>
        <w:t>1) реализации планов и программ раз</w:t>
      </w:r>
      <w:r w:rsidR="00090F06">
        <w:rPr>
          <w:lang w:val="ru-RU"/>
        </w:rPr>
        <w:t>вития территории МО</w:t>
      </w:r>
      <w:r w:rsidR="00090F06" w:rsidRPr="006D4E4B">
        <w:rPr>
          <w:lang w:val="ru-RU"/>
        </w:rPr>
        <w:t xml:space="preserve"> </w:t>
      </w:r>
      <w:r w:rsidR="00090F06">
        <w:rPr>
          <w:lang w:val="ru-RU"/>
        </w:rPr>
        <w:t>п.</w:t>
      </w:r>
      <w:r w:rsidR="00090F06" w:rsidRPr="006D4E4B">
        <w:rPr>
          <w:lang w:val="ru-RU"/>
        </w:rPr>
        <w:t xml:space="preserve"> </w:t>
      </w:r>
      <w:r w:rsidR="00090F06">
        <w:rPr>
          <w:lang w:val="ru-RU"/>
        </w:rPr>
        <w:t>Правохеттинский</w:t>
      </w:r>
      <w:r w:rsidRPr="009577C5">
        <w:rPr>
          <w:lang w:val="ru-RU"/>
        </w:rPr>
        <w:t>, систем инженерного обеспечения и социального</w:t>
      </w:r>
      <w:r w:rsidR="00090F06">
        <w:rPr>
          <w:lang w:val="ru-RU"/>
        </w:rPr>
        <w:t xml:space="preserve"> </w:t>
      </w:r>
      <w:r w:rsidRPr="009577C5">
        <w:rPr>
          <w:lang w:val="ru-RU"/>
        </w:rPr>
        <w:t>обслуживания, сохранения природной и культурно-исторической среды;</w:t>
      </w:r>
    </w:p>
    <w:p w:rsidR="009577C5" w:rsidRPr="009577C5" w:rsidRDefault="009577C5" w:rsidP="00090F06">
      <w:pPr>
        <w:pStyle w:val="a9"/>
        <w:rPr>
          <w:lang w:val="ru-RU"/>
        </w:rPr>
      </w:pPr>
      <w:r w:rsidRPr="009577C5">
        <w:rPr>
          <w:lang w:val="ru-RU"/>
        </w:rPr>
        <w:t>2) создания условий для устойчивого раз</w:t>
      </w:r>
      <w:r w:rsidR="00090F06">
        <w:rPr>
          <w:lang w:val="ru-RU"/>
        </w:rPr>
        <w:t>вития территории МО</w:t>
      </w:r>
      <w:r w:rsidR="00090F06" w:rsidRPr="006D4E4B">
        <w:rPr>
          <w:lang w:val="ru-RU"/>
        </w:rPr>
        <w:t xml:space="preserve"> </w:t>
      </w:r>
      <w:r w:rsidR="00090F06">
        <w:rPr>
          <w:lang w:val="ru-RU"/>
        </w:rPr>
        <w:t>п.</w:t>
      </w:r>
      <w:r w:rsidR="00090F06" w:rsidRPr="006D4E4B">
        <w:rPr>
          <w:lang w:val="ru-RU"/>
        </w:rPr>
        <w:t xml:space="preserve"> </w:t>
      </w:r>
      <w:r w:rsidR="00090F06">
        <w:rPr>
          <w:lang w:val="ru-RU"/>
        </w:rPr>
        <w:t>Правохеттинский</w:t>
      </w:r>
      <w:r w:rsidRPr="009577C5">
        <w:rPr>
          <w:lang w:val="ru-RU"/>
        </w:rPr>
        <w:t>, сохранения окружающей среды;</w:t>
      </w:r>
    </w:p>
    <w:p w:rsidR="009577C5" w:rsidRPr="009577C5" w:rsidRDefault="009577C5" w:rsidP="00090F06">
      <w:pPr>
        <w:pStyle w:val="a9"/>
        <w:rPr>
          <w:lang w:val="ru-RU"/>
        </w:rPr>
      </w:pPr>
      <w:r w:rsidRPr="009577C5">
        <w:rPr>
          <w:lang w:val="ru-RU"/>
        </w:rPr>
        <w:t xml:space="preserve">3) создания условий для планировки территории </w:t>
      </w:r>
      <w:r w:rsidR="00090F06">
        <w:rPr>
          <w:lang w:val="ru-RU"/>
        </w:rPr>
        <w:t>МО</w:t>
      </w:r>
      <w:r w:rsidR="00090F06" w:rsidRPr="006D4E4B">
        <w:rPr>
          <w:lang w:val="ru-RU"/>
        </w:rPr>
        <w:t xml:space="preserve"> </w:t>
      </w:r>
      <w:r w:rsidR="00090F06">
        <w:rPr>
          <w:lang w:val="ru-RU"/>
        </w:rPr>
        <w:t>п.</w:t>
      </w:r>
      <w:r w:rsidR="00090F06" w:rsidRPr="006D4E4B">
        <w:rPr>
          <w:lang w:val="ru-RU"/>
        </w:rPr>
        <w:t xml:space="preserve"> </w:t>
      </w:r>
      <w:r w:rsidR="00090F06">
        <w:rPr>
          <w:lang w:val="ru-RU"/>
        </w:rPr>
        <w:t>Правохеттинский</w:t>
      </w:r>
      <w:r w:rsidRPr="009577C5">
        <w:rPr>
          <w:lang w:val="ru-RU"/>
        </w:rPr>
        <w:t>;</w:t>
      </w:r>
    </w:p>
    <w:p w:rsidR="009577C5" w:rsidRPr="009577C5" w:rsidRDefault="009577C5" w:rsidP="00090F06">
      <w:pPr>
        <w:pStyle w:val="a9"/>
        <w:rPr>
          <w:lang w:val="ru-RU"/>
        </w:rPr>
      </w:pPr>
      <w:r w:rsidRPr="009577C5">
        <w:rPr>
          <w:lang w:val="ru-RU"/>
        </w:rPr>
        <w:t xml:space="preserve">4) обеспечения прав и законных интересов </w:t>
      </w:r>
      <w:r w:rsidR="00090F06">
        <w:rPr>
          <w:lang w:val="ru-RU"/>
        </w:rPr>
        <w:t xml:space="preserve">физических и юридических лиц, в </w:t>
      </w:r>
      <w:r w:rsidRPr="009577C5">
        <w:rPr>
          <w:lang w:val="ru-RU"/>
        </w:rPr>
        <w:t xml:space="preserve">том числе правообладателей земельных участков и объектов капитального строительства на территории </w:t>
      </w:r>
      <w:r w:rsidR="00090F06">
        <w:rPr>
          <w:lang w:val="ru-RU"/>
        </w:rPr>
        <w:t>МО</w:t>
      </w:r>
      <w:r w:rsidR="00090F06" w:rsidRPr="006D4E4B">
        <w:rPr>
          <w:lang w:val="ru-RU"/>
        </w:rPr>
        <w:t xml:space="preserve"> </w:t>
      </w:r>
      <w:r w:rsidR="00090F06">
        <w:rPr>
          <w:lang w:val="ru-RU"/>
        </w:rPr>
        <w:t>п.</w:t>
      </w:r>
      <w:r w:rsidR="00090F06" w:rsidRPr="006D4E4B">
        <w:rPr>
          <w:lang w:val="ru-RU"/>
        </w:rPr>
        <w:t xml:space="preserve"> </w:t>
      </w:r>
      <w:r w:rsidR="00090F06">
        <w:rPr>
          <w:lang w:val="ru-RU"/>
        </w:rPr>
        <w:t>Правохеттинский</w:t>
      </w:r>
      <w:r w:rsidRPr="009577C5">
        <w:rPr>
          <w:lang w:val="ru-RU"/>
        </w:rPr>
        <w:t>;</w:t>
      </w:r>
    </w:p>
    <w:p w:rsidR="009577C5" w:rsidRPr="009577C5" w:rsidRDefault="009577C5" w:rsidP="00090F06">
      <w:pPr>
        <w:pStyle w:val="a9"/>
        <w:rPr>
          <w:lang w:val="ru-RU"/>
        </w:rPr>
      </w:pPr>
      <w:r w:rsidRPr="009577C5">
        <w:rPr>
          <w:lang w:val="ru-RU"/>
        </w:rPr>
        <w:t>5) создания условий для привлечени</w:t>
      </w:r>
      <w:r w:rsidR="00090F06">
        <w:rPr>
          <w:lang w:val="ru-RU"/>
        </w:rPr>
        <w:t xml:space="preserve">я инвестиций, в том числе путем </w:t>
      </w:r>
      <w:r w:rsidRPr="009577C5">
        <w:rPr>
          <w:lang w:val="ru-RU"/>
        </w:rPr>
        <w:t>предоставления возможности выбора наиболее эффективных видов</w:t>
      </w:r>
      <w:r w:rsidR="00090F06">
        <w:rPr>
          <w:lang w:val="ru-RU"/>
        </w:rPr>
        <w:t xml:space="preserve"> </w:t>
      </w:r>
      <w:r w:rsidRPr="009577C5">
        <w:rPr>
          <w:lang w:val="ru-RU"/>
        </w:rPr>
        <w:t xml:space="preserve">разрешенного </w:t>
      </w:r>
      <w:r w:rsidRPr="009577C5">
        <w:rPr>
          <w:lang w:val="ru-RU"/>
        </w:rPr>
        <w:lastRenderedPageBreak/>
        <w:t>использования земельных участков и объектов капитального</w:t>
      </w:r>
      <w:r w:rsidR="00090F06">
        <w:rPr>
          <w:lang w:val="ru-RU"/>
        </w:rPr>
        <w:t xml:space="preserve"> </w:t>
      </w:r>
      <w:r w:rsidRPr="009577C5">
        <w:rPr>
          <w:lang w:val="ru-RU"/>
        </w:rPr>
        <w:t xml:space="preserve">строительства на территории </w:t>
      </w:r>
      <w:r w:rsidR="00090F06">
        <w:rPr>
          <w:lang w:val="ru-RU"/>
        </w:rPr>
        <w:t>МО</w:t>
      </w:r>
      <w:r w:rsidR="00090F06" w:rsidRPr="006D4E4B">
        <w:rPr>
          <w:lang w:val="ru-RU"/>
        </w:rPr>
        <w:t xml:space="preserve"> </w:t>
      </w:r>
      <w:r w:rsidR="00090F06">
        <w:rPr>
          <w:lang w:val="ru-RU"/>
        </w:rPr>
        <w:t>п.</w:t>
      </w:r>
      <w:r w:rsidR="00090F06" w:rsidRPr="006D4E4B">
        <w:rPr>
          <w:lang w:val="ru-RU"/>
        </w:rPr>
        <w:t xml:space="preserve"> </w:t>
      </w:r>
      <w:r w:rsidR="00090F06">
        <w:rPr>
          <w:lang w:val="ru-RU"/>
        </w:rPr>
        <w:t>Правохеттинский</w:t>
      </w:r>
      <w:r w:rsidRPr="009577C5">
        <w:rPr>
          <w:lang w:val="ru-RU"/>
        </w:rPr>
        <w:t>;</w:t>
      </w:r>
    </w:p>
    <w:p w:rsidR="009577C5" w:rsidRPr="009577C5" w:rsidRDefault="009577C5" w:rsidP="00226073">
      <w:pPr>
        <w:pStyle w:val="a9"/>
        <w:rPr>
          <w:lang w:val="ru-RU"/>
        </w:rPr>
      </w:pPr>
      <w:r w:rsidRPr="009577C5">
        <w:rPr>
          <w:lang w:val="ru-RU"/>
        </w:rPr>
        <w:t>6) обеспечения свободного доступа граж</w:t>
      </w:r>
      <w:r w:rsidR="00226073">
        <w:rPr>
          <w:lang w:val="ru-RU"/>
        </w:rPr>
        <w:t xml:space="preserve">дан к информации и их участия в </w:t>
      </w:r>
      <w:r w:rsidRPr="009577C5">
        <w:rPr>
          <w:lang w:val="ru-RU"/>
        </w:rPr>
        <w:t>принятии решений по вопросам развития, землепользования и застройки</w:t>
      </w:r>
      <w:r w:rsidR="00226073">
        <w:rPr>
          <w:lang w:val="ru-RU"/>
        </w:rPr>
        <w:t xml:space="preserve"> </w:t>
      </w:r>
      <w:r w:rsidRPr="009577C5">
        <w:rPr>
          <w:lang w:val="ru-RU"/>
        </w:rPr>
        <w:t xml:space="preserve">территории </w:t>
      </w:r>
      <w:r w:rsidR="00226073">
        <w:rPr>
          <w:lang w:val="ru-RU"/>
        </w:rPr>
        <w:t>МО</w:t>
      </w:r>
      <w:r w:rsidR="00226073" w:rsidRPr="006D4E4B">
        <w:rPr>
          <w:lang w:val="ru-RU"/>
        </w:rPr>
        <w:t xml:space="preserve"> </w:t>
      </w:r>
      <w:r w:rsidR="00226073">
        <w:rPr>
          <w:lang w:val="ru-RU"/>
        </w:rPr>
        <w:t>п.</w:t>
      </w:r>
      <w:r w:rsidR="00226073" w:rsidRPr="006D4E4B">
        <w:rPr>
          <w:lang w:val="ru-RU"/>
        </w:rPr>
        <w:t xml:space="preserve"> </w:t>
      </w:r>
      <w:r w:rsidR="00226073">
        <w:rPr>
          <w:lang w:val="ru-RU"/>
        </w:rPr>
        <w:t xml:space="preserve">Правохеттинский </w:t>
      </w:r>
      <w:r w:rsidRPr="009577C5">
        <w:rPr>
          <w:lang w:val="ru-RU"/>
        </w:rPr>
        <w:t>посредством</w:t>
      </w:r>
      <w:r w:rsidR="00226073">
        <w:rPr>
          <w:lang w:val="ru-RU"/>
        </w:rPr>
        <w:t xml:space="preserve"> </w:t>
      </w:r>
      <w:r w:rsidRPr="009577C5">
        <w:rPr>
          <w:lang w:val="ru-RU"/>
        </w:rPr>
        <w:t>проведения публичных слушаний;</w:t>
      </w:r>
    </w:p>
    <w:p w:rsidR="009577C5" w:rsidRPr="009577C5" w:rsidRDefault="009577C5" w:rsidP="009577C5">
      <w:pPr>
        <w:pStyle w:val="a9"/>
        <w:rPr>
          <w:lang w:val="ru-RU"/>
        </w:rPr>
      </w:pPr>
      <w:r w:rsidRPr="009577C5">
        <w:rPr>
          <w:lang w:val="ru-RU"/>
        </w:rPr>
        <w:t>7) обеспечения контроля за соблюдением прав граждан и юридических лиц;</w:t>
      </w:r>
    </w:p>
    <w:p w:rsidR="00BB037C" w:rsidRDefault="009577C5" w:rsidP="00BB037C">
      <w:pPr>
        <w:pStyle w:val="a9"/>
        <w:rPr>
          <w:lang w:val="ru-RU"/>
        </w:rPr>
      </w:pPr>
      <w:r w:rsidRPr="009577C5">
        <w:rPr>
          <w:lang w:val="ru-RU"/>
        </w:rPr>
        <w:t xml:space="preserve">8) развития малого предпринимательства на территории </w:t>
      </w:r>
      <w:r w:rsidR="00BB037C">
        <w:rPr>
          <w:lang w:val="ru-RU"/>
        </w:rPr>
        <w:t>МО</w:t>
      </w:r>
      <w:r w:rsidR="00BB037C" w:rsidRPr="006D4E4B">
        <w:rPr>
          <w:lang w:val="ru-RU"/>
        </w:rPr>
        <w:t xml:space="preserve"> </w:t>
      </w:r>
      <w:r w:rsidR="00BB037C">
        <w:rPr>
          <w:lang w:val="ru-RU"/>
        </w:rPr>
        <w:t>п.</w:t>
      </w:r>
      <w:r w:rsidR="00BB037C" w:rsidRPr="006D4E4B">
        <w:rPr>
          <w:lang w:val="ru-RU"/>
        </w:rPr>
        <w:t xml:space="preserve"> </w:t>
      </w:r>
      <w:r w:rsidR="00BB037C">
        <w:rPr>
          <w:lang w:val="ru-RU"/>
        </w:rPr>
        <w:t xml:space="preserve">Правохеттинский </w:t>
      </w:r>
    </w:p>
    <w:p w:rsidR="009577C5" w:rsidRPr="00BB037C" w:rsidRDefault="009577C5" w:rsidP="00BB037C">
      <w:pPr>
        <w:pStyle w:val="a9"/>
        <w:rPr>
          <w:i/>
          <w:lang w:val="ru-RU"/>
        </w:rPr>
      </w:pPr>
      <w:r w:rsidRPr="00BB037C">
        <w:rPr>
          <w:i/>
          <w:lang w:val="ru-RU"/>
        </w:rPr>
        <w:t>2 Настоящие Правила предназначены для:</w:t>
      </w:r>
    </w:p>
    <w:p w:rsidR="00BB037C" w:rsidRDefault="009577C5" w:rsidP="00BB037C">
      <w:pPr>
        <w:pStyle w:val="a9"/>
        <w:rPr>
          <w:lang w:val="ru-RU"/>
        </w:rPr>
      </w:pPr>
      <w:r w:rsidRPr="009577C5">
        <w:rPr>
          <w:lang w:val="ru-RU"/>
        </w:rPr>
        <w:t>1) защиты прав граждан и обеспече</w:t>
      </w:r>
      <w:r w:rsidR="00BB037C">
        <w:rPr>
          <w:lang w:val="ru-RU"/>
        </w:rPr>
        <w:t xml:space="preserve">ния равенства прав физических и </w:t>
      </w:r>
      <w:r w:rsidRPr="009577C5">
        <w:rPr>
          <w:lang w:val="ru-RU"/>
        </w:rPr>
        <w:t>юридических лиц в процессе реализации отношений, возникающих по</w:t>
      </w:r>
      <w:r w:rsidR="00BB037C">
        <w:rPr>
          <w:lang w:val="ru-RU"/>
        </w:rPr>
        <w:t xml:space="preserve"> </w:t>
      </w:r>
      <w:r w:rsidRPr="009577C5">
        <w:rPr>
          <w:lang w:val="ru-RU"/>
        </w:rPr>
        <w:t xml:space="preserve">поводу землепользования и застройки на территории </w:t>
      </w:r>
      <w:r w:rsidR="00BB037C">
        <w:rPr>
          <w:lang w:val="ru-RU"/>
        </w:rPr>
        <w:t>МО</w:t>
      </w:r>
      <w:r w:rsidR="00BB037C" w:rsidRPr="006D4E4B">
        <w:rPr>
          <w:lang w:val="ru-RU"/>
        </w:rPr>
        <w:t xml:space="preserve"> </w:t>
      </w:r>
      <w:r w:rsidR="00BB037C">
        <w:rPr>
          <w:lang w:val="ru-RU"/>
        </w:rPr>
        <w:t>п.</w:t>
      </w:r>
      <w:r w:rsidR="00BB037C" w:rsidRPr="006D4E4B">
        <w:rPr>
          <w:lang w:val="ru-RU"/>
        </w:rPr>
        <w:t xml:space="preserve"> </w:t>
      </w:r>
      <w:r w:rsidR="00BB037C">
        <w:rPr>
          <w:lang w:val="ru-RU"/>
        </w:rPr>
        <w:t xml:space="preserve">Правохеттинский </w:t>
      </w:r>
    </w:p>
    <w:p w:rsidR="009577C5" w:rsidRPr="009577C5" w:rsidRDefault="009577C5" w:rsidP="00BB037C">
      <w:pPr>
        <w:pStyle w:val="a9"/>
        <w:rPr>
          <w:lang w:val="ru-RU"/>
        </w:rPr>
      </w:pPr>
      <w:r w:rsidRPr="009577C5">
        <w:rPr>
          <w:lang w:val="ru-RU"/>
        </w:rPr>
        <w:t>2) обеспечения открытой информации о правилах и условиях использования</w:t>
      </w:r>
      <w:r w:rsidR="00BB037C">
        <w:rPr>
          <w:lang w:val="ru-RU"/>
        </w:rPr>
        <w:t xml:space="preserve"> </w:t>
      </w:r>
      <w:r w:rsidRPr="009577C5">
        <w:rPr>
          <w:lang w:val="ru-RU"/>
        </w:rPr>
        <w:t xml:space="preserve">земельных участков, расположенных на территории </w:t>
      </w:r>
      <w:r w:rsidR="00BB037C">
        <w:rPr>
          <w:lang w:val="ru-RU"/>
        </w:rPr>
        <w:t>МО</w:t>
      </w:r>
      <w:r w:rsidR="00BB037C" w:rsidRPr="006D4E4B">
        <w:rPr>
          <w:lang w:val="ru-RU"/>
        </w:rPr>
        <w:t xml:space="preserve"> </w:t>
      </w:r>
      <w:r w:rsidR="00BB037C">
        <w:rPr>
          <w:lang w:val="ru-RU"/>
        </w:rPr>
        <w:t>п.</w:t>
      </w:r>
      <w:r w:rsidR="00BB037C" w:rsidRPr="006D4E4B">
        <w:rPr>
          <w:lang w:val="ru-RU"/>
        </w:rPr>
        <w:t xml:space="preserve"> </w:t>
      </w:r>
      <w:r w:rsidR="00BB037C">
        <w:rPr>
          <w:lang w:val="ru-RU"/>
        </w:rPr>
        <w:t>Правохеттинский</w:t>
      </w:r>
      <w:r w:rsidRPr="009577C5">
        <w:rPr>
          <w:lang w:val="ru-RU"/>
        </w:rPr>
        <w:t>, осуществления на них строительства и</w:t>
      </w:r>
      <w:r w:rsidR="00BB037C">
        <w:rPr>
          <w:lang w:val="ru-RU"/>
        </w:rPr>
        <w:t xml:space="preserve"> </w:t>
      </w:r>
      <w:r w:rsidRPr="009577C5">
        <w:rPr>
          <w:lang w:val="ru-RU"/>
        </w:rPr>
        <w:t>реконструкции;</w:t>
      </w:r>
    </w:p>
    <w:p w:rsidR="009577C5" w:rsidRPr="009577C5" w:rsidRDefault="009577C5" w:rsidP="00AE17A6">
      <w:pPr>
        <w:pStyle w:val="a9"/>
        <w:rPr>
          <w:lang w:val="ru-RU"/>
        </w:rPr>
      </w:pPr>
      <w:r w:rsidRPr="009577C5">
        <w:rPr>
          <w:lang w:val="ru-RU"/>
        </w:rPr>
        <w:t>3) подготовки документации для пере</w:t>
      </w:r>
      <w:r w:rsidR="00AE17A6">
        <w:rPr>
          <w:lang w:val="ru-RU"/>
        </w:rPr>
        <w:t xml:space="preserve">дачи прав на земельные участки, </w:t>
      </w:r>
      <w:r w:rsidRPr="009577C5">
        <w:rPr>
          <w:lang w:val="ru-RU"/>
        </w:rPr>
        <w:t>находящиеся в государственной и муниципальной собственности,</w:t>
      </w:r>
      <w:r w:rsidR="00AE17A6">
        <w:rPr>
          <w:lang w:val="ru-RU"/>
        </w:rPr>
        <w:t xml:space="preserve"> </w:t>
      </w:r>
      <w:r w:rsidRPr="009577C5">
        <w:rPr>
          <w:lang w:val="ru-RU"/>
        </w:rPr>
        <w:t>физическим и юридическим лицам для осуществления строительства,</w:t>
      </w:r>
      <w:r w:rsidR="00AE17A6">
        <w:rPr>
          <w:lang w:val="ru-RU"/>
        </w:rPr>
        <w:t xml:space="preserve"> </w:t>
      </w:r>
      <w:r w:rsidRPr="009577C5">
        <w:rPr>
          <w:lang w:val="ru-RU"/>
        </w:rPr>
        <w:t>реконструкции объектов капитального строительства на территории</w:t>
      </w:r>
      <w:r w:rsidR="00AE17A6">
        <w:rPr>
          <w:lang w:val="ru-RU"/>
        </w:rPr>
        <w:t xml:space="preserve"> МО</w:t>
      </w:r>
      <w:r w:rsidR="00AE17A6" w:rsidRPr="006D4E4B">
        <w:rPr>
          <w:lang w:val="ru-RU"/>
        </w:rPr>
        <w:t xml:space="preserve"> </w:t>
      </w:r>
      <w:r w:rsidR="00AE17A6">
        <w:rPr>
          <w:lang w:val="ru-RU"/>
        </w:rPr>
        <w:t>п.</w:t>
      </w:r>
      <w:r w:rsidR="00AE17A6" w:rsidRPr="006D4E4B">
        <w:rPr>
          <w:lang w:val="ru-RU"/>
        </w:rPr>
        <w:t xml:space="preserve"> </w:t>
      </w:r>
      <w:r w:rsidR="00AE17A6">
        <w:rPr>
          <w:lang w:val="ru-RU"/>
        </w:rPr>
        <w:t>Правохеттинский</w:t>
      </w:r>
      <w:r w:rsidRPr="009577C5">
        <w:rPr>
          <w:lang w:val="ru-RU"/>
        </w:rPr>
        <w:t>;</w:t>
      </w:r>
    </w:p>
    <w:p w:rsidR="005677AE" w:rsidRDefault="009577C5" w:rsidP="0073000C">
      <w:pPr>
        <w:pStyle w:val="a9"/>
        <w:rPr>
          <w:lang w:val="ru-RU"/>
        </w:rPr>
      </w:pPr>
      <w:r w:rsidRPr="009577C5">
        <w:rPr>
          <w:lang w:val="ru-RU"/>
        </w:rPr>
        <w:t>4) контроля соответствия градостроительным регламентам, заве</w:t>
      </w:r>
      <w:r w:rsidR="00AE17A6">
        <w:rPr>
          <w:lang w:val="ru-RU"/>
        </w:rPr>
        <w:t xml:space="preserve">ршенных </w:t>
      </w:r>
      <w:r w:rsidRPr="009577C5">
        <w:rPr>
          <w:lang w:val="ru-RU"/>
        </w:rPr>
        <w:t>строительством объектов и их последующего использования.</w:t>
      </w:r>
    </w:p>
    <w:p w:rsidR="0073000C" w:rsidRPr="0073000C" w:rsidRDefault="0073000C" w:rsidP="0073000C">
      <w:pPr>
        <w:pStyle w:val="a9"/>
        <w:rPr>
          <w:lang w:val="ru-RU"/>
        </w:rPr>
      </w:pPr>
    </w:p>
    <w:p w:rsidR="0073000C" w:rsidRDefault="0073000C" w:rsidP="0073000C">
      <w:pPr>
        <w:pStyle w:val="3"/>
        <w:keepLines w:val="0"/>
        <w:suppressAutoHyphens/>
        <w:spacing w:before="0" w:line="240" w:lineRule="auto"/>
        <w:jc w:val="both"/>
        <w:rPr>
          <w:rFonts w:eastAsia="Times New Roman" w:cs="Times New Roman"/>
          <w:bCs/>
          <w:lang w:eastAsia="ar-SA"/>
        </w:rPr>
      </w:pPr>
      <w:bookmarkStart w:id="11" w:name="_Toc511397552"/>
      <w:r w:rsidRPr="0073000C">
        <w:rPr>
          <w:rFonts w:eastAsia="Times New Roman" w:cs="Times New Roman"/>
          <w:bCs/>
          <w:lang w:eastAsia="ar-SA"/>
        </w:rPr>
        <w:t>Статья 3 Состав настоящих Правил</w:t>
      </w:r>
      <w:bookmarkEnd w:id="11"/>
      <w:r w:rsidRPr="0073000C">
        <w:rPr>
          <w:rFonts w:eastAsia="Times New Roman" w:cs="Times New Roman"/>
          <w:bCs/>
          <w:lang w:eastAsia="ar-SA"/>
        </w:rPr>
        <w:t xml:space="preserve"> </w:t>
      </w:r>
    </w:p>
    <w:p w:rsidR="0073000C" w:rsidRPr="00B853FA" w:rsidRDefault="0073000C" w:rsidP="00984F65">
      <w:pPr>
        <w:pStyle w:val="a9"/>
        <w:rPr>
          <w:lang w:val="ru-RU"/>
        </w:rPr>
      </w:pPr>
      <w:r w:rsidRPr="00B853FA">
        <w:rPr>
          <w:lang w:val="ru-RU"/>
        </w:rPr>
        <w:t xml:space="preserve">Настоящие </w:t>
      </w:r>
      <w:r w:rsidRPr="00984F65">
        <w:rPr>
          <w:lang w:val="ru-RU"/>
        </w:rPr>
        <w:t>Правила</w:t>
      </w:r>
      <w:r w:rsidRPr="00B853FA">
        <w:rPr>
          <w:lang w:val="ru-RU"/>
        </w:rPr>
        <w:t xml:space="preserve"> включают в себя:</w:t>
      </w:r>
    </w:p>
    <w:p w:rsidR="0073000C" w:rsidRPr="0022354F" w:rsidRDefault="0073000C" w:rsidP="002D66C9">
      <w:pPr>
        <w:pStyle w:val="a9"/>
        <w:numPr>
          <w:ilvl w:val="0"/>
          <w:numId w:val="12"/>
        </w:numPr>
        <w:rPr>
          <w:i/>
          <w:lang w:val="ru-RU"/>
        </w:rPr>
      </w:pPr>
      <w:r w:rsidRPr="0022354F">
        <w:rPr>
          <w:i/>
          <w:lang w:val="ru-RU"/>
        </w:rPr>
        <w:t>Часть I Порядок применения правил землепользования и застройки и</w:t>
      </w:r>
      <w:r w:rsidR="0022354F">
        <w:rPr>
          <w:i/>
          <w:lang w:val="ru-RU"/>
        </w:rPr>
        <w:t xml:space="preserve"> </w:t>
      </w:r>
      <w:r w:rsidRPr="0022354F">
        <w:rPr>
          <w:i/>
          <w:lang w:val="ru-RU"/>
        </w:rPr>
        <w:t>внесения в них изменений.</w:t>
      </w:r>
    </w:p>
    <w:p w:rsidR="0073000C" w:rsidRPr="0022354F" w:rsidRDefault="0073000C" w:rsidP="002D66C9">
      <w:pPr>
        <w:pStyle w:val="a9"/>
        <w:numPr>
          <w:ilvl w:val="0"/>
          <w:numId w:val="12"/>
        </w:numPr>
        <w:rPr>
          <w:i/>
          <w:lang w:val="ru-RU"/>
        </w:rPr>
      </w:pPr>
      <w:r w:rsidRPr="0022354F">
        <w:rPr>
          <w:i/>
          <w:lang w:val="ru-RU"/>
        </w:rPr>
        <w:t>Часть II Карты градостроительного зонирования.</w:t>
      </w:r>
    </w:p>
    <w:p w:rsidR="00B853FA" w:rsidRPr="0022354F" w:rsidRDefault="0073000C" w:rsidP="002D66C9">
      <w:pPr>
        <w:pStyle w:val="a9"/>
        <w:numPr>
          <w:ilvl w:val="0"/>
          <w:numId w:val="12"/>
        </w:numPr>
        <w:rPr>
          <w:i/>
          <w:lang w:val="ru-RU"/>
        </w:rPr>
      </w:pPr>
      <w:r w:rsidRPr="0022354F">
        <w:rPr>
          <w:i/>
          <w:lang w:val="ru-RU"/>
        </w:rPr>
        <w:t>Часть II</w:t>
      </w:r>
      <w:r w:rsidR="0022354F">
        <w:rPr>
          <w:i/>
          <w:lang w:val="ru-RU"/>
        </w:rPr>
        <w:t>I Градостроительные регламенты.</w:t>
      </w:r>
    </w:p>
    <w:p w:rsidR="0073000C" w:rsidRPr="006131F6" w:rsidRDefault="0073000C" w:rsidP="0073000C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b/>
          <w:bCs/>
          <w:i/>
          <w:sz w:val="24"/>
          <w:szCs w:val="24"/>
        </w:rPr>
      </w:pPr>
      <w:r w:rsidRPr="006131F6">
        <w:rPr>
          <w:rFonts w:ascii="Times New Roman" w:eastAsiaTheme="minorHAnsi" w:hAnsi="Times New Roman"/>
          <w:b/>
          <w:bCs/>
          <w:i/>
          <w:sz w:val="24"/>
          <w:szCs w:val="24"/>
        </w:rPr>
        <w:t>Часть I Порядок применения правил землепользования и застройки и</w:t>
      </w:r>
    </w:p>
    <w:p w:rsidR="0073000C" w:rsidRPr="006131F6" w:rsidRDefault="0073000C" w:rsidP="0073000C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sz w:val="24"/>
          <w:szCs w:val="24"/>
        </w:rPr>
      </w:pPr>
      <w:r w:rsidRPr="006131F6">
        <w:rPr>
          <w:rFonts w:ascii="Times New Roman" w:eastAsiaTheme="minorHAnsi" w:hAnsi="Times New Roman"/>
          <w:b/>
          <w:bCs/>
          <w:i/>
          <w:sz w:val="24"/>
          <w:szCs w:val="24"/>
        </w:rPr>
        <w:t>внесения в них изменений</w:t>
      </w:r>
      <w:r w:rsidRPr="006131F6">
        <w:rPr>
          <w:rFonts w:ascii="Times New Roman" w:eastAsiaTheme="minorHAnsi" w:hAnsi="Times New Roman"/>
          <w:sz w:val="24"/>
          <w:szCs w:val="24"/>
        </w:rPr>
        <w:t>, включает в себя положения:</w:t>
      </w:r>
    </w:p>
    <w:p w:rsidR="0073000C" w:rsidRPr="006131F6" w:rsidRDefault="0073000C" w:rsidP="00D63C5F">
      <w:pPr>
        <w:pStyle w:val="a9"/>
        <w:rPr>
          <w:lang w:val="ru-RU"/>
        </w:rPr>
      </w:pPr>
      <w:r w:rsidRPr="006131F6">
        <w:rPr>
          <w:lang w:val="ru-RU"/>
        </w:rPr>
        <w:t>1) о регулировании землепользо</w:t>
      </w:r>
      <w:r w:rsidR="006131F6">
        <w:rPr>
          <w:lang w:val="ru-RU"/>
        </w:rPr>
        <w:t>вания и застройки на территории МО</w:t>
      </w:r>
      <w:r w:rsidR="006131F6" w:rsidRPr="006D4E4B">
        <w:rPr>
          <w:lang w:val="ru-RU"/>
        </w:rPr>
        <w:t xml:space="preserve"> </w:t>
      </w:r>
      <w:r w:rsidR="006131F6">
        <w:rPr>
          <w:lang w:val="ru-RU"/>
        </w:rPr>
        <w:t>п.</w:t>
      </w:r>
      <w:r w:rsidR="006131F6" w:rsidRPr="006D4E4B">
        <w:rPr>
          <w:lang w:val="ru-RU"/>
        </w:rPr>
        <w:t xml:space="preserve"> </w:t>
      </w:r>
      <w:r w:rsidR="006131F6">
        <w:rPr>
          <w:lang w:val="ru-RU"/>
        </w:rPr>
        <w:t>Правохеттинский</w:t>
      </w:r>
      <w:r w:rsidR="006131F6" w:rsidRPr="006131F6">
        <w:rPr>
          <w:lang w:val="ru-RU"/>
        </w:rPr>
        <w:t xml:space="preserve"> </w:t>
      </w:r>
      <w:r w:rsidRPr="006131F6">
        <w:rPr>
          <w:lang w:val="ru-RU"/>
        </w:rPr>
        <w:t>органами местного</w:t>
      </w:r>
      <w:r w:rsidR="00D63C5F">
        <w:rPr>
          <w:lang w:val="ru-RU"/>
        </w:rPr>
        <w:t xml:space="preserve"> </w:t>
      </w:r>
      <w:r w:rsidRPr="006131F6">
        <w:rPr>
          <w:lang w:val="ru-RU"/>
        </w:rPr>
        <w:t>самоуправления;</w:t>
      </w:r>
    </w:p>
    <w:p w:rsidR="0073000C" w:rsidRPr="006131F6" w:rsidRDefault="0073000C" w:rsidP="00FE68E5">
      <w:pPr>
        <w:pStyle w:val="a9"/>
        <w:rPr>
          <w:lang w:val="ru-RU"/>
        </w:rPr>
      </w:pPr>
      <w:r w:rsidRPr="006131F6">
        <w:rPr>
          <w:lang w:val="ru-RU"/>
        </w:rPr>
        <w:t>2) об изменении видов разрешенного исп</w:t>
      </w:r>
      <w:r w:rsidR="00FE68E5">
        <w:rPr>
          <w:lang w:val="ru-RU"/>
        </w:rPr>
        <w:t xml:space="preserve">ользования земельных участков и </w:t>
      </w:r>
      <w:r w:rsidRPr="006131F6">
        <w:rPr>
          <w:lang w:val="ru-RU"/>
        </w:rPr>
        <w:t>объектов капитального строительства физическими и юридическими</w:t>
      </w:r>
      <w:r w:rsidR="00FE68E5">
        <w:rPr>
          <w:lang w:val="ru-RU"/>
        </w:rPr>
        <w:t xml:space="preserve"> </w:t>
      </w:r>
      <w:r w:rsidRPr="006131F6">
        <w:rPr>
          <w:lang w:val="ru-RU"/>
        </w:rPr>
        <w:t xml:space="preserve">лицами на территории </w:t>
      </w:r>
      <w:r w:rsidR="00FE68E5">
        <w:rPr>
          <w:lang w:val="ru-RU"/>
        </w:rPr>
        <w:t>МО</w:t>
      </w:r>
      <w:r w:rsidR="00FE68E5" w:rsidRPr="006D4E4B">
        <w:rPr>
          <w:lang w:val="ru-RU"/>
        </w:rPr>
        <w:t xml:space="preserve"> </w:t>
      </w:r>
      <w:r w:rsidR="00FE68E5">
        <w:rPr>
          <w:lang w:val="ru-RU"/>
        </w:rPr>
        <w:t>п.</w:t>
      </w:r>
      <w:r w:rsidR="00FE68E5" w:rsidRPr="006D4E4B">
        <w:rPr>
          <w:lang w:val="ru-RU"/>
        </w:rPr>
        <w:t xml:space="preserve"> </w:t>
      </w:r>
      <w:r w:rsidR="00FE68E5">
        <w:rPr>
          <w:lang w:val="ru-RU"/>
        </w:rPr>
        <w:t>Правохеттинский</w:t>
      </w:r>
      <w:r w:rsidRPr="006131F6">
        <w:rPr>
          <w:lang w:val="ru-RU"/>
        </w:rPr>
        <w:t>;</w:t>
      </w:r>
    </w:p>
    <w:p w:rsidR="0073000C" w:rsidRPr="006131F6" w:rsidRDefault="0073000C" w:rsidP="00FE68E5">
      <w:pPr>
        <w:pStyle w:val="a9"/>
        <w:rPr>
          <w:lang w:val="ru-RU"/>
        </w:rPr>
      </w:pPr>
      <w:r w:rsidRPr="006131F6">
        <w:rPr>
          <w:lang w:val="ru-RU"/>
        </w:rPr>
        <w:t>3) о подготовке документации по плани</w:t>
      </w:r>
      <w:r w:rsidR="00FE68E5">
        <w:rPr>
          <w:lang w:val="ru-RU"/>
        </w:rPr>
        <w:t>ровке территории МО</w:t>
      </w:r>
      <w:r w:rsidR="00FE68E5" w:rsidRPr="006D4E4B">
        <w:rPr>
          <w:lang w:val="ru-RU"/>
        </w:rPr>
        <w:t xml:space="preserve"> </w:t>
      </w:r>
      <w:r w:rsidR="00FE68E5">
        <w:rPr>
          <w:lang w:val="ru-RU"/>
        </w:rPr>
        <w:t>п.</w:t>
      </w:r>
      <w:r w:rsidR="00FE68E5" w:rsidRPr="006D4E4B">
        <w:rPr>
          <w:lang w:val="ru-RU"/>
        </w:rPr>
        <w:t xml:space="preserve"> </w:t>
      </w:r>
      <w:r w:rsidR="00FE68E5">
        <w:rPr>
          <w:lang w:val="ru-RU"/>
        </w:rPr>
        <w:t>Правохеттинский</w:t>
      </w:r>
      <w:r w:rsidR="00FE68E5" w:rsidRPr="006131F6">
        <w:rPr>
          <w:lang w:val="ru-RU"/>
        </w:rPr>
        <w:t xml:space="preserve"> </w:t>
      </w:r>
      <w:r w:rsidRPr="006131F6">
        <w:rPr>
          <w:lang w:val="ru-RU"/>
        </w:rPr>
        <w:t>органами местного самоуправления;</w:t>
      </w:r>
    </w:p>
    <w:p w:rsidR="0073000C" w:rsidRPr="006131F6" w:rsidRDefault="0073000C" w:rsidP="006131F6">
      <w:pPr>
        <w:pStyle w:val="a9"/>
        <w:rPr>
          <w:lang w:val="ru-RU"/>
        </w:rPr>
      </w:pPr>
      <w:r w:rsidRPr="006131F6">
        <w:rPr>
          <w:lang w:val="ru-RU"/>
        </w:rPr>
        <w:t>4) о проведении публичных слушаний по Правилам;</w:t>
      </w:r>
    </w:p>
    <w:p w:rsidR="0073000C" w:rsidRPr="006131F6" w:rsidRDefault="0073000C" w:rsidP="006131F6">
      <w:pPr>
        <w:pStyle w:val="a9"/>
        <w:rPr>
          <w:lang w:val="ru-RU"/>
        </w:rPr>
      </w:pPr>
      <w:r w:rsidRPr="006131F6">
        <w:rPr>
          <w:lang w:val="ru-RU"/>
        </w:rPr>
        <w:t>5) о внесении изменений в настоящие Правила;</w:t>
      </w:r>
    </w:p>
    <w:p w:rsidR="0073000C" w:rsidRPr="006131F6" w:rsidRDefault="0073000C" w:rsidP="00FE68E5">
      <w:pPr>
        <w:pStyle w:val="a9"/>
        <w:rPr>
          <w:lang w:val="ru-RU"/>
        </w:rPr>
      </w:pPr>
      <w:r w:rsidRPr="006131F6">
        <w:rPr>
          <w:lang w:val="ru-RU"/>
        </w:rPr>
        <w:t>6) о регулировании иных вопросов землепользов</w:t>
      </w:r>
      <w:r w:rsidR="00FE68E5">
        <w:rPr>
          <w:lang w:val="ru-RU"/>
        </w:rPr>
        <w:t xml:space="preserve">ания и застройки на </w:t>
      </w:r>
      <w:r w:rsidRPr="006131F6">
        <w:rPr>
          <w:lang w:val="ru-RU"/>
        </w:rPr>
        <w:t xml:space="preserve">территории </w:t>
      </w:r>
      <w:r w:rsidR="00FE68E5">
        <w:rPr>
          <w:lang w:val="ru-RU"/>
        </w:rPr>
        <w:t>МО</w:t>
      </w:r>
      <w:r w:rsidR="00FE68E5" w:rsidRPr="006D4E4B">
        <w:rPr>
          <w:lang w:val="ru-RU"/>
        </w:rPr>
        <w:t xml:space="preserve"> </w:t>
      </w:r>
      <w:r w:rsidR="00FE68E5">
        <w:rPr>
          <w:lang w:val="ru-RU"/>
        </w:rPr>
        <w:t>п.</w:t>
      </w:r>
      <w:r w:rsidR="00FE68E5" w:rsidRPr="006D4E4B">
        <w:rPr>
          <w:lang w:val="ru-RU"/>
        </w:rPr>
        <w:t xml:space="preserve"> </w:t>
      </w:r>
      <w:r w:rsidR="00FE68E5">
        <w:rPr>
          <w:lang w:val="ru-RU"/>
        </w:rPr>
        <w:t>Правохеттинский</w:t>
      </w:r>
      <w:r w:rsidRPr="006131F6">
        <w:rPr>
          <w:lang w:val="ru-RU"/>
        </w:rPr>
        <w:t>.</w:t>
      </w:r>
    </w:p>
    <w:p w:rsidR="0073000C" w:rsidRPr="006131F6" w:rsidRDefault="0073000C" w:rsidP="0073000C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b/>
          <w:bCs/>
          <w:sz w:val="24"/>
          <w:szCs w:val="24"/>
        </w:rPr>
      </w:pPr>
      <w:r w:rsidRPr="006131F6">
        <w:rPr>
          <w:rFonts w:ascii="Times New Roman" w:eastAsiaTheme="minorHAnsi" w:hAnsi="Times New Roman"/>
          <w:b/>
          <w:bCs/>
          <w:sz w:val="24"/>
          <w:szCs w:val="24"/>
        </w:rPr>
        <w:t>Часть II Карты градостроительного зонирования</w:t>
      </w:r>
    </w:p>
    <w:p w:rsidR="0073000C" w:rsidRPr="002668EB" w:rsidRDefault="0073000C" w:rsidP="002668EB">
      <w:pPr>
        <w:pStyle w:val="a9"/>
        <w:rPr>
          <w:lang w:val="ru-RU"/>
        </w:rPr>
      </w:pPr>
      <w:r w:rsidRPr="002668EB">
        <w:rPr>
          <w:lang w:val="ru-RU"/>
        </w:rPr>
        <w:t xml:space="preserve">На карте градостроительного зонирования территории </w:t>
      </w:r>
      <w:r w:rsidR="002668EB">
        <w:rPr>
          <w:lang w:val="ru-RU"/>
        </w:rPr>
        <w:t>МО</w:t>
      </w:r>
      <w:r w:rsidR="002668EB" w:rsidRPr="006D4E4B">
        <w:rPr>
          <w:lang w:val="ru-RU"/>
        </w:rPr>
        <w:t xml:space="preserve"> </w:t>
      </w:r>
      <w:r w:rsidR="002668EB">
        <w:rPr>
          <w:lang w:val="ru-RU"/>
        </w:rPr>
        <w:t>п.</w:t>
      </w:r>
      <w:r w:rsidR="002668EB" w:rsidRPr="006D4E4B">
        <w:rPr>
          <w:lang w:val="ru-RU"/>
        </w:rPr>
        <w:t xml:space="preserve"> </w:t>
      </w:r>
      <w:r w:rsidR="002668EB">
        <w:rPr>
          <w:lang w:val="ru-RU"/>
        </w:rPr>
        <w:t>Правохеттинский</w:t>
      </w:r>
      <w:r w:rsidR="002668EB" w:rsidRPr="002668EB">
        <w:rPr>
          <w:lang w:val="ru-RU"/>
        </w:rPr>
        <w:t xml:space="preserve"> </w:t>
      </w:r>
      <w:r w:rsidRPr="002668EB">
        <w:rPr>
          <w:lang w:val="ru-RU"/>
        </w:rPr>
        <w:t>установлены границы территориальных зон.</w:t>
      </w:r>
    </w:p>
    <w:p w:rsidR="0073000C" w:rsidRPr="002668EB" w:rsidRDefault="0073000C" w:rsidP="002668EB">
      <w:pPr>
        <w:pStyle w:val="a9"/>
        <w:rPr>
          <w:lang w:val="ru-RU"/>
        </w:rPr>
      </w:pPr>
      <w:r w:rsidRPr="002668EB">
        <w:rPr>
          <w:lang w:val="ru-RU"/>
        </w:rPr>
        <w:t xml:space="preserve">На карте ограничений и обременений </w:t>
      </w:r>
      <w:r w:rsidR="002668EB">
        <w:rPr>
          <w:lang w:val="ru-RU"/>
        </w:rPr>
        <w:t>использования земель территории МО</w:t>
      </w:r>
      <w:r w:rsidR="002668EB" w:rsidRPr="006D4E4B">
        <w:rPr>
          <w:lang w:val="ru-RU"/>
        </w:rPr>
        <w:t xml:space="preserve"> </w:t>
      </w:r>
      <w:r w:rsidR="002668EB">
        <w:rPr>
          <w:lang w:val="ru-RU"/>
        </w:rPr>
        <w:t>п.</w:t>
      </w:r>
      <w:r w:rsidR="002668EB" w:rsidRPr="006D4E4B">
        <w:rPr>
          <w:lang w:val="ru-RU"/>
        </w:rPr>
        <w:t xml:space="preserve"> </w:t>
      </w:r>
      <w:r w:rsidR="002668EB">
        <w:rPr>
          <w:lang w:val="ru-RU"/>
        </w:rPr>
        <w:t>Правохеттинский</w:t>
      </w:r>
      <w:r w:rsidR="002668EB" w:rsidRPr="002668EB">
        <w:rPr>
          <w:lang w:val="ru-RU"/>
        </w:rPr>
        <w:t xml:space="preserve"> </w:t>
      </w:r>
      <w:r w:rsidRPr="002668EB">
        <w:rPr>
          <w:lang w:val="ru-RU"/>
        </w:rPr>
        <w:t>отображены границы зон с особыми условиями</w:t>
      </w:r>
      <w:r w:rsidR="002668EB">
        <w:rPr>
          <w:lang w:val="ru-RU"/>
        </w:rPr>
        <w:t xml:space="preserve"> </w:t>
      </w:r>
      <w:r w:rsidRPr="002668EB">
        <w:rPr>
          <w:lang w:val="ru-RU"/>
        </w:rPr>
        <w:t>использования территорий.</w:t>
      </w:r>
    </w:p>
    <w:p w:rsidR="0073000C" w:rsidRPr="002668EB" w:rsidRDefault="0073000C" w:rsidP="002668EB">
      <w:pPr>
        <w:pStyle w:val="a9"/>
        <w:rPr>
          <w:lang w:val="ru-RU"/>
        </w:rPr>
      </w:pPr>
      <w:r w:rsidRPr="002668EB">
        <w:rPr>
          <w:lang w:val="ru-RU"/>
        </w:rPr>
        <w:t>На карте градостроительного зонирования в обяза</w:t>
      </w:r>
      <w:r w:rsidR="002668EB">
        <w:rPr>
          <w:lang w:val="ru-RU"/>
        </w:rPr>
        <w:t xml:space="preserve">тельном порядке устанавливаются </w:t>
      </w:r>
      <w:r w:rsidRPr="002668EB">
        <w:rPr>
          <w:lang w:val="ru-RU"/>
        </w:rPr>
        <w:t>территории, в границах которых предусматривается осуществление деятельности по</w:t>
      </w:r>
      <w:r w:rsidR="002668EB">
        <w:rPr>
          <w:lang w:val="ru-RU"/>
        </w:rPr>
        <w:t xml:space="preserve"> </w:t>
      </w:r>
      <w:r w:rsidRPr="002668EB">
        <w:rPr>
          <w:lang w:val="ru-RU"/>
        </w:rPr>
        <w:t>комплексному и устойчивому развитию территории, в случае планирования осуществления</w:t>
      </w:r>
      <w:r w:rsidR="002668EB">
        <w:rPr>
          <w:lang w:val="ru-RU"/>
        </w:rPr>
        <w:t xml:space="preserve"> </w:t>
      </w:r>
      <w:r w:rsidRPr="002668EB">
        <w:rPr>
          <w:lang w:val="ru-RU"/>
        </w:rPr>
        <w:t xml:space="preserve">такой деятельности. Границы таких территорий </w:t>
      </w:r>
      <w:r w:rsidRPr="002668EB">
        <w:rPr>
          <w:lang w:val="ru-RU"/>
        </w:rPr>
        <w:lastRenderedPageBreak/>
        <w:t>устанавливаются по границам одной или</w:t>
      </w:r>
      <w:r w:rsidR="002668EB">
        <w:rPr>
          <w:lang w:val="ru-RU"/>
        </w:rPr>
        <w:t xml:space="preserve"> </w:t>
      </w:r>
      <w:r w:rsidRPr="002668EB">
        <w:rPr>
          <w:lang w:val="ru-RU"/>
        </w:rPr>
        <w:t>нескольких территориальных зон и могут отображаться на отдельной карте.</w:t>
      </w:r>
    </w:p>
    <w:p w:rsidR="0073000C" w:rsidRPr="006131F6" w:rsidRDefault="0073000C" w:rsidP="0073000C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b/>
          <w:bCs/>
          <w:sz w:val="24"/>
          <w:szCs w:val="24"/>
        </w:rPr>
      </w:pPr>
      <w:r w:rsidRPr="006131F6">
        <w:rPr>
          <w:rFonts w:ascii="Times New Roman" w:eastAsiaTheme="minorHAnsi" w:hAnsi="Times New Roman"/>
          <w:b/>
          <w:bCs/>
          <w:sz w:val="24"/>
          <w:szCs w:val="24"/>
        </w:rPr>
        <w:t>Часть III Градостроительные регламенты</w:t>
      </w:r>
    </w:p>
    <w:p w:rsidR="0073000C" w:rsidRPr="004064FE" w:rsidRDefault="0073000C" w:rsidP="004064FE">
      <w:pPr>
        <w:pStyle w:val="a9"/>
        <w:rPr>
          <w:lang w:val="ru-RU"/>
        </w:rPr>
      </w:pPr>
      <w:r w:rsidRPr="004064FE">
        <w:rPr>
          <w:lang w:val="ru-RU"/>
        </w:rPr>
        <w:t>В градостроительных регламентах в отношени</w:t>
      </w:r>
      <w:r w:rsidR="004064FE">
        <w:rPr>
          <w:lang w:val="ru-RU"/>
        </w:rPr>
        <w:t xml:space="preserve">и земельных участков и объектов </w:t>
      </w:r>
      <w:r w:rsidRPr="004064FE">
        <w:rPr>
          <w:lang w:val="ru-RU"/>
        </w:rPr>
        <w:t>капитального строительства, расположенных в пределах соответствующих</w:t>
      </w:r>
      <w:r w:rsidR="004064FE">
        <w:rPr>
          <w:lang w:val="ru-RU"/>
        </w:rPr>
        <w:t xml:space="preserve"> </w:t>
      </w:r>
      <w:r w:rsidRPr="004064FE">
        <w:rPr>
          <w:lang w:val="ru-RU"/>
        </w:rPr>
        <w:t xml:space="preserve">территориальных зон на территории </w:t>
      </w:r>
      <w:r w:rsidR="004064FE">
        <w:rPr>
          <w:lang w:val="ru-RU"/>
        </w:rPr>
        <w:t>МО</w:t>
      </w:r>
      <w:r w:rsidR="004064FE" w:rsidRPr="006D4E4B">
        <w:rPr>
          <w:lang w:val="ru-RU"/>
        </w:rPr>
        <w:t xml:space="preserve"> </w:t>
      </w:r>
      <w:r w:rsidR="004064FE">
        <w:rPr>
          <w:lang w:val="ru-RU"/>
        </w:rPr>
        <w:t>п.</w:t>
      </w:r>
      <w:r w:rsidR="004064FE" w:rsidRPr="006D4E4B">
        <w:rPr>
          <w:lang w:val="ru-RU"/>
        </w:rPr>
        <w:t xml:space="preserve"> </w:t>
      </w:r>
      <w:r w:rsidR="004064FE">
        <w:rPr>
          <w:lang w:val="ru-RU"/>
        </w:rPr>
        <w:t>Правохеттинский</w:t>
      </w:r>
      <w:r w:rsidRPr="004064FE">
        <w:rPr>
          <w:lang w:val="ru-RU"/>
        </w:rPr>
        <w:t>,</w:t>
      </w:r>
      <w:r w:rsidR="004064FE">
        <w:rPr>
          <w:lang w:val="ru-RU"/>
        </w:rPr>
        <w:t xml:space="preserve"> </w:t>
      </w:r>
      <w:r w:rsidRPr="004064FE">
        <w:rPr>
          <w:lang w:val="ru-RU"/>
        </w:rPr>
        <w:t>указываются:</w:t>
      </w:r>
    </w:p>
    <w:p w:rsidR="0073000C" w:rsidRPr="004064FE" w:rsidRDefault="0073000C" w:rsidP="004064FE">
      <w:pPr>
        <w:pStyle w:val="a9"/>
        <w:rPr>
          <w:lang w:val="ru-RU"/>
        </w:rPr>
      </w:pPr>
      <w:r w:rsidRPr="004064FE">
        <w:rPr>
          <w:lang w:val="ru-RU"/>
        </w:rPr>
        <w:t>1) виды разрешенного использовани</w:t>
      </w:r>
      <w:r w:rsidR="004064FE">
        <w:rPr>
          <w:lang w:val="ru-RU"/>
        </w:rPr>
        <w:t xml:space="preserve">я земельных участков и объектов </w:t>
      </w:r>
      <w:r w:rsidRPr="004064FE">
        <w:rPr>
          <w:lang w:val="ru-RU"/>
        </w:rPr>
        <w:t>капитального строительства;</w:t>
      </w:r>
    </w:p>
    <w:p w:rsidR="0073000C" w:rsidRPr="004064FE" w:rsidRDefault="0073000C" w:rsidP="004064FE">
      <w:pPr>
        <w:pStyle w:val="a9"/>
        <w:rPr>
          <w:lang w:val="ru-RU"/>
        </w:rPr>
      </w:pPr>
      <w:r w:rsidRPr="004064FE">
        <w:rPr>
          <w:lang w:val="ru-RU"/>
        </w:rPr>
        <w:t xml:space="preserve">2) предельные (минимальные и (или) </w:t>
      </w:r>
      <w:r w:rsidR="004064FE">
        <w:rPr>
          <w:lang w:val="ru-RU"/>
        </w:rPr>
        <w:t xml:space="preserve">максимальные) размеры земельных </w:t>
      </w:r>
      <w:r w:rsidRPr="004064FE">
        <w:rPr>
          <w:lang w:val="ru-RU"/>
        </w:rPr>
        <w:t>участков и предельные параметры разрешенного строительства,</w:t>
      </w:r>
      <w:r w:rsidR="004064FE">
        <w:rPr>
          <w:lang w:val="ru-RU"/>
        </w:rPr>
        <w:t xml:space="preserve"> </w:t>
      </w:r>
      <w:r w:rsidRPr="004064FE">
        <w:rPr>
          <w:lang w:val="ru-RU"/>
        </w:rPr>
        <w:t>реконструкции объектов капитального строительства;</w:t>
      </w:r>
    </w:p>
    <w:p w:rsidR="0073000C" w:rsidRPr="004064FE" w:rsidRDefault="0073000C" w:rsidP="004064FE">
      <w:pPr>
        <w:pStyle w:val="a9"/>
        <w:rPr>
          <w:lang w:val="ru-RU"/>
        </w:rPr>
      </w:pPr>
      <w:r w:rsidRPr="004064FE">
        <w:rPr>
          <w:lang w:val="ru-RU"/>
        </w:rPr>
        <w:t>3) ограничения использования земельных у</w:t>
      </w:r>
      <w:r w:rsidR="004064FE">
        <w:rPr>
          <w:lang w:val="ru-RU"/>
        </w:rPr>
        <w:t xml:space="preserve">частков и объектов капитального </w:t>
      </w:r>
      <w:r w:rsidRPr="004064FE">
        <w:rPr>
          <w:lang w:val="ru-RU"/>
        </w:rPr>
        <w:t>строительства, устанавливаемые в соответствии с законодательством</w:t>
      </w:r>
      <w:r w:rsidR="004064FE">
        <w:rPr>
          <w:lang w:val="ru-RU"/>
        </w:rPr>
        <w:t xml:space="preserve"> </w:t>
      </w:r>
      <w:r w:rsidRPr="004064FE">
        <w:rPr>
          <w:lang w:val="ru-RU"/>
        </w:rPr>
        <w:t>Российской Федерации;</w:t>
      </w:r>
    </w:p>
    <w:p w:rsidR="0073000C" w:rsidRPr="004064FE" w:rsidRDefault="0073000C" w:rsidP="004064FE">
      <w:pPr>
        <w:pStyle w:val="a9"/>
        <w:rPr>
          <w:lang w:val="ru-RU"/>
        </w:rPr>
      </w:pPr>
      <w:r w:rsidRPr="004064FE">
        <w:rPr>
          <w:lang w:val="ru-RU"/>
        </w:rPr>
        <w:t>4) расчетные показатели минимально до</w:t>
      </w:r>
      <w:r w:rsidR="004064FE">
        <w:rPr>
          <w:lang w:val="ru-RU"/>
        </w:rPr>
        <w:t xml:space="preserve">пустимого уровня обеспеченности </w:t>
      </w:r>
      <w:r w:rsidRPr="004064FE">
        <w:rPr>
          <w:lang w:val="ru-RU"/>
        </w:rPr>
        <w:t>территории объектами коммунальной, транспортной, социальной</w:t>
      </w:r>
      <w:r w:rsidR="004064FE">
        <w:rPr>
          <w:lang w:val="ru-RU"/>
        </w:rPr>
        <w:t xml:space="preserve"> </w:t>
      </w:r>
      <w:r w:rsidRPr="004064FE">
        <w:rPr>
          <w:lang w:val="ru-RU"/>
        </w:rPr>
        <w:t>инфраструктур и расчетные показатели максимально допустимого уровня</w:t>
      </w:r>
      <w:r w:rsidR="004064FE">
        <w:rPr>
          <w:lang w:val="ru-RU"/>
        </w:rPr>
        <w:t xml:space="preserve"> </w:t>
      </w:r>
      <w:r w:rsidRPr="004064FE">
        <w:rPr>
          <w:lang w:val="ru-RU"/>
        </w:rPr>
        <w:t>территориальной доступности указанных объектов для населения в случае,</w:t>
      </w:r>
      <w:r w:rsidR="004064FE">
        <w:rPr>
          <w:lang w:val="ru-RU"/>
        </w:rPr>
        <w:t xml:space="preserve"> </w:t>
      </w:r>
      <w:r w:rsidRPr="004064FE">
        <w:rPr>
          <w:lang w:val="ru-RU"/>
        </w:rPr>
        <w:t>если в границах территориальной зоны, применительно к которой</w:t>
      </w:r>
      <w:r w:rsidR="004064FE">
        <w:rPr>
          <w:lang w:val="ru-RU"/>
        </w:rPr>
        <w:t xml:space="preserve"> </w:t>
      </w:r>
      <w:r w:rsidRPr="004064FE">
        <w:rPr>
          <w:lang w:val="ru-RU"/>
        </w:rPr>
        <w:t>устанавливается градостроительный регламент, предусматривается</w:t>
      </w:r>
      <w:r w:rsidR="004064FE">
        <w:rPr>
          <w:lang w:val="ru-RU"/>
        </w:rPr>
        <w:t xml:space="preserve"> </w:t>
      </w:r>
      <w:r w:rsidRPr="004064FE">
        <w:rPr>
          <w:lang w:val="ru-RU"/>
        </w:rPr>
        <w:t>осуществление деятельности по комплексному и устойчивому развитию</w:t>
      </w:r>
      <w:r w:rsidR="004064FE">
        <w:rPr>
          <w:lang w:val="ru-RU"/>
        </w:rPr>
        <w:t xml:space="preserve"> </w:t>
      </w:r>
      <w:r w:rsidRPr="004064FE">
        <w:rPr>
          <w:lang w:val="ru-RU"/>
        </w:rPr>
        <w:t>территории.</w:t>
      </w:r>
    </w:p>
    <w:p w:rsidR="0073000C" w:rsidRPr="004064FE" w:rsidRDefault="0073000C" w:rsidP="00BC2D0E">
      <w:pPr>
        <w:pStyle w:val="a9"/>
        <w:rPr>
          <w:lang w:val="ru-RU"/>
        </w:rPr>
      </w:pPr>
      <w:r w:rsidRPr="004064FE">
        <w:rPr>
          <w:lang w:val="ru-RU"/>
        </w:rPr>
        <w:t>В границах территориальных зон, установленных Правилам</w:t>
      </w:r>
      <w:r w:rsidR="00BC2D0E">
        <w:rPr>
          <w:lang w:val="ru-RU"/>
        </w:rPr>
        <w:t xml:space="preserve">и землепользования и </w:t>
      </w:r>
      <w:r w:rsidRPr="004064FE">
        <w:rPr>
          <w:lang w:val="ru-RU"/>
        </w:rPr>
        <w:t xml:space="preserve">застройки </w:t>
      </w:r>
      <w:r w:rsidR="00BC2D0E">
        <w:rPr>
          <w:lang w:val="ru-RU"/>
        </w:rPr>
        <w:t>МО</w:t>
      </w:r>
      <w:r w:rsidR="00BC2D0E" w:rsidRPr="006D4E4B">
        <w:rPr>
          <w:lang w:val="ru-RU"/>
        </w:rPr>
        <w:t xml:space="preserve"> </w:t>
      </w:r>
      <w:r w:rsidR="00BC2D0E">
        <w:rPr>
          <w:lang w:val="ru-RU"/>
        </w:rPr>
        <w:t>п.</w:t>
      </w:r>
      <w:r w:rsidR="00BC2D0E" w:rsidRPr="006D4E4B">
        <w:rPr>
          <w:lang w:val="ru-RU"/>
        </w:rPr>
        <w:t xml:space="preserve"> </w:t>
      </w:r>
      <w:r w:rsidR="00BC2D0E">
        <w:rPr>
          <w:lang w:val="ru-RU"/>
        </w:rPr>
        <w:t>Правохеттинский</w:t>
      </w:r>
      <w:r w:rsidRPr="004064FE">
        <w:rPr>
          <w:lang w:val="ru-RU"/>
        </w:rPr>
        <w:t>, отсутствуют территории, в</w:t>
      </w:r>
      <w:r w:rsidR="00BC2D0E">
        <w:rPr>
          <w:lang w:val="ru-RU"/>
        </w:rPr>
        <w:t xml:space="preserve"> </w:t>
      </w:r>
      <w:r w:rsidRPr="004064FE">
        <w:rPr>
          <w:lang w:val="ru-RU"/>
        </w:rPr>
        <w:t>отношении которых предусматривается деятельность по комплексному и устойчивому</w:t>
      </w:r>
      <w:r w:rsidR="00984F65" w:rsidRPr="004064FE">
        <w:rPr>
          <w:lang w:val="ru-RU"/>
        </w:rPr>
        <w:t xml:space="preserve"> </w:t>
      </w:r>
      <w:r w:rsidRPr="004064FE">
        <w:rPr>
          <w:lang w:val="ru-RU"/>
        </w:rPr>
        <w:t>развитию территории</w:t>
      </w:r>
      <w:r w:rsidR="00984F65" w:rsidRPr="004064FE">
        <w:rPr>
          <w:lang w:val="ru-RU"/>
        </w:rPr>
        <w:t>.</w:t>
      </w:r>
    </w:p>
    <w:p w:rsidR="00BC2D0E" w:rsidRPr="00BC2D0E" w:rsidRDefault="004E7A7E" w:rsidP="00BC2D0E">
      <w:pPr>
        <w:pStyle w:val="3"/>
        <w:keepLines w:val="0"/>
        <w:suppressAutoHyphens/>
        <w:spacing w:before="0" w:line="240" w:lineRule="auto"/>
        <w:jc w:val="both"/>
        <w:rPr>
          <w:rFonts w:eastAsia="Times New Roman" w:cs="Times New Roman"/>
          <w:bCs/>
          <w:lang w:eastAsia="ar-SA"/>
        </w:rPr>
      </w:pPr>
      <w:bookmarkStart w:id="12" w:name="_Toc511397553"/>
      <w:r>
        <w:rPr>
          <w:rFonts w:eastAsia="Times New Roman" w:cs="Times New Roman"/>
          <w:bCs/>
          <w:lang w:eastAsia="ar-SA"/>
        </w:rPr>
        <w:t>Статья 4</w:t>
      </w:r>
      <w:r w:rsidR="009B3EA7" w:rsidRPr="009B3EA7">
        <w:rPr>
          <w:rFonts w:eastAsia="Times New Roman" w:cs="Times New Roman"/>
          <w:bCs/>
          <w:lang w:eastAsia="ar-SA"/>
        </w:rPr>
        <w:t>.</w:t>
      </w:r>
      <w:r w:rsidR="00BC2D0E" w:rsidRPr="00BC2D0E">
        <w:rPr>
          <w:rFonts w:eastAsia="Times New Roman" w:cs="Times New Roman"/>
          <w:bCs/>
          <w:lang w:eastAsia="ar-SA"/>
        </w:rPr>
        <w:t xml:space="preserve"> Градостроительные регламенты и их применение</w:t>
      </w:r>
      <w:bookmarkEnd w:id="12"/>
    </w:p>
    <w:p w:rsidR="00620F87" w:rsidRPr="00ED6978" w:rsidRDefault="000649A7" w:rsidP="007F0554">
      <w:pPr>
        <w:pStyle w:val="a9"/>
        <w:rPr>
          <w:lang w:val="ru-RU"/>
        </w:rPr>
      </w:pPr>
      <w:r w:rsidRPr="00ED6978">
        <w:rPr>
          <w:lang w:val="ru-RU"/>
        </w:rPr>
        <w:t>1 Градостроительным регламентом опреде</w:t>
      </w:r>
      <w:r w:rsidR="007F0554">
        <w:rPr>
          <w:lang w:val="ru-RU"/>
        </w:rPr>
        <w:t>ляется правовой режим земельных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 xml:space="preserve">участков на территории </w:t>
      </w:r>
      <w:r w:rsidR="00ED6978">
        <w:rPr>
          <w:lang w:val="ru-RU"/>
        </w:rPr>
        <w:t>МО</w:t>
      </w:r>
      <w:r w:rsidR="00ED6978" w:rsidRPr="006D4E4B">
        <w:rPr>
          <w:lang w:val="ru-RU"/>
        </w:rPr>
        <w:t xml:space="preserve"> </w:t>
      </w:r>
      <w:r w:rsidR="00ED6978">
        <w:rPr>
          <w:lang w:val="ru-RU"/>
        </w:rPr>
        <w:t>п.</w:t>
      </w:r>
      <w:r w:rsidR="00ED6978" w:rsidRPr="006D4E4B">
        <w:rPr>
          <w:lang w:val="ru-RU"/>
        </w:rPr>
        <w:t xml:space="preserve"> </w:t>
      </w:r>
      <w:r w:rsidR="00ED6978">
        <w:rPr>
          <w:lang w:val="ru-RU"/>
        </w:rPr>
        <w:t>Правохеттинский</w:t>
      </w:r>
      <w:r w:rsidR="00D571C8">
        <w:rPr>
          <w:lang w:val="ru-RU"/>
        </w:rPr>
        <w:t>, равно как всего, что</w:t>
      </w:r>
      <w:r w:rsidR="00D571C8" w:rsidRPr="00D571C8">
        <w:rPr>
          <w:lang w:val="ru-RU"/>
        </w:rPr>
        <w:t xml:space="preserve"> </w:t>
      </w:r>
      <w:r w:rsidRPr="00ED6978">
        <w:rPr>
          <w:lang w:val="ru-RU"/>
        </w:rPr>
        <w:t>находится над и под поверхностью земельных участков и используется в процессе их</w:t>
      </w:r>
      <w:r w:rsidR="00D571C8" w:rsidRPr="00D571C8">
        <w:rPr>
          <w:lang w:val="ru-RU"/>
        </w:rPr>
        <w:t xml:space="preserve"> </w:t>
      </w:r>
      <w:r w:rsidRPr="00ED6978">
        <w:rPr>
          <w:lang w:val="ru-RU"/>
        </w:rPr>
        <w:t>застройки и последующей эксплуатации объектов капитального строительства.</w:t>
      </w:r>
      <w:r w:rsidR="00620F87" w:rsidRPr="00ED6978">
        <w:rPr>
          <w:lang w:val="ru-RU"/>
        </w:rPr>
        <w:t xml:space="preserve"> Градостроительные регламенты обязательны для исполнения всеми собственниками</w:t>
      </w:r>
      <w:r w:rsidR="00D571C8" w:rsidRPr="00D571C8">
        <w:rPr>
          <w:lang w:val="ru-RU"/>
        </w:rPr>
        <w:t xml:space="preserve"> </w:t>
      </w:r>
      <w:r w:rsidR="00620F87" w:rsidRPr="00ED6978">
        <w:rPr>
          <w:lang w:val="ru-RU"/>
        </w:rPr>
        <w:t>земельных участков, землепользователями, землевладельцами и арендаторами земельных</w:t>
      </w:r>
      <w:r w:rsidR="00D571C8" w:rsidRPr="00D571C8">
        <w:rPr>
          <w:lang w:val="ru-RU"/>
        </w:rPr>
        <w:t xml:space="preserve"> </w:t>
      </w:r>
      <w:r w:rsidR="00620F87" w:rsidRPr="00ED6978">
        <w:rPr>
          <w:lang w:val="ru-RU"/>
        </w:rPr>
        <w:t xml:space="preserve">участков, расположенных на территории </w:t>
      </w:r>
      <w:r w:rsidR="00D571C8">
        <w:rPr>
          <w:lang w:val="ru-RU"/>
        </w:rPr>
        <w:t>МО</w:t>
      </w:r>
      <w:r w:rsidR="00D571C8" w:rsidRPr="006D4E4B">
        <w:rPr>
          <w:lang w:val="ru-RU"/>
        </w:rPr>
        <w:t xml:space="preserve"> </w:t>
      </w:r>
      <w:r w:rsidR="00D571C8">
        <w:rPr>
          <w:lang w:val="ru-RU"/>
        </w:rPr>
        <w:t>п.</w:t>
      </w:r>
      <w:r w:rsidR="00D571C8" w:rsidRPr="006D4E4B">
        <w:rPr>
          <w:lang w:val="ru-RU"/>
        </w:rPr>
        <w:t xml:space="preserve"> </w:t>
      </w:r>
      <w:r w:rsidR="00D571C8">
        <w:rPr>
          <w:lang w:val="ru-RU"/>
        </w:rPr>
        <w:t>Правохеттинский</w:t>
      </w:r>
      <w:r w:rsidR="00620F87" w:rsidRPr="00ED6978">
        <w:rPr>
          <w:lang w:val="ru-RU"/>
        </w:rPr>
        <w:t>,</w:t>
      </w:r>
      <w:r w:rsidR="00D571C8" w:rsidRPr="00D571C8">
        <w:rPr>
          <w:lang w:val="ru-RU"/>
        </w:rPr>
        <w:t xml:space="preserve"> </w:t>
      </w:r>
      <w:r w:rsidR="00620F87" w:rsidRPr="00ED6978">
        <w:rPr>
          <w:lang w:val="ru-RU"/>
        </w:rPr>
        <w:t>независимо от форм собственности и иных прав на земельные участки.</w:t>
      </w:r>
    </w:p>
    <w:p w:rsidR="00620F87" w:rsidRPr="00ED6978" w:rsidRDefault="00620F87" w:rsidP="007F0554">
      <w:pPr>
        <w:pStyle w:val="a9"/>
        <w:rPr>
          <w:lang w:val="ru-RU"/>
        </w:rPr>
      </w:pPr>
      <w:r w:rsidRPr="00ED6978">
        <w:rPr>
          <w:lang w:val="ru-RU"/>
        </w:rPr>
        <w:t>2 Действие градостроительного регламента ра</w:t>
      </w:r>
      <w:r w:rsidR="007F0554">
        <w:rPr>
          <w:lang w:val="ru-RU"/>
        </w:rPr>
        <w:t>спространяется в равной мере на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все земельные участки и объекты капитального строительства, расположенные в пределах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границ территориальной зоны, обозначенной на Карте градостроительного зонирования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 xml:space="preserve">территории </w:t>
      </w:r>
      <w:r w:rsidR="007F0554">
        <w:rPr>
          <w:lang w:val="ru-RU"/>
        </w:rPr>
        <w:t>МО</w:t>
      </w:r>
      <w:r w:rsidR="007F0554" w:rsidRPr="006D4E4B">
        <w:rPr>
          <w:lang w:val="ru-RU"/>
        </w:rPr>
        <w:t xml:space="preserve"> </w:t>
      </w:r>
      <w:r w:rsidR="007F0554">
        <w:rPr>
          <w:lang w:val="ru-RU"/>
        </w:rPr>
        <w:t>п.</w:t>
      </w:r>
      <w:r w:rsidR="007F0554" w:rsidRPr="006D4E4B">
        <w:rPr>
          <w:lang w:val="ru-RU"/>
        </w:rPr>
        <w:t xml:space="preserve"> </w:t>
      </w:r>
      <w:r w:rsidR="007F0554">
        <w:rPr>
          <w:lang w:val="ru-RU"/>
        </w:rPr>
        <w:t>Правохеттинский</w:t>
      </w:r>
      <w:r w:rsidRPr="00ED6978">
        <w:rPr>
          <w:lang w:val="ru-RU"/>
        </w:rPr>
        <w:t>.</w:t>
      </w:r>
    </w:p>
    <w:p w:rsidR="00620F87" w:rsidRPr="00ED6978" w:rsidRDefault="00620F87" w:rsidP="007F0554">
      <w:pPr>
        <w:pStyle w:val="a9"/>
        <w:rPr>
          <w:lang w:val="ru-RU"/>
        </w:rPr>
      </w:pPr>
      <w:r w:rsidRPr="00ED6978">
        <w:rPr>
          <w:lang w:val="ru-RU"/>
        </w:rPr>
        <w:t>3 Действие градостроительных регла</w:t>
      </w:r>
      <w:r w:rsidR="007F0554">
        <w:rPr>
          <w:lang w:val="ru-RU"/>
        </w:rPr>
        <w:t>ментов, определенных настоящими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Правилами, не распространяется на земельные участки:</w:t>
      </w:r>
    </w:p>
    <w:p w:rsidR="00620F87" w:rsidRPr="00ED6978" w:rsidRDefault="00620F87" w:rsidP="007F0554">
      <w:pPr>
        <w:pStyle w:val="a9"/>
        <w:rPr>
          <w:lang w:val="ru-RU"/>
        </w:rPr>
      </w:pPr>
      <w:r w:rsidRPr="00ED6978">
        <w:rPr>
          <w:lang w:val="ru-RU"/>
        </w:rPr>
        <w:t>- в границах территорий памятников и</w:t>
      </w:r>
      <w:r w:rsidR="007F0554">
        <w:rPr>
          <w:lang w:val="ru-RU"/>
        </w:rPr>
        <w:t xml:space="preserve"> ансамблей, включенных в единый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государственный реестр объектов культурного наследия (памятников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истории и культуры) народов Российской Федерации, а также в границах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территорий памятников или ансамблей, которые являются вновь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выявленными объектами культурного наследия и решения о режиме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содержания, параметрах реставрации, консервации, воссоздания, ремонта и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приспособлении которых применяется в порядке, установленном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законодательством Российской Федерации об охране объектов культурного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наследия;</w:t>
      </w:r>
    </w:p>
    <w:p w:rsidR="00620F87" w:rsidRPr="00ED6978" w:rsidRDefault="00620F87" w:rsidP="00ED6978">
      <w:pPr>
        <w:pStyle w:val="a9"/>
        <w:rPr>
          <w:lang w:val="ru-RU"/>
        </w:rPr>
      </w:pPr>
      <w:r w:rsidRPr="00ED6978">
        <w:rPr>
          <w:lang w:val="ru-RU"/>
        </w:rPr>
        <w:t>- в границах территорий общего пользования;</w:t>
      </w:r>
    </w:p>
    <w:p w:rsidR="00620F87" w:rsidRPr="00ED6978" w:rsidRDefault="00620F87" w:rsidP="007F0554">
      <w:pPr>
        <w:pStyle w:val="a9"/>
        <w:rPr>
          <w:lang w:val="ru-RU"/>
        </w:rPr>
      </w:pPr>
      <w:r w:rsidRPr="00ED6978">
        <w:rPr>
          <w:lang w:val="ru-RU"/>
        </w:rPr>
        <w:t>- предназначенные для размещения ли</w:t>
      </w:r>
      <w:r w:rsidR="007F0554">
        <w:rPr>
          <w:lang w:val="ru-RU"/>
        </w:rPr>
        <w:t>нейных объектов и (или) занятые</w:t>
      </w:r>
      <w:r w:rsidR="007F0554" w:rsidRPr="007F0554">
        <w:rPr>
          <w:lang w:val="ru-RU"/>
        </w:rPr>
        <w:t xml:space="preserve"> </w:t>
      </w:r>
      <w:r w:rsidRPr="00ED6978">
        <w:rPr>
          <w:lang w:val="ru-RU"/>
        </w:rPr>
        <w:t>линейными объектами;</w:t>
      </w:r>
    </w:p>
    <w:p w:rsidR="00620F87" w:rsidRPr="00ED6978" w:rsidRDefault="00620F87" w:rsidP="00ED6978">
      <w:pPr>
        <w:pStyle w:val="a9"/>
        <w:rPr>
          <w:lang w:val="ru-RU"/>
        </w:rPr>
      </w:pPr>
      <w:r w:rsidRPr="00ED6978">
        <w:rPr>
          <w:lang w:val="ru-RU"/>
        </w:rPr>
        <w:t>- предоставленные для добычи полезных ископаемых.</w:t>
      </w:r>
    </w:p>
    <w:p w:rsidR="00620F87" w:rsidRPr="00ED6978" w:rsidRDefault="00620F87" w:rsidP="00ED6978">
      <w:pPr>
        <w:pStyle w:val="a9"/>
        <w:rPr>
          <w:lang w:val="ru-RU"/>
        </w:rPr>
      </w:pPr>
      <w:r w:rsidRPr="00ED6978">
        <w:rPr>
          <w:lang w:val="ru-RU"/>
        </w:rPr>
        <w:lastRenderedPageBreak/>
        <w:t>4 В соответствии с Градостроительным кодексом Российской Федерации</w:t>
      </w:r>
    </w:p>
    <w:p w:rsidR="00620F87" w:rsidRPr="00ED6978" w:rsidRDefault="00620F87" w:rsidP="005A39EB">
      <w:pPr>
        <w:pStyle w:val="a9"/>
        <w:rPr>
          <w:lang w:val="ru-RU"/>
        </w:rPr>
      </w:pPr>
      <w:r w:rsidRPr="00ED6978">
        <w:rPr>
          <w:lang w:val="ru-RU"/>
        </w:rPr>
        <w:t>градостроительные регламенты не устанавливаются дл</w:t>
      </w:r>
      <w:r w:rsidR="005A39EB">
        <w:rPr>
          <w:lang w:val="ru-RU"/>
        </w:rPr>
        <w:t>я земель лесного фонда, земель,</w:t>
      </w:r>
      <w:r w:rsidR="005A39EB" w:rsidRPr="005A39EB">
        <w:rPr>
          <w:lang w:val="ru-RU"/>
        </w:rPr>
        <w:t xml:space="preserve"> </w:t>
      </w:r>
      <w:r w:rsidRPr="00ED6978">
        <w:rPr>
          <w:lang w:val="ru-RU"/>
        </w:rPr>
        <w:t>покрытых поверхностными водами, земель запаса, земель особо охраняемых природных</w:t>
      </w:r>
      <w:r w:rsidR="005A39EB" w:rsidRPr="005A39EB">
        <w:rPr>
          <w:lang w:val="ru-RU"/>
        </w:rPr>
        <w:t xml:space="preserve"> </w:t>
      </w:r>
      <w:r w:rsidRPr="00ED6978">
        <w:rPr>
          <w:lang w:val="ru-RU"/>
        </w:rPr>
        <w:t>территорий (за исключением земель лечебно-оздоровительных местностей и курортов),</w:t>
      </w:r>
      <w:r w:rsidR="005A39EB" w:rsidRPr="005A39EB">
        <w:rPr>
          <w:lang w:val="ru-RU"/>
        </w:rPr>
        <w:t xml:space="preserve"> </w:t>
      </w:r>
      <w:r w:rsidRPr="00ED6978">
        <w:rPr>
          <w:lang w:val="ru-RU"/>
        </w:rPr>
        <w:t>сельскохозяйственных угодий в составе земель сельскохозяйственного назначения,</w:t>
      </w:r>
      <w:r w:rsidR="005A39EB" w:rsidRPr="005A39EB">
        <w:rPr>
          <w:lang w:val="ru-RU"/>
        </w:rPr>
        <w:t xml:space="preserve"> </w:t>
      </w:r>
      <w:r w:rsidRPr="00ED6978">
        <w:rPr>
          <w:lang w:val="ru-RU"/>
        </w:rPr>
        <w:t>земельных участков, расположенных в границах особых экономических зон и территорий</w:t>
      </w:r>
      <w:r w:rsidR="005A39EB" w:rsidRPr="005A39EB">
        <w:rPr>
          <w:lang w:val="ru-RU"/>
        </w:rPr>
        <w:t xml:space="preserve"> </w:t>
      </w:r>
      <w:r w:rsidRPr="00ED6978">
        <w:rPr>
          <w:lang w:val="ru-RU"/>
        </w:rPr>
        <w:t>опережающего социально-экономического развития.</w:t>
      </w:r>
    </w:p>
    <w:p w:rsidR="00620F87" w:rsidRPr="00ED6978" w:rsidRDefault="00620F87" w:rsidP="005A39EB">
      <w:pPr>
        <w:pStyle w:val="a9"/>
        <w:rPr>
          <w:lang w:val="ru-RU"/>
        </w:rPr>
      </w:pPr>
      <w:r w:rsidRPr="00ED6978">
        <w:rPr>
          <w:lang w:val="ru-RU"/>
        </w:rPr>
        <w:t xml:space="preserve">Использование земельных участков, на которые действие </w:t>
      </w:r>
      <w:r w:rsidR="005A39EB">
        <w:rPr>
          <w:lang w:val="ru-RU"/>
        </w:rPr>
        <w:t>градостроительных</w:t>
      </w:r>
      <w:r w:rsidR="005A39EB" w:rsidRPr="005A39EB">
        <w:rPr>
          <w:lang w:val="ru-RU"/>
        </w:rPr>
        <w:t xml:space="preserve"> </w:t>
      </w:r>
      <w:r w:rsidRPr="00ED6978">
        <w:rPr>
          <w:lang w:val="ru-RU"/>
        </w:rPr>
        <w:t>регламентов не распространяется или для которых градостроительные регламенты не</w:t>
      </w:r>
      <w:r w:rsidR="005A39EB" w:rsidRPr="005A39EB">
        <w:rPr>
          <w:lang w:val="ru-RU"/>
        </w:rPr>
        <w:t xml:space="preserve"> </w:t>
      </w:r>
      <w:r w:rsidRPr="00ED6978">
        <w:rPr>
          <w:lang w:val="ru-RU"/>
        </w:rPr>
        <w:t>устанавливаются, определяется уполномоченными федеральными органами</w:t>
      </w:r>
      <w:r w:rsidR="005A39EB" w:rsidRPr="005A39EB">
        <w:rPr>
          <w:lang w:val="ru-RU"/>
        </w:rPr>
        <w:t xml:space="preserve"> </w:t>
      </w:r>
      <w:r w:rsidRPr="00ED6978">
        <w:rPr>
          <w:lang w:val="ru-RU"/>
        </w:rPr>
        <w:t>исполнительной власти, уполномоченными органами исполнительной власти Ямало-</w:t>
      </w:r>
      <w:r w:rsidR="005A39EB" w:rsidRPr="005A39EB">
        <w:rPr>
          <w:lang w:val="ru-RU"/>
        </w:rPr>
        <w:t xml:space="preserve"> </w:t>
      </w:r>
      <w:r w:rsidRPr="00ED6978">
        <w:rPr>
          <w:lang w:val="ru-RU"/>
        </w:rPr>
        <w:t>Ненецкого автономного округа или уполномоченными органами местного самоуправления</w:t>
      </w:r>
      <w:r w:rsidR="005A39EB" w:rsidRPr="005A39EB">
        <w:rPr>
          <w:lang w:val="ru-RU"/>
        </w:rPr>
        <w:t xml:space="preserve"> </w:t>
      </w:r>
      <w:r w:rsidRPr="00ED6978">
        <w:rPr>
          <w:lang w:val="ru-RU"/>
        </w:rPr>
        <w:t>в соответствии с федеральными законами.</w:t>
      </w:r>
    </w:p>
    <w:p w:rsidR="00620F87" w:rsidRPr="00ED6978" w:rsidRDefault="00620F87" w:rsidP="00ED6978">
      <w:pPr>
        <w:pStyle w:val="a9"/>
        <w:rPr>
          <w:lang w:val="ru-RU"/>
        </w:rPr>
      </w:pPr>
      <w:r w:rsidRPr="00ED6978">
        <w:rPr>
          <w:lang w:val="ru-RU"/>
        </w:rPr>
        <w:t>5 Ограничения видов и параметров использования земельных участков в целях</w:t>
      </w:r>
    </w:p>
    <w:p w:rsidR="00620F87" w:rsidRPr="00ED6978" w:rsidRDefault="00620F87" w:rsidP="005A39EB">
      <w:pPr>
        <w:pStyle w:val="a9"/>
        <w:rPr>
          <w:lang w:val="ru-RU"/>
        </w:rPr>
      </w:pPr>
      <w:r w:rsidRPr="00ED6978">
        <w:rPr>
          <w:lang w:val="ru-RU"/>
        </w:rPr>
        <w:t>обеспечения особых условий использования и режима хозяйственной деятельно</w:t>
      </w:r>
      <w:r w:rsidR="005A39EB">
        <w:rPr>
          <w:lang w:val="ru-RU"/>
        </w:rPr>
        <w:t>сти могут</w:t>
      </w:r>
      <w:r w:rsidR="005A39EB" w:rsidRPr="005A39EB">
        <w:rPr>
          <w:lang w:val="ru-RU"/>
        </w:rPr>
        <w:t xml:space="preserve"> </w:t>
      </w:r>
      <w:r w:rsidRPr="00ED6978">
        <w:rPr>
          <w:lang w:val="ru-RU"/>
        </w:rPr>
        <w:t>устанавливаться в следующих зонах:</w:t>
      </w:r>
    </w:p>
    <w:p w:rsidR="00620F87" w:rsidRPr="00ED6978" w:rsidRDefault="00620F87" w:rsidP="00ED6978">
      <w:pPr>
        <w:pStyle w:val="a9"/>
        <w:rPr>
          <w:lang w:val="ru-RU"/>
        </w:rPr>
      </w:pPr>
      <w:r w:rsidRPr="00ED6978">
        <w:rPr>
          <w:lang w:val="ru-RU"/>
        </w:rPr>
        <w:t>- охранные зоны;</w:t>
      </w:r>
    </w:p>
    <w:p w:rsidR="00620F87" w:rsidRPr="00ED6978" w:rsidRDefault="00620F87" w:rsidP="00ED6978">
      <w:pPr>
        <w:pStyle w:val="a9"/>
        <w:rPr>
          <w:lang w:val="ru-RU"/>
        </w:rPr>
      </w:pPr>
      <w:r w:rsidRPr="00ED6978">
        <w:rPr>
          <w:lang w:val="ru-RU"/>
        </w:rPr>
        <w:t>- санитарно-защитные зоны.</w:t>
      </w:r>
    </w:p>
    <w:p w:rsidR="00620F87" w:rsidRPr="00ED6978" w:rsidRDefault="00620F87" w:rsidP="009B3EA7">
      <w:pPr>
        <w:pStyle w:val="a9"/>
        <w:rPr>
          <w:lang w:val="ru-RU"/>
        </w:rPr>
      </w:pPr>
      <w:r w:rsidRPr="00ED6978">
        <w:rPr>
          <w:lang w:val="ru-RU"/>
        </w:rPr>
        <w:t>6 Земельные участки или объекты капитальн</w:t>
      </w:r>
      <w:r w:rsidR="005A39EB">
        <w:rPr>
          <w:lang w:val="ru-RU"/>
        </w:rPr>
        <w:t>ого строительства на территории</w:t>
      </w:r>
      <w:r w:rsidR="005A39EB" w:rsidRPr="005A39EB">
        <w:rPr>
          <w:lang w:val="ru-RU"/>
        </w:rPr>
        <w:t xml:space="preserve"> </w:t>
      </w:r>
      <w:r w:rsidR="005A39EB">
        <w:rPr>
          <w:lang w:val="ru-RU"/>
        </w:rPr>
        <w:t>МО</w:t>
      </w:r>
      <w:r w:rsidR="005A39EB" w:rsidRPr="006D4E4B">
        <w:rPr>
          <w:lang w:val="ru-RU"/>
        </w:rPr>
        <w:t xml:space="preserve"> </w:t>
      </w:r>
      <w:r w:rsidR="005A39EB">
        <w:rPr>
          <w:lang w:val="ru-RU"/>
        </w:rPr>
        <w:t>п.</w:t>
      </w:r>
      <w:r w:rsidR="005A39EB" w:rsidRPr="006D4E4B">
        <w:rPr>
          <w:lang w:val="ru-RU"/>
        </w:rPr>
        <w:t xml:space="preserve"> </w:t>
      </w:r>
      <w:r w:rsidR="005A39EB">
        <w:rPr>
          <w:lang w:val="ru-RU"/>
        </w:rPr>
        <w:t>Правохеттинский</w:t>
      </w:r>
      <w:r w:rsidRPr="00ED6978">
        <w:rPr>
          <w:lang w:val="ru-RU"/>
        </w:rPr>
        <w:t>, виды разрешенного использования,</w:t>
      </w:r>
      <w:r w:rsidR="009B3EA7" w:rsidRPr="009B3EA7">
        <w:rPr>
          <w:lang w:val="ru-RU"/>
        </w:rPr>
        <w:t xml:space="preserve"> </w:t>
      </w:r>
      <w:r w:rsidRPr="00ED6978">
        <w:rPr>
          <w:lang w:val="ru-RU"/>
        </w:rPr>
        <w:t>предельные (минимальные и (или) максимальные) размеры и предельные параметры</w:t>
      </w:r>
      <w:r w:rsidR="009B3EA7" w:rsidRPr="009B3EA7">
        <w:rPr>
          <w:lang w:val="ru-RU"/>
        </w:rPr>
        <w:t xml:space="preserve"> </w:t>
      </w:r>
      <w:r w:rsidRPr="00ED6978">
        <w:rPr>
          <w:lang w:val="ru-RU"/>
        </w:rPr>
        <w:t>которых не соответствуют градостроительному регламенту, могут использоваться без</w:t>
      </w:r>
      <w:r w:rsidR="009B3EA7" w:rsidRPr="009B3EA7">
        <w:rPr>
          <w:lang w:val="ru-RU"/>
        </w:rPr>
        <w:t xml:space="preserve"> </w:t>
      </w:r>
      <w:r w:rsidRPr="00ED6978">
        <w:rPr>
          <w:lang w:val="ru-RU"/>
        </w:rPr>
        <w:t>установления срока приведения их в соответствие с градостроительным регламентом, за</w:t>
      </w:r>
      <w:r w:rsidR="009B3EA7" w:rsidRPr="009B3EA7">
        <w:rPr>
          <w:lang w:val="ru-RU"/>
        </w:rPr>
        <w:t xml:space="preserve"> </w:t>
      </w:r>
      <w:r w:rsidRPr="00ED6978">
        <w:rPr>
          <w:lang w:val="ru-RU"/>
        </w:rPr>
        <w:t>исключением случаев, если использование таких земельных участков и объектов</w:t>
      </w:r>
      <w:r w:rsidR="009B3EA7" w:rsidRPr="009B3EA7">
        <w:rPr>
          <w:lang w:val="ru-RU"/>
        </w:rPr>
        <w:t xml:space="preserve"> </w:t>
      </w:r>
      <w:r w:rsidRPr="00ED6978">
        <w:rPr>
          <w:lang w:val="ru-RU"/>
        </w:rPr>
        <w:t>капитального строительства опасно для жизни или здоровья человека, для окружающей</w:t>
      </w:r>
      <w:r w:rsidR="009B3EA7" w:rsidRPr="009B3EA7">
        <w:rPr>
          <w:lang w:val="ru-RU"/>
        </w:rPr>
        <w:t xml:space="preserve"> </w:t>
      </w:r>
      <w:r w:rsidRPr="00ED6978">
        <w:rPr>
          <w:lang w:val="ru-RU"/>
        </w:rPr>
        <w:t>среды.</w:t>
      </w:r>
    </w:p>
    <w:p w:rsidR="00620F87" w:rsidRPr="00ED6978" w:rsidRDefault="00620F87" w:rsidP="009B3EA7">
      <w:pPr>
        <w:pStyle w:val="a9"/>
        <w:rPr>
          <w:lang w:val="ru-RU"/>
        </w:rPr>
      </w:pPr>
      <w:r w:rsidRPr="00ED6978">
        <w:rPr>
          <w:lang w:val="ru-RU"/>
        </w:rPr>
        <w:t>7 Реконструкция указанных в части 6 н</w:t>
      </w:r>
      <w:r w:rsidR="009B3EA7">
        <w:rPr>
          <w:lang w:val="ru-RU"/>
        </w:rPr>
        <w:t>астоящей статьи Правил объектов</w:t>
      </w:r>
      <w:r w:rsidR="009B3EA7" w:rsidRPr="009B3EA7">
        <w:rPr>
          <w:lang w:val="ru-RU"/>
        </w:rPr>
        <w:t xml:space="preserve"> </w:t>
      </w:r>
      <w:r w:rsidRPr="00ED6978">
        <w:rPr>
          <w:lang w:val="ru-RU"/>
        </w:rPr>
        <w:t>капитального строительства может осуществляться только путем приведения таких</w:t>
      </w:r>
      <w:r w:rsidR="009B3EA7" w:rsidRPr="009B3EA7">
        <w:rPr>
          <w:lang w:val="ru-RU"/>
        </w:rPr>
        <w:t xml:space="preserve"> </w:t>
      </w:r>
      <w:r w:rsidRPr="00ED6978">
        <w:rPr>
          <w:lang w:val="ru-RU"/>
        </w:rPr>
        <w:t>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</w:t>
      </w:r>
    </w:p>
    <w:p w:rsidR="005677AE" w:rsidRPr="00ED6978" w:rsidRDefault="00620F87" w:rsidP="009B3EA7">
      <w:pPr>
        <w:pStyle w:val="a9"/>
        <w:rPr>
          <w:lang w:val="ru-RU"/>
        </w:rPr>
      </w:pPr>
      <w:r w:rsidRPr="00ED6978">
        <w:rPr>
          <w:lang w:val="ru-RU"/>
        </w:rPr>
        <w:t xml:space="preserve">Изменение видов разрешенного использования указанных земельных участков и </w:t>
      </w:r>
      <w:r w:rsidR="009B3EA7">
        <w:rPr>
          <w:lang w:val="ru-RU"/>
        </w:rPr>
        <w:t>объектов</w:t>
      </w:r>
      <w:r w:rsidR="009B3EA7" w:rsidRPr="009B3EA7">
        <w:rPr>
          <w:lang w:val="ru-RU"/>
        </w:rPr>
        <w:t xml:space="preserve"> </w:t>
      </w:r>
      <w:r w:rsidRPr="00ED6978">
        <w:rPr>
          <w:lang w:val="ru-RU"/>
        </w:rPr>
        <w:t>капитального строительства может осуществляться путем приведения их в соответствие с</w:t>
      </w:r>
      <w:r w:rsidR="009B3EA7" w:rsidRPr="009B3EA7">
        <w:rPr>
          <w:lang w:val="ru-RU"/>
        </w:rPr>
        <w:t xml:space="preserve"> </w:t>
      </w:r>
      <w:r w:rsidRPr="00ED6978">
        <w:rPr>
          <w:lang w:val="ru-RU"/>
        </w:rPr>
        <w:t>видами разрешенного использования земельных участков и объектов капитального</w:t>
      </w:r>
      <w:r w:rsidR="009B3EA7" w:rsidRPr="009B3EA7">
        <w:rPr>
          <w:lang w:val="ru-RU"/>
        </w:rPr>
        <w:t xml:space="preserve"> </w:t>
      </w:r>
      <w:r w:rsidRPr="00ED6978">
        <w:rPr>
          <w:lang w:val="ru-RU"/>
        </w:rPr>
        <w:t>строительства, установленными градостроительным регламентом настоящих Правил.</w:t>
      </w:r>
    </w:p>
    <w:p w:rsidR="00510221" w:rsidRPr="000E39DF" w:rsidRDefault="00510221" w:rsidP="00885997">
      <w:pPr>
        <w:pStyle w:val="2"/>
        <w:keepLines w:val="0"/>
        <w:suppressAutoHyphens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</w:pPr>
      <w:bookmarkStart w:id="13" w:name="_Toc429415663"/>
      <w:bookmarkStart w:id="14" w:name="_Toc511397554"/>
      <w:bookmarkStart w:id="15" w:name="_Toc196878884"/>
      <w:bookmarkStart w:id="16" w:name="_Toc312188779"/>
      <w:r w:rsidRPr="000E39DF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Глава 2. Положение о регулировании землепользования и застройки органами местного самоуправления</w:t>
      </w:r>
      <w:bookmarkEnd w:id="13"/>
      <w:bookmarkEnd w:id="14"/>
    </w:p>
    <w:p w:rsidR="004E7A7E" w:rsidRPr="004E7A7E" w:rsidRDefault="00846423" w:rsidP="004E7A7E">
      <w:pPr>
        <w:pStyle w:val="3"/>
        <w:keepLines w:val="0"/>
        <w:suppressAutoHyphens/>
        <w:spacing w:before="0" w:line="240" w:lineRule="auto"/>
        <w:jc w:val="both"/>
        <w:rPr>
          <w:rFonts w:eastAsia="Times New Roman" w:cs="Times New Roman"/>
          <w:bCs/>
          <w:lang w:eastAsia="ar-SA"/>
        </w:rPr>
      </w:pPr>
      <w:bookmarkStart w:id="17" w:name="_Toc511397555"/>
      <w:bookmarkEnd w:id="15"/>
      <w:bookmarkEnd w:id="16"/>
      <w:r>
        <w:rPr>
          <w:rFonts w:eastAsia="Times New Roman" w:cs="Times New Roman"/>
          <w:bCs/>
          <w:lang w:eastAsia="ar-SA"/>
        </w:rPr>
        <w:t>Статья 5</w:t>
      </w:r>
      <w:r w:rsidR="004E7A7E" w:rsidRPr="004E7A7E">
        <w:rPr>
          <w:rFonts w:eastAsia="Times New Roman" w:cs="Times New Roman"/>
          <w:bCs/>
          <w:lang w:eastAsia="ar-SA"/>
        </w:rPr>
        <w:t xml:space="preserve"> Полномочия органов местного самоуправления в области регулирования землепользования и застройки в части применения настоящих Правил</w:t>
      </w:r>
      <w:bookmarkEnd w:id="17"/>
    </w:p>
    <w:p w:rsidR="000C4EC0" w:rsidRPr="000C4EC0" w:rsidRDefault="000C4EC0" w:rsidP="006D613E">
      <w:pPr>
        <w:pStyle w:val="a9"/>
        <w:rPr>
          <w:lang w:val="ru-RU"/>
        </w:rPr>
      </w:pPr>
      <w:r w:rsidRPr="000C4EC0">
        <w:rPr>
          <w:lang w:val="ru-RU"/>
        </w:rPr>
        <w:t>1 Полномочия органов местного сам</w:t>
      </w:r>
      <w:r w:rsidR="006D613E">
        <w:rPr>
          <w:lang w:val="ru-RU"/>
        </w:rPr>
        <w:t>оуправления поселений в области</w:t>
      </w:r>
      <w:r w:rsidR="006D613E" w:rsidRPr="006D613E">
        <w:rPr>
          <w:lang w:val="ru-RU"/>
        </w:rPr>
        <w:t xml:space="preserve"> </w:t>
      </w:r>
      <w:r w:rsidRPr="000C4EC0">
        <w:rPr>
          <w:lang w:val="ru-RU"/>
        </w:rPr>
        <w:t>градостроительной деятельности определены статьей 8 Градостроительного кодекса</w:t>
      </w:r>
      <w:r w:rsidR="006D613E" w:rsidRPr="006D613E">
        <w:rPr>
          <w:lang w:val="ru-RU"/>
        </w:rPr>
        <w:t xml:space="preserve"> </w:t>
      </w:r>
      <w:r w:rsidRPr="000C4EC0">
        <w:rPr>
          <w:lang w:val="ru-RU"/>
        </w:rPr>
        <w:t>Российской Федерации.</w:t>
      </w:r>
    </w:p>
    <w:p w:rsidR="000C4EC0" w:rsidRPr="000C4EC0" w:rsidRDefault="000C4EC0" w:rsidP="00826188">
      <w:pPr>
        <w:pStyle w:val="a9"/>
        <w:rPr>
          <w:lang w:val="ru-RU"/>
        </w:rPr>
      </w:pPr>
      <w:r w:rsidRPr="000C4EC0">
        <w:rPr>
          <w:lang w:val="ru-RU"/>
        </w:rPr>
        <w:t>2 В соответствии с частью 3 статьи 14 Феде</w:t>
      </w:r>
      <w:r w:rsidR="006D613E">
        <w:rPr>
          <w:lang w:val="ru-RU"/>
        </w:rPr>
        <w:t>рального закона от 06.10.2003 №</w:t>
      </w:r>
      <w:r w:rsidR="006D613E" w:rsidRPr="006D613E">
        <w:rPr>
          <w:lang w:val="ru-RU"/>
        </w:rPr>
        <w:t xml:space="preserve"> </w:t>
      </w:r>
      <w:r w:rsidRPr="000C4EC0">
        <w:rPr>
          <w:lang w:val="ru-RU"/>
        </w:rPr>
        <w:t>131-ФЗ «Об общих принципах организации местного самоуправления в Российской</w:t>
      </w:r>
      <w:r w:rsidR="006D613E" w:rsidRPr="006D613E">
        <w:rPr>
          <w:lang w:val="ru-RU"/>
        </w:rPr>
        <w:t xml:space="preserve"> </w:t>
      </w:r>
      <w:r w:rsidRPr="000C4EC0">
        <w:rPr>
          <w:lang w:val="ru-RU"/>
        </w:rPr>
        <w:t xml:space="preserve">Федерации», статьей 8 Устава </w:t>
      </w:r>
      <w:r w:rsidR="006D613E">
        <w:rPr>
          <w:lang w:val="ru-RU"/>
        </w:rPr>
        <w:t>МО</w:t>
      </w:r>
      <w:r w:rsidR="006D613E" w:rsidRPr="006D4E4B">
        <w:rPr>
          <w:lang w:val="ru-RU"/>
        </w:rPr>
        <w:t xml:space="preserve"> </w:t>
      </w:r>
      <w:r w:rsidR="006D613E">
        <w:rPr>
          <w:lang w:val="ru-RU"/>
        </w:rPr>
        <w:t>п.</w:t>
      </w:r>
      <w:r w:rsidR="006D613E" w:rsidRPr="006D4E4B">
        <w:rPr>
          <w:lang w:val="ru-RU"/>
        </w:rPr>
        <w:t xml:space="preserve"> </w:t>
      </w:r>
      <w:r w:rsidR="006D613E">
        <w:rPr>
          <w:lang w:val="ru-RU"/>
        </w:rPr>
        <w:t>Правохеттинский</w:t>
      </w:r>
      <w:r w:rsidR="006D613E" w:rsidRPr="000C4EC0">
        <w:rPr>
          <w:lang w:val="ru-RU"/>
        </w:rPr>
        <w:t xml:space="preserve"> </w:t>
      </w:r>
      <w:r w:rsidRPr="000C4EC0">
        <w:rPr>
          <w:lang w:val="ru-RU"/>
        </w:rPr>
        <w:t>к вопросам</w:t>
      </w:r>
      <w:r w:rsidR="006D613E" w:rsidRPr="006D613E">
        <w:rPr>
          <w:lang w:val="ru-RU"/>
        </w:rPr>
        <w:t xml:space="preserve"> </w:t>
      </w:r>
      <w:r w:rsidRPr="000C4EC0">
        <w:rPr>
          <w:lang w:val="ru-RU"/>
        </w:rPr>
        <w:t xml:space="preserve">местного значения </w:t>
      </w:r>
      <w:r w:rsidR="006D613E">
        <w:rPr>
          <w:lang w:val="ru-RU"/>
        </w:rPr>
        <w:t>МО</w:t>
      </w:r>
      <w:r w:rsidR="006D613E" w:rsidRPr="006D4E4B">
        <w:rPr>
          <w:lang w:val="ru-RU"/>
        </w:rPr>
        <w:t xml:space="preserve"> </w:t>
      </w:r>
      <w:r w:rsidR="006D613E">
        <w:rPr>
          <w:lang w:val="ru-RU"/>
        </w:rPr>
        <w:t>п.</w:t>
      </w:r>
      <w:r w:rsidR="006D613E" w:rsidRPr="006D4E4B">
        <w:rPr>
          <w:lang w:val="ru-RU"/>
        </w:rPr>
        <w:t xml:space="preserve"> </w:t>
      </w:r>
      <w:r w:rsidR="006D613E">
        <w:rPr>
          <w:lang w:val="ru-RU"/>
        </w:rPr>
        <w:t>Правохеттинский</w:t>
      </w:r>
      <w:r w:rsidR="006D613E" w:rsidRPr="000C4EC0">
        <w:rPr>
          <w:lang w:val="ru-RU"/>
        </w:rPr>
        <w:t xml:space="preserve"> </w:t>
      </w:r>
      <w:r w:rsidRPr="000C4EC0">
        <w:rPr>
          <w:lang w:val="ru-RU"/>
        </w:rPr>
        <w:t>в области землепользования</w:t>
      </w:r>
      <w:r w:rsidR="00826188" w:rsidRPr="00826188">
        <w:rPr>
          <w:lang w:val="ru-RU"/>
        </w:rPr>
        <w:t xml:space="preserve"> </w:t>
      </w:r>
      <w:r w:rsidRPr="000C4EC0">
        <w:rPr>
          <w:lang w:val="ru-RU"/>
        </w:rPr>
        <w:t>и застройки относятся:</w:t>
      </w:r>
    </w:p>
    <w:p w:rsidR="000C4EC0" w:rsidRPr="000C4EC0" w:rsidRDefault="000C4EC0" w:rsidP="00401858">
      <w:pPr>
        <w:pStyle w:val="a9"/>
        <w:rPr>
          <w:lang w:val="ru-RU"/>
        </w:rPr>
      </w:pPr>
      <w:r w:rsidRPr="000C4EC0">
        <w:rPr>
          <w:lang w:val="ru-RU"/>
        </w:rPr>
        <w:t>1) утверждение правил благоу</w:t>
      </w:r>
      <w:r w:rsidR="00826188">
        <w:rPr>
          <w:lang w:val="ru-RU"/>
        </w:rPr>
        <w:t>стройства территории поселения,</w:t>
      </w:r>
      <w:r w:rsidR="00826188" w:rsidRPr="00826188">
        <w:rPr>
          <w:lang w:val="ru-RU"/>
        </w:rPr>
        <w:t xml:space="preserve"> </w:t>
      </w:r>
      <w:r w:rsidRPr="000C4EC0">
        <w:rPr>
          <w:lang w:val="ru-RU"/>
        </w:rPr>
        <w:t>устанавливающих в том числе требования по содержанию зданий (включая</w:t>
      </w:r>
      <w:r w:rsidR="00826188" w:rsidRPr="00826188">
        <w:rPr>
          <w:lang w:val="ru-RU"/>
        </w:rPr>
        <w:t xml:space="preserve"> </w:t>
      </w:r>
      <w:r w:rsidRPr="000C4EC0">
        <w:rPr>
          <w:lang w:val="ru-RU"/>
        </w:rPr>
        <w:t>жилые дома), сооружений и земельных участков, на которых они</w:t>
      </w:r>
      <w:r w:rsidR="00826188" w:rsidRPr="00826188">
        <w:rPr>
          <w:lang w:val="ru-RU"/>
        </w:rPr>
        <w:t xml:space="preserve"> </w:t>
      </w:r>
      <w:r w:rsidRPr="000C4EC0">
        <w:rPr>
          <w:lang w:val="ru-RU"/>
        </w:rPr>
        <w:t>расположены, к внешнему виду фасадов и ограждений соответствующих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 xml:space="preserve">зданий и сооружений, перечень работ по благоустройству и </w:t>
      </w:r>
      <w:r w:rsidRPr="000C4EC0">
        <w:rPr>
          <w:lang w:val="ru-RU"/>
        </w:rPr>
        <w:lastRenderedPageBreak/>
        <w:t>периодичность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их выполнения; установление порядка участия собственников зданий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(помещений в них) и сооружений в благоустройстве прилегающих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территорий; организация благоустройства территории поселения (включая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освещение улиц, озеленение территории, установку указателей с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наименованиями улиц и номерами домов, размещение и содержание малых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архитектурных форм), а также использования, охраны, защиты,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воспроизводства лесов поселения, лесов особо охраняемых природных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территорий, расположенных в границах населенных пунктов поселения;</w:t>
      </w:r>
    </w:p>
    <w:p w:rsidR="00F1156C" w:rsidRPr="000C4EC0" w:rsidRDefault="000C4EC0" w:rsidP="00401858">
      <w:pPr>
        <w:pStyle w:val="a9"/>
        <w:rPr>
          <w:lang w:val="ru-RU"/>
        </w:rPr>
      </w:pPr>
      <w:r w:rsidRPr="000C4EC0">
        <w:rPr>
          <w:lang w:val="ru-RU"/>
        </w:rPr>
        <w:t>2) утверждение генеральных планов поселе</w:t>
      </w:r>
      <w:r w:rsidR="00401858">
        <w:rPr>
          <w:lang w:val="ru-RU"/>
        </w:rPr>
        <w:t>ния, правил землепользования и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застройки, утверждение подготовленной на основе генеральных планов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поселения документации по планировке территории, выдача разрешений на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строительство (за исключением случаев, предусмотренных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Градостроительным кодексом Российской Федерации, иными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федеральными законами), разрешений на ввод объектов в эксплуатацию при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осуществлении строительства, реконструкции, объектов капитального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строительства, расположенных на территории поселения, утверждение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местных нормативов градостроительного проектирования поселений,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резервирование и изъятие, в том числе путем выкупа, земельных участков в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границах поселения для муниципальных нужд, осуществление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муниципального земельного контроля за использованием земель поселения,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осуществление в случаях, предусмотренных Градостроительным кодексом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Российской Федерации, осмотров зданий, сооружений и выдача</w:t>
      </w:r>
      <w:r w:rsidR="00401858" w:rsidRPr="00401858">
        <w:rPr>
          <w:lang w:val="ru-RU"/>
        </w:rPr>
        <w:t xml:space="preserve"> </w:t>
      </w:r>
      <w:r w:rsidRPr="000C4EC0">
        <w:rPr>
          <w:lang w:val="ru-RU"/>
        </w:rPr>
        <w:t>рекомендаций</w:t>
      </w:r>
      <w:r w:rsidR="00165CAF">
        <w:rPr>
          <w:lang w:val="ru-RU"/>
        </w:rPr>
        <w:t xml:space="preserve"> </w:t>
      </w:r>
      <w:r w:rsidR="00165CAF" w:rsidRPr="00401858">
        <w:rPr>
          <w:lang w:val="ru-RU"/>
        </w:rPr>
        <w:t>об устранении выявленных в ходе таких осмотров</w:t>
      </w:r>
      <w:r w:rsidR="00401858" w:rsidRPr="00401858">
        <w:rPr>
          <w:lang w:val="ru-RU"/>
        </w:rPr>
        <w:t xml:space="preserve"> </w:t>
      </w:r>
      <w:r w:rsidR="00165CAF" w:rsidRPr="00165CAF">
        <w:rPr>
          <w:lang w:val="ru-RU"/>
        </w:rPr>
        <w:t>нарушений.</w:t>
      </w:r>
    </w:p>
    <w:p w:rsidR="00D96768" w:rsidRDefault="00846423" w:rsidP="00D96768">
      <w:pPr>
        <w:pStyle w:val="3"/>
        <w:keepLines w:val="0"/>
        <w:suppressAutoHyphens/>
        <w:spacing w:before="0" w:line="240" w:lineRule="auto"/>
        <w:jc w:val="both"/>
        <w:rPr>
          <w:rFonts w:eastAsia="Times New Roman" w:cs="Times New Roman"/>
          <w:bCs/>
          <w:lang w:eastAsia="ar-SA"/>
        </w:rPr>
      </w:pPr>
      <w:bookmarkStart w:id="18" w:name="_Toc511397556"/>
      <w:r>
        <w:rPr>
          <w:rFonts w:eastAsia="Times New Roman" w:cs="Times New Roman"/>
          <w:bCs/>
          <w:lang w:eastAsia="ar-SA"/>
        </w:rPr>
        <w:t>Статья 6</w:t>
      </w:r>
      <w:r w:rsidR="00D96768" w:rsidRPr="00D96768">
        <w:rPr>
          <w:rFonts w:eastAsia="Times New Roman" w:cs="Times New Roman"/>
          <w:bCs/>
          <w:lang w:eastAsia="ar-SA"/>
        </w:rPr>
        <w:t xml:space="preserve"> Органы, уполномоченные регулировать землепользование и застройку в части применения настоящих Правил</w:t>
      </w:r>
      <w:bookmarkEnd w:id="18"/>
      <w:r w:rsidR="00D96768" w:rsidRPr="00D96768">
        <w:rPr>
          <w:rFonts w:eastAsia="Times New Roman" w:cs="Times New Roman"/>
          <w:bCs/>
          <w:lang w:eastAsia="ar-SA"/>
        </w:rPr>
        <w:t xml:space="preserve"> </w:t>
      </w:r>
    </w:p>
    <w:p w:rsidR="00D96768" w:rsidRPr="00D96768" w:rsidRDefault="00D96768" w:rsidP="00D96768">
      <w:pPr>
        <w:pStyle w:val="a9"/>
        <w:rPr>
          <w:lang w:val="ru-RU"/>
        </w:rPr>
      </w:pPr>
      <w:r w:rsidRPr="00D96768">
        <w:rPr>
          <w:lang w:val="ru-RU"/>
        </w:rPr>
        <w:t>1 В соответствии с законодательством Росс</w:t>
      </w:r>
      <w:r>
        <w:rPr>
          <w:lang w:val="ru-RU"/>
        </w:rPr>
        <w:t>ийской Федерации и нормативными</w:t>
      </w:r>
      <w:r w:rsidRPr="00D96768">
        <w:rPr>
          <w:lang w:val="ru-RU"/>
        </w:rPr>
        <w:t xml:space="preserve"> правовыми актами органов местного самоуправления, действующими на территории </w:t>
      </w:r>
      <w:r>
        <w:rPr>
          <w:lang w:val="ru-RU"/>
        </w:rPr>
        <w:t>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D96768">
        <w:rPr>
          <w:lang w:val="ru-RU"/>
        </w:rPr>
        <w:t>, к органам, уполномоченным регулировать землепользование и застройку в части применения настоящих Правил, относятся:</w:t>
      </w:r>
    </w:p>
    <w:p w:rsidR="00D96768" w:rsidRPr="00D96768" w:rsidRDefault="00D96768" w:rsidP="00D96768">
      <w:pPr>
        <w:pStyle w:val="a9"/>
        <w:rPr>
          <w:lang w:val="ru-RU"/>
        </w:rPr>
      </w:pPr>
      <w:r w:rsidRPr="00D96768">
        <w:rPr>
          <w:lang w:val="ru-RU"/>
        </w:rPr>
        <w:t>1) Собрание депут</w:t>
      </w:r>
      <w:r w:rsidR="00066A9A">
        <w:rPr>
          <w:lang w:val="ru-RU"/>
        </w:rPr>
        <w:t>атов муниципального образования</w:t>
      </w:r>
      <w:r w:rsidR="00066A9A" w:rsidRPr="006D4E4B">
        <w:rPr>
          <w:lang w:val="ru-RU"/>
        </w:rPr>
        <w:t xml:space="preserve"> </w:t>
      </w:r>
      <w:r w:rsidR="00066A9A">
        <w:rPr>
          <w:lang w:val="ru-RU"/>
        </w:rPr>
        <w:t>п.</w:t>
      </w:r>
      <w:r w:rsidR="00066A9A" w:rsidRPr="006D4E4B">
        <w:rPr>
          <w:lang w:val="ru-RU"/>
        </w:rPr>
        <w:t xml:space="preserve"> </w:t>
      </w:r>
      <w:r w:rsidR="00066A9A">
        <w:rPr>
          <w:lang w:val="ru-RU"/>
        </w:rPr>
        <w:t>Правохеттинский</w:t>
      </w:r>
      <w:r w:rsidRPr="00D96768">
        <w:rPr>
          <w:lang w:val="ru-RU"/>
        </w:rPr>
        <w:t>;</w:t>
      </w:r>
    </w:p>
    <w:p w:rsidR="00D96768" w:rsidRPr="00D96768" w:rsidRDefault="00D96768" w:rsidP="00D96768">
      <w:pPr>
        <w:pStyle w:val="a9"/>
        <w:rPr>
          <w:lang w:val="ru-RU"/>
        </w:rPr>
      </w:pPr>
      <w:r w:rsidRPr="00D96768">
        <w:rPr>
          <w:lang w:val="ru-RU"/>
        </w:rPr>
        <w:t>2) Г</w:t>
      </w:r>
      <w:r w:rsidR="00066A9A">
        <w:rPr>
          <w:lang w:val="ru-RU"/>
        </w:rPr>
        <w:t>лава муниципального образования</w:t>
      </w:r>
      <w:r w:rsidR="00066A9A" w:rsidRPr="006D4E4B">
        <w:rPr>
          <w:lang w:val="ru-RU"/>
        </w:rPr>
        <w:t xml:space="preserve"> </w:t>
      </w:r>
      <w:r w:rsidR="00066A9A">
        <w:rPr>
          <w:lang w:val="ru-RU"/>
        </w:rPr>
        <w:t>п.</w:t>
      </w:r>
      <w:r w:rsidR="00066A9A" w:rsidRPr="006D4E4B">
        <w:rPr>
          <w:lang w:val="ru-RU"/>
        </w:rPr>
        <w:t xml:space="preserve"> </w:t>
      </w:r>
      <w:r w:rsidR="00066A9A">
        <w:rPr>
          <w:lang w:val="ru-RU"/>
        </w:rPr>
        <w:t>Правохеттинский</w:t>
      </w:r>
      <w:r w:rsidRPr="00D96768">
        <w:rPr>
          <w:lang w:val="ru-RU"/>
        </w:rPr>
        <w:t>;</w:t>
      </w:r>
    </w:p>
    <w:p w:rsidR="00D96768" w:rsidRPr="00D96768" w:rsidRDefault="00D96768" w:rsidP="00D96768">
      <w:pPr>
        <w:pStyle w:val="a9"/>
        <w:rPr>
          <w:lang w:val="ru-RU"/>
        </w:rPr>
      </w:pPr>
      <w:r w:rsidRPr="00D96768">
        <w:rPr>
          <w:lang w:val="ru-RU"/>
        </w:rPr>
        <w:t>3) Администр</w:t>
      </w:r>
      <w:r w:rsidR="00066A9A">
        <w:rPr>
          <w:lang w:val="ru-RU"/>
        </w:rPr>
        <w:t>ация муниципального образования</w:t>
      </w:r>
      <w:r w:rsidR="00066A9A" w:rsidRPr="006D4E4B">
        <w:rPr>
          <w:lang w:val="ru-RU"/>
        </w:rPr>
        <w:t xml:space="preserve"> </w:t>
      </w:r>
      <w:r w:rsidR="00066A9A">
        <w:rPr>
          <w:lang w:val="ru-RU"/>
        </w:rPr>
        <w:t>п.</w:t>
      </w:r>
      <w:r w:rsidR="00066A9A" w:rsidRPr="006D4E4B">
        <w:rPr>
          <w:lang w:val="ru-RU"/>
        </w:rPr>
        <w:t xml:space="preserve"> </w:t>
      </w:r>
      <w:r w:rsidR="00066A9A">
        <w:rPr>
          <w:lang w:val="ru-RU"/>
        </w:rPr>
        <w:t>Правохеттинский</w:t>
      </w:r>
      <w:r w:rsidRPr="00D96768">
        <w:rPr>
          <w:lang w:val="ru-RU"/>
        </w:rPr>
        <w:t>;</w:t>
      </w:r>
    </w:p>
    <w:p w:rsidR="00D96768" w:rsidRPr="00066A9A" w:rsidRDefault="00D96768" w:rsidP="00066A9A">
      <w:pPr>
        <w:pStyle w:val="a9"/>
        <w:rPr>
          <w:lang w:val="ru-RU"/>
        </w:rPr>
      </w:pPr>
      <w:r w:rsidRPr="00D96768">
        <w:rPr>
          <w:lang w:val="ru-RU"/>
        </w:rPr>
        <w:t>4)</w:t>
      </w:r>
      <w:r w:rsidR="00066A9A">
        <w:rPr>
          <w:lang w:val="ru-RU"/>
        </w:rPr>
        <w:t xml:space="preserve"> органы местного самоуправления Надымского </w:t>
      </w:r>
      <w:r w:rsidRPr="00D96768">
        <w:rPr>
          <w:lang w:val="ru-RU"/>
        </w:rPr>
        <w:t>район</w:t>
      </w:r>
      <w:r w:rsidR="00066A9A">
        <w:rPr>
          <w:lang w:val="ru-RU"/>
        </w:rPr>
        <w:t>а</w:t>
      </w:r>
      <w:r w:rsidRPr="00D96768">
        <w:rPr>
          <w:lang w:val="ru-RU"/>
        </w:rPr>
        <w:t xml:space="preserve"> в пределах полномочий.</w:t>
      </w:r>
    </w:p>
    <w:p w:rsidR="00D96768" w:rsidRPr="00D96768" w:rsidRDefault="00D96768" w:rsidP="00620291">
      <w:pPr>
        <w:pStyle w:val="a9"/>
        <w:rPr>
          <w:lang w:val="ru-RU"/>
        </w:rPr>
      </w:pPr>
      <w:r w:rsidRPr="00D96768">
        <w:rPr>
          <w:lang w:val="ru-RU"/>
        </w:rPr>
        <w:t xml:space="preserve">Глава </w:t>
      </w:r>
      <w:r w:rsidR="00620291">
        <w:rPr>
          <w:lang w:val="ru-RU"/>
        </w:rPr>
        <w:t>МО</w:t>
      </w:r>
      <w:r w:rsidR="00620291" w:rsidRPr="006D4E4B">
        <w:rPr>
          <w:lang w:val="ru-RU"/>
        </w:rPr>
        <w:t xml:space="preserve"> </w:t>
      </w:r>
      <w:r w:rsidR="00620291">
        <w:rPr>
          <w:lang w:val="ru-RU"/>
        </w:rPr>
        <w:t>п.</w:t>
      </w:r>
      <w:r w:rsidR="00620291" w:rsidRPr="006D4E4B">
        <w:rPr>
          <w:lang w:val="ru-RU"/>
        </w:rPr>
        <w:t xml:space="preserve"> </w:t>
      </w:r>
      <w:r w:rsidR="00620291">
        <w:rPr>
          <w:lang w:val="ru-RU"/>
        </w:rPr>
        <w:t>Правохеттинский</w:t>
      </w:r>
      <w:r w:rsidR="00620291" w:rsidRPr="000C4EC0">
        <w:rPr>
          <w:lang w:val="ru-RU"/>
        </w:rPr>
        <w:t xml:space="preserve"> </w:t>
      </w:r>
      <w:r w:rsidR="00620291">
        <w:rPr>
          <w:lang w:val="ru-RU"/>
        </w:rPr>
        <w:t xml:space="preserve">является выборным высшим </w:t>
      </w:r>
      <w:r w:rsidRPr="00D96768">
        <w:rPr>
          <w:lang w:val="ru-RU"/>
        </w:rPr>
        <w:t xml:space="preserve">должностным лицом </w:t>
      </w:r>
      <w:r w:rsidR="00620291">
        <w:rPr>
          <w:lang w:val="ru-RU"/>
        </w:rPr>
        <w:t>МО</w:t>
      </w:r>
      <w:r w:rsidR="00620291" w:rsidRPr="006D4E4B">
        <w:rPr>
          <w:lang w:val="ru-RU"/>
        </w:rPr>
        <w:t xml:space="preserve"> </w:t>
      </w:r>
      <w:r w:rsidR="00620291">
        <w:rPr>
          <w:lang w:val="ru-RU"/>
        </w:rPr>
        <w:t>п.</w:t>
      </w:r>
      <w:r w:rsidR="00620291" w:rsidRPr="006D4E4B">
        <w:rPr>
          <w:lang w:val="ru-RU"/>
        </w:rPr>
        <w:t xml:space="preserve"> </w:t>
      </w:r>
      <w:r w:rsidR="00620291">
        <w:rPr>
          <w:lang w:val="ru-RU"/>
        </w:rPr>
        <w:t>Правохеттинский</w:t>
      </w:r>
      <w:r w:rsidRPr="00D96768">
        <w:rPr>
          <w:lang w:val="ru-RU"/>
        </w:rPr>
        <w:t>, наделенным Уставом</w:t>
      </w:r>
      <w:r w:rsidR="00620291">
        <w:rPr>
          <w:lang w:val="ru-RU"/>
        </w:rPr>
        <w:t xml:space="preserve"> МО</w:t>
      </w:r>
      <w:r w:rsidR="00620291" w:rsidRPr="006D4E4B">
        <w:rPr>
          <w:lang w:val="ru-RU"/>
        </w:rPr>
        <w:t xml:space="preserve"> </w:t>
      </w:r>
      <w:r w:rsidR="00620291">
        <w:rPr>
          <w:lang w:val="ru-RU"/>
        </w:rPr>
        <w:t>п.</w:t>
      </w:r>
      <w:r w:rsidR="00620291" w:rsidRPr="006D4E4B">
        <w:rPr>
          <w:lang w:val="ru-RU"/>
        </w:rPr>
        <w:t xml:space="preserve"> </w:t>
      </w:r>
      <w:r w:rsidR="00620291">
        <w:rPr>
          <w:lang w:val="ru-RU"/>
        </w:rPr>
        <w:t>Правохеттинский</w:t>
      </w:r>
      <w:r w:rsidR="00620291" w:rsidRPr="000C4EC0">
        <w:rPr>
          <w:lang w:val="ru-RU"/>
        </w:rPr>
        <w:t xml:space="preserve"> </w:t>
      </w:r>
      <w:r w:rsidRPr="00D96768">
        <w:rPr>
          <w:lang w:val="ru-RU"/>
        </w:rPr>
        <w:t>собственными полномочиями по решению</w:t>
      </w:r>
      <w:r w:rsidR="00620291">
        <w:rPr>
          <w:lang w:val="ru-RU"/>
        </w:rPr>
        <w:t xml:space="preserve"> </w:t>
      </w:r>
      <w:r w:rsidRPr="00D96768">
        <w:rPr>
          <w:lang w:val="ru-RU"/>
        </w:rPr>
        <w:t xml:space="preserve">вопросов местного значения, возглавляет Администрацию </w:t>
      </w:r>
      <w:r w:rsidR="00620291">
        <w:rPr>
          <w:lang w:val="ru-RU"/>
        </w:rPr>
        <w:t>МО</w:t>
      </w:r>
      <w:r w:rsidR="00620291" w:rsidRPr="006D4E4B">
        <w:rPr>
          <w:lang w:val="ru-RU"/>
        </w:rPr>
        <w:t xml:space="preserve"> </w:t>
      </w:r>
      <w:r w:rsidR="00620291">
        <w:rPr>
          <w:lang w:val="ru-RU"/>
        </w:rPr>
        <w:t>п.</w:t>
      </w:r>
      <w:r w:rsidR="00620291" w:rsidRPr="006D4E4B">
        <w:rPr>
          <w:lang w:val="ru-RU"/>
        </w:rPr>
        <w:t xml:space="preserve"> </w:t>
      </w:r>
      <w:r w:rsidR="00620291">
        <w:rPr>
          <w:lang w:val="ru-RU"/>
        </w:rPr>
        <w:t>Правохеттинский</w:t>
      </w:r>
      <w:r w:rsidR="00620291" w:rsidRPr="000C4EC0">
        <w:rPr>
          <w:lang w:val="ru-RU"/>
        </w:rPr>
        <w:t xml:space="preserve"> </w:t>
      </w:r>
      <w:r w:rsidRPr="00D96768">
        <w:rPr>
          <w:lang w:val="ru-RU"/>
        </w:rPr>
        <w:t>на принципах единоначалия и исполняет полномочия Председателя Собрания</w:t>
      </w:r>
      <w:r w:rsidR="00620291">
        <w:rPr>
          <w:lang w:val="ru-RU"/>
        </w:rPr>
        <w:t xml:space="preserve"> </w:t>
      </w:r>
      <w:r w:rsidRPr="00D96768">
        <w:rPr>
          <w:lang w:val="ru-RU"/>
        </w:rPr>
        <w:t xml:space="preserve">депутатов </w:t>
      </w:r>
      <w:r w:rsidR="00794B78">
        <w:rPr>
          <w:lang w:val="ru-RU"/>
        </w:rPr>
        <w:t>МО</w:t>
      </w:r>
      <w:r w:rsidR="00794B78" w:rsidRPr="006D4E4B">
        <w:rPr>
          <w:lang w:val="ru-RU"/>
        </w:rPr>
        <w:t xml:space="preserve"> </w:t>
      </w:r>
      <w:r w:rsidR="00794B78">
        <w:rPr>
          <w:lang w:val="ru-RU"/>
        </w:rPr>
        <w:t>п.</w:t>
      </w:r>
      <w:r w:rsidR="00794B78" w:rsidRPr="006D4E4B">
        <w:rPr>
          <w:lang w:val="ru-RU"/>
        </w:rPr>
        <w:t xml:space="preserve"> </w:t>
      </w:r>
      <w:r w:rsidR="00794B78">
        <w:rPr>
          <w:lang w:val="ru-RU"/>
        </w:rPr>
        <w:t>Правохеттинский</w:t>
      </w:r>
      <w:r w:rsidRPr="00D96768">
        <w:rPr>
          <w:lang w:val="ru-RU"/>
        </w:rPr>
        <w:t>.</w:t>
      </w:r>
    </w:p>
    <w:p w:rsidR="00D96768" w:rsidRPr="00D96768" w:rsidRDefault="00D96768" w:rsidP="00D96768">
      <w:pPr>
        <w:pStyle w:val="a9"/>
        <w:rPr>
          <w:lang w:val="ru-RU"/>
        </w:rPr>
      </w:pPr>
      <w:r w:rsidRPr="00D96768">
        <w:rPr>
          <w:lang w:val="ru-RU"/>
        </w:rPr>
        <w:t>2 Наряду, с указанными в части 1 настоящей статьи Правил, органами для</w:t>
      </w:r>
    </w:p>
    <w:p w:rsidR="00D96768" w:rsidRPr="00D96768" w:rsidRDefault="00D96768" w:rsidP="00794B78">
      <w:pPr>
        <w:pStyle w:val="a9"/>
        <w:rPr>
          <w:lang w:val="ru-RU"/>
        </w:rPr>
      </w:pPr>
      <w:r w:rsidRPr="00D96768">
        <w:rPr>
          <w:lang w:val="ru-RU"/>
        </w:rPr>
        <w:t>обеспечения реализации настоящих Правил формируется</w:t>
      </w:r>
      <w:r w:rsidR="00794B78">
        <w:rPr>
          <w:lang w:val="ru-RU"/>
        </w:rPr>
        <w:t xml:space="preserve"> комиссия по подготовке проекта </w:t>
      </w:r>
      <w:r w:rsidRPr="00D96768">
        <w:rPr>
          <w:lang w:val="ru-RU"/>
        </w:rPr>
        <w:t>правил землепользования и застройки (далее – Комиссия).</w:t>
      </w:r>
    </w:p>
    <w:p w:rsidR="00D96768" w:rsidRPr="00D96768" w:rsidRDefault="00D96768" w:rsidP="008B340C">
      <w:pPr>
        <w:pStyle w:val="a9"/>
        <w:rPr>
          <w:lang w:val="ru-RU"/>
        </w:rPr>
      </w:pPr>
      <w:r w:rsidRPr="00D96768">
        <w:rPr>
          <w:lang w:val="ru-RU"/>
        </w:rPr>
        <w:t xml:space="preserve">Комиссия формируется на основании распоряжения Главы </w:t>
      </w:r>
      <w:r w:rsidR="00794B78">
        <w:rPr>
          <w:lang w:val="ru-RU"/>
        </w:rPr>
        <w:t>МО</w:t>
      </w:r>
      <w:r w:rsidR="00794B78" w:rsidRPr="006D4E4B">
        <w:rPr>
          <w:lang w:val="ru-RU"/>
        </w:rPr>
        <w:t xml:space="preserve"> </w:t>
      </w:r>
      <w:r w:rsidR="00794B78">
        <w:rPr>
          <w:lang w:val="ru-RU"/>
        </w:rPr>
        <w:t>п.</w:t>
      </w:r>
      <w:r w:rsidR="00794B78" w:rsidRPr="006D4E4B">
        <w:rPr>
          <w:lang w:val="ru-RU"/>
        </w:rPr>
        <w:t xml:space="preserve"> </w:t>
      </w:r>
      <w:r w:rsidR="00794B78">
        <w:rPr>
          <w:lang w:val="ru-RU"/>
        </w:rPr>
        <w:t>Правохеттинский</w:t>
      </w:r>
      <w:r w:rsidR="00794B78" w:rsidRPr="000C4EC0">
        <w:rPr>
          <w:lang w:val="ru-RU"/>
        </w:rPr>
        <w:t xml:space="preserve"> </w:t>
      </w:r>
      <w:r w:rsidRPr="00D96768">
        <w:rPr>
          <w:lang w:val="ru-RU"/>
        </w:rPr>
        <w:t>и осуществляет свою деятельность в соответствии с</w:t>
      </w:r>
      <w:r w:rsidR="00794B78">
        <w:rPr>
          <w:lang w:val="ru-RU"/>
        </w:rPr>
        <w:t xml:space="preserve"> </w:t>
      </w:r>
      <w:r w:rsidRPr="00D96768">
        <w:rPr>
          <w:lang w:val="ru-RU"/>
        </w:rPr>
        <w:t xml:space="preserve">законодательством Российской Федерации, действующим законодательством Ямало-Ненецкого автономного округа, Уставом </w:t>
      </w:r>
      <w:r w:rsidR="008B340C">
        <w:rPr>
          <w:lang w:val="ru-RU"/>
        </w:rPr>
        <w:t>МО</w:t>
      </w:r>
      <w:r w:rsidR="008B340C" w:rsidRPr="006D4E4B">
        <w:rPr>
          <w:lang w:val="ru-RU"/>
        </w:rPr>
        <w:t xml:space="preserve"> </w:t>
      </w:r>
      <w:r w:rsidR="008B340C">
        <w:rPr>
          <w:lang w:val="ru-RU"/>
        </w:rPr>
        <w:t>п.</w:t>
      </w:r>
      <w:r w:rsidR="008B340C" w:rsidRPr="006D4E4B">
        <w:rPr>
          <w:lang w:val="ru-RU"/>
        </w:rPr>
        <w:t xml:space="preserve"> </w:t>
      </w:r>
      <w:r w:rsidR="008B340C">
        <w:rPr>
          <w:lang w:val="ru-RU"/>
        </w:rPr>
        <w:t>Правохеттинский</w:t>
      </w:r>
      <w:r w:rsidRPr="00D96768">
        <w:rPr>
          <w:lang w:val="ru-RU"/>
        </w:rPr>
        <w:t>,</w:t>
      </w:r>
      <w:r w:rsidR="008B340C">
        <w:rPr>
          <w:lang w:val="ru-RU"/>
        </w:rPr>
        <w:t xml:space="preserve"> </w:t>
      </w:r>
      <w:r w:rsidRPr="00D96768">
        <w:rPr>
          <w:lang w:val="ru-RU"/>
        </w:rPr>
        <w:t>настоящими Правилами, положением о Комиссии, иными нормативными правовыми</w:t>
      </w:r>
      <w:r w:rsidR="008B340C">
        <w:rPr>
          <w:lang w:val="ru-RU"/>
        </w:rPr>
        <w:t xml:space="preserve"> </w:t>
      </w:r>
      <w:r w:rsidRPr="00D96768">
        <w:rPr>
          <w:lang w:val="ru-RU"/>
        </w:rPr>
        <w:t xml:space="preserve">актами, действующими на территории </w:t>
      </w:r>
      <w:r w:rsidR="008B340C">
        <w:rPr>
          <w:lang w:val="ru-RU"/>
        </w:rPr>
        <w:t>МО</w:t>
      </w:r>
      <w:r w:rsidR="008B340C" w:rsidRPr="006D4E4B">
        <w:rPr>
          <w:lang w:val="ru-RU"/>
        </w:rPr>
        <w:t xml:space="preserve"> </w:t>
      </w:r>
      <w:r w:rsidR="008B340C">
        <w:rPr>
          <w:lang w:val="ru-RU"/>
        </w:rPr>
        <w:t>п.</w:t>
      </w:r>
      <w:r w:rsidR="008B340C" w:rsidRPr="006D4E4B">
        <w:rPr>
          <w:lang w:val="ru-RU"/>
        </w:rPr>
        <w:t xml:space="preserve"> </w:t>
      </w:r>
      <w:r w:rsidR="008B340C">
        <w:rPr>
          <w:lang w:val="ru-RU"/>
        </w:rPr>
        <w:t>Правохеттинский</w:t>
      </w:r>
      <w:r w:rsidR="00F34D54">
        <w:rPr>
          <w:lang w:val="ru-RU"/>
        </w:rPr>
        <w:t>.</w:t>
      </w:r>
    </w:p>
    <w:p w:rsidR="00D96768" w:rsidRDefault="00D96768" w:rsidP="00F34D54">
      <w:pPr>
        <w:pStyle w:val="a9"/>
        <w:rPr>
          <w:lang w:val="ru-RU"/>
        </w:rPr>
      </w:pPr>
      <w:r w:rsidRPr="00D96768">
        <w:rPr>
          <w:lang w:val="ru-RU"/>
        </w:rPr>
        <w:t>3 Органы, уполномоченные регулирова</w:t>
      </w:r>
      <w:r w:rsidR="008B340C">
        <w:rPr>
          <w:lang w:val="ru-RU"/>
        </w:rPr>
        <w:t xml:space="preserve">ть землепользование и застройку </w:t>
      </w:r>
      <w:r w:rsidRPr="00D96768">
        <w:rPr>
          <w:lang w:val="ru-RU"/>
        </w:rPr>
        <w:t xml:space="preserve">территории </w:t>
      </w:r>
      <w:r w:rsidR="008B340C">
        <w:rPr>
          <w:lang w:val="ru-RU"/>
        </w:rPr>
        <w:t>МО</w:t>
      </w:r>
      <w:r w:rsidR="008B340C" w:rsidRPr="006D4E4B">
        <w:rPr>
          <w:lang w:val="ru-RU"/>
        </w:rPr>
        <w:t xml:space="preserve"> </w:t>
      </w:r>
      <w:r w:rsidR="008B340C">
        <w:rPr>
          <w:lang w:val="ru-RU"/>
        </w:rPr>
        <w:t>п.</w:t>
      </w:r>
      <w:r w:rsidR="008B340C" w:rsidRPr="006D4E4B">
        <w:rPr>
          <w:lang w:val="ru-RU"/>
        </w:rPr>
        <w:t xml:space="preserve"> </w:t>
      </w:r>
      <w:r w:rsidR="008B340C">
        <w:rPr>
          <w:lang w:val="ru-RU"/>
        </w:rPr>
        <w:t>Правохеттинский</w:t>
      </w:r>
      <w:r w:rsidRPr="00D96768">
        <w:rPr>
          <w:lang w:val="ru-RU"/>
        </w:rPr>
        <w:t>, в части применения настоящих</w:t>
      </w:r>
      <w:r w:rsidR="008B340C">
        <w:rPr>
          <w:lang w:val="ru-RU"/>
        </w:rPr>
        <w:t xml:space="preserve"> </w:t>
      </w:r>
      <w:r w:rsidRPr="00D96768">
        <w:rPr>
          <w:lang w:val="ru-RU"/>
        </w:rPr>
        <w:t>Правил в своей деятельности тесно сотрудничают между собой и с Комиссией в рамках</w:t>
      </w:r>
      <w:r w:rsidR="008B340C">
        <w:rPr>
          <w:lang w:val="ru-RU"/>
        </w:rPr>
        <w:t xml:space="preserve"> </w:t>
      </w:r>
      <w:r w:rsidRPr="00D96768">
        <w:rPr>
          <w:lang w:val="ru-RU"/>
        </w:rPr>
        <w:t>выполнения своих функций и обязанностей, заложенных действующим законодательством,</w:t>
      </w:r>
      <w:r w:rsidR="007D55B8">
        <w:rPr>
          <w:lang w:val="ru-RU"/>
        </w:rPr>
        <w:t xml:space="preserve"> </w:t>
      </w:r>
      <w:r w:rsidRPr="00D96768">
        <w:rPr>
          <w:lang w:val="ru-RU"/>
        </w:rPr>
        <w:t xml:space="preserve">Уставом </w:t>
      </w:r>
      <w:r w:rsidR="007D55B8">
        <w:rPr>
          <w:lang w:val="ru-RU"/>
        </w:rPr>
        <w:t>МО</w:t>
      </w:r>
      <w:r w:rsidR="007D55B8" w:rsidRPr="006D4E4B">
        <w:rPr>
          <w:lang w:val="ru-RU"/>
        </w:rPr>
        <w:t xml:space="preserve"> </w:t>
      </w:r>
      <w:r w:rsidR="007D55B8">
        <w:rPr>
          <w:lang w:val="ru-RU"/>
        </w:rPr>
        <w:t>п.</w:t>
      </w:r>
      <w:r w:rsidR="007D55B8" w:rsidRPr="006D4E4B">
        <w:rPr>
          <w:lang w:val="ru-RU"/>
        </w:rPr>
        <w:t xml:space="preserve"> </w:t>
      </w:r>
      <w:r w:rsidR="007D55B8">
        <w:rPr>
          <w:lang w:val="ru-RU"/>
        </w:rPr>
        <w:t>Правохеттинский</w:t>
      </w:r>
      <w:r w:rsidRPr="00D96768">
        <w:rPr>
          <w:lang w:val="ru-RU"/>
        </w:rPr>
        <w:t>, положениями об учреждениях,</w:t>
      </w:r>
      <w:r w:rsidR="007D55B8">
        <w:rPr>
          <w:lang w:val="ru-RU"/>
        </w:rPr>
        <w:t xml:space="preserve"> </w:t>
      </w:r>
      <w:r w:rsidRPr="00D96768">
        <w:rPr>
          <w:lang w:val="ru-RU"/>
        </w:rPr>
        <w:t xml:space="preserve">структурных подразделениях </w:t>
      </w:r>
      <w:r w:rsidRPr="00D96768">
        <w:rPr>
          <w:lang w:val="ru-RU"/>
        </w:rPr>
        <w:lastRenderedPageBreak/>
        <w:t>органов местного самоуправления и иными нормативными</w:t>
      </w:r>
      <w:r w:rsidR="00F34D54">
        <w:rPr>
          <w:lang w:val="ru-RU"/>
        </w:rPr>
        <w:t xml:space="preserve"> </w:t>
      </w:r>
      <w:r w:rsidRPr="00D96768">
        <w:rPr>
          <w:lang w:val="ru-RU"/>
        </w:rPr>
        <w:t>правовыми актами органов местного самоуправления.</w:t>
      </w:r>
    </w:p>
    <w:p w:rsidR="00F34D54" w:rsidRDefault="00846423" w:rsidP="00F34D54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19" w:name="_Toc511397557"/>
      <w:r>
        <w:rPr>
          <w:rFonts w:eastAsia="Times New Roman" w:cs="Times New Roman"/>
          <w:bCs/>
          <w:lang w:eastAsia="ar-SA"/>
        </w:rPr>
        <w:t>Статья 7</w:t>
      </w:r>
      <w:r w:rsidR="00F34D54" w:rsidRPr="00F34D54">
        <w:rPr>
          <w:rFonts w:eastAsia="Times New Roman" w:cs="Times New Roman"/>
          <w:bCs/>
          <w:lang w:eastAsia="ar-SA"/>
        </w:rPr>
        <w:t xml:space="preserve"> Полномочия органов местного самоуправления </w:t>
      </w:r>
      <w:r w:rsidR="00F34D54">
        <w:t>МО</w:t>
      </w:r>
      <w:r w:rsidR="00F34D54" w:rsidRPr="006D4E4B">
        <w:t xml:space="preserve"> </w:t>
      </w:r>
      <w:r w:rsidR="00F34D54">
        <w:t>п.</w:t>
      </w:r>
      <w:r w:rsidR="00F34D54" w:rsidRPr="006D4E4B">
        <w:t xml:space="preserve"> </w:t>
      </w:r>
      <w:r w:rsidR="00F34D54">
        <w:t>Правохеттинский</w:t>
      </w:r>
      <w:r w:rsidR="00F34D54" w:rsidRPr="00F34D54">
        <w:rPr>
          <w:rFonts w:eastAsia="Times New Roman" w:cs="Times New Roman"/>
          <w:bCs/>
          <w:lang w:eastAsia="ar-SA"/>
        </w:rPr>
        <w:t xml:space="preserve">, осуществляемые органами местного самоуправления </w:t>
      </w:r>
      <w:r w:rsidR="00B15557">
        <w:rPr>
          <w:rFonts w:eastAsia="Times New Roman" w:cs="Times New Roman"/>
          <w:bCs/>
          <w:lang w:eastAsia="ar-SA"/>
        </w:rPr>
        <w:t>Надымского района</w:t>
      </w:r>
      <w:bookmarkEnd w:id="19"/>
    </w:p>
    <w:p w:rsidR="00B15557" w:rsidRPr="005432D2" w:rsidRDefault="00B15557" w:rsidP="00C013C6">
      <w:pPr>
        <w:pStyle w:val="a9"/>
        <w:rPr>
          <w:lang w:val="ru-RU"/>
        </w:rPr>
      </w:pPr>
      <w:r w:rsidRPr="005432D2">
        <w:rPr>
          <w:lang w:val="ru-RU"/>
        </w:rPr>
        <w:t>1 В соответствии с частью 3 статьи 14 Феде</w:t>
      </w:r>
      <w:r w:rsidR="005432D2">
        <w:rPr>
          <w:lang w:val="ru-RU"/>
        </w:rPr>
        <w:t xml:space="preserve">рального закона от 06.10.2003 № </w:t>
      </w:r>
      <w:r w:rsidRPr="005432D2">
        <w:rPr>
          <w:lang w:val="ru-RU"/>
        </w:rPr>
        <w:t>131-ФЗ «Об общих принципах организации местного самоуправления в Российской</w:t>
      </w:r>
      <w:r w:rsidR="005432D2">
        <w:rPr>
          <w:lang w:val="ru-RU"/>
        </w:rPr>
        <w:t xml:space="preserve"> </w:t>
      </w:r>
      <w:r w:rsidRPr="005432D2">
        <w:rPr>
          <w:lang w:val="ru-RU"/>
        </w:rPr>
        <w:t>Федерации» вопросы местного значения, не отнесенные к вопросам местного значения</w:t>
      </w:r>
      <w:r w:rsidR="005432D2">
        <w:rPr>
          <w:lang w:val="ru-RU"/>
        </w:rPr>
        <w:t xml:space="preserve"> </w:t>
      </w:r>
      <w:r w:rsidRPr="005432D2">
        <w:rPr>
          <w:lang w:val="ru-RU"/>
        </w:rPr>
        <w:t>сельских поселений, предусмотренные частью 1 статьи 14 указанного федерального закона</w:t>
      </w:r>
      <w:r w:rsidR="005432D2">
        <w:rPr>
          <w:lang w:val="ru-RU"/>
        </w:rPr>
        <w:t xml:space="preserve"> </w:t>
      </w:r>
      <w:r w:rsidRPr="005432D2">
        <w:rPr>
          <w:lang w:val="ru-RU"/>
        </w:rPr>
        <w:t xml:space="preserve">для городских поселений, на территории </w:t>
      </w:r>
      <w:r w:rsidR="00C013C6">
        <w:rPr>
          <w:lang w:val="ru-RU"/>
        </w:rPr>
        <w:t>МО</w:t>
      </w:r>
      <w:r w:rsidR="00C013C6" w:rsidRPr="006D4E4B">
        <w:rPr>
          <w:lang w:val="ru-RU"/>
        </w:rPr>
        <w:t xml:space="preserve"> </w:t>
      </w:r>
      <w:r w:rsidR="00C013C6">
        <w:rPr>
          <w:lang w:val="ru-RU"/>
        </w:rPr>
        <w:t>п.</w:t>
      </w:r>
      <w:r w:rsidR="00C013C6" w:rsidRPr="006D4E4B">
        <w:rPr>
          <w:lang w:val="ru-RU"/>
        </w:rPr>
        <w:t xml:space="preserve"> </w:t>
      </w:r>
      <w:r w:rsidR="00C013C6">
        <w:rPr>
          <w:lang w:val="ru-RU"/>
        </w:rPr>
        <w:t>Правохеттинский</w:t>
      </w:r>
      <w:r w:rsidR="00C013C6" w:rsidRPr="00D96768">
        <w:rPr>
          <w:lang w:val="ru-RU"/>
        </w:rPr>
        <w:t xml:space="preserve">, </w:t>
      </w:r>
      <w:r w:rsidRPr="005432D2">
        <w:rPr>
          <w:lang w:val="ru-RU"/>
        </w:rPr>
        <w:t xml:space="preserve">решаются органами местного самоуправления </w:t>
      </w:r>
      <w:r w:rsidR="00C013C6">
        <w:rPr>
          <w:lang w:val="ru-RU"/>
        </w:rPr>
        <w:t>МО</w:t>
      </w:r>
      <w:r w:rsidR="00C013C6" w:rsidRPr="006D4E4B">
        <w:rPr>
          <w:lang w:val="ru-RU"/>
        </w:rPr>
        <w:t xml:space="preserve"> </w:t>
      </w:r>
      <w:r w:rsidR="00C013C6">
        <w:rPr>
          <w:lang w:val="ru-RU"/>
        </w:rPr>
        <w:t>п.</w:t>
      </w:r>
      <w:r w:rsidR="00C013C6" w:rsidRPr="006D4E4B">
        <w:rPr>
          <w:lang w:val="ru-RU"/>
        </w:rPr>
        <w:t xml:space="preserve"> </w:t>
      </w:r>
      <w:r w:rsidR="00C013C6">
        <w:rPr>
          <w:lang w:val="ru-RU"/>
        </w:rPr>
        <w:t>Правохеттинский</w:t>
      </w:r>
      <w:r w:rsidR="00C013C6" w:rsidRPr="00D96768">
        <w:rPr>
          <w:lang w:val="ru-RU"/>
        </w:rPr>
        <w:t xml:space="preserve">, </w:t>
      </w:r>
      <w:r w:rsidRPr="005432D2">
        <w:rPr>
          <w:lang w:val="ru-RU"/>
        </w:rPr>
        <w:t>в</w:t>
      </w:r>
      <w:r w:rsidR="00C013C6">
        <w:rPr>
          <w:lang w:val="ru-RU"/>
        </w:rPr>
        <w:t xml:space="preserve"> </w:t>
      </w:r>
      <w:r w:rsidRPr="005432D2">
        <w:rPr>
          <w:lang w:val="ru-RU"/>
        </w:rPr>
        <w:t xml:space="preserve">рамках Устава </w:t>
      </w:r>
      <w:r w:rsidR="00510681">
        <w:rPr>
          <w:lang w:val="ru-RU"/>
        </w:rPr>
        <w:t>МО</w:t>
      </w:r>
      <w:r w:rsidR="00510681" w:rsidRPr="006D4E4B">
        <w:rPr>
          <w:lang w:val="ru-RU"/>
        </w:rPr>
        <w:t xml:space="preserve"> </w:t>
      </w:r>
      <w:r w:rsidR="00510681">
        <w:rPr>
          <w:lang w:val="ru-RU"/>
        </w:rPr>
        <w:t>п.</w:t>
      </w:r>
      <w:r w:rsidR="00510681" w:rsidRPr="006D4E4B">
        <w:rPr>
          <w:lang w:val="ru-RU"/>
        </w:rPr>
        <w:t xml:space="preserve"> </w:t>
      </w:r>
      <w:r w:rsidR="00510681">
        <w:rPr>
          <w:lang w:val="ru-RU"/>
        </w:rPr>
        <w:t>Правохеттинский.</w:t>
      </w:r>
    </w:p>
    <w:p w:rsidR="00B15557" w:rsidRPr="005432D2" w:rsidRDefault="00B15557" w:rsidP="00C013C6">
      <w:pPr>
        <w:pStyle w:val="a9"/>
        <w:rPr>
          <w:lang w:val="ru-RU"/>
        </w:rPr>
      </w:pPr>
      <w:r w:rsidRPr="005432D2">
        <w:rPr>
          <w:lang w:val="ru-RU"/>
        </w:rPr>
        <w:t>2 На основании части 4 статьи 15 Федеральног</w:t>
      </w:r>
      <w:r w:rsidR="00C013C6">
        <w:rPr>
          <w:lang w:val="ru-RU"/>
        </w:rPr>
        <w:t xml:space="preserve">о закона от 06.10.2003 № 131-ФЗ </w:t>
      </w:r>
      <w:r w:rsidRPr="005432D2">
        <w:rPr>
          <w:lang w:val="ru-RU"/>
        </w:rPr>
        <w:t>«Об общих принципах организации местного самоуправления в Российской Федерации»</w:t>
      </w:r>
      <w:r w:rsidR="00C013C6">
        <w:rPr>
          <w:lang w:val="ru-RU"/>
        </w:rPr>
        <w:t xml:space="preserve"> </w:t>
      </w:r>
      <w:r w:rsidRPr="005432D2">
        <w:rPr>
          <w:lang w:val="ru-RU"/>
        </w:rPr>
        <w:t xml:space="preserve">органы местного самоуправления </w:t>
      </w:r>
      <w:r w:rsidR="006B666E">
        <w:rPr>
          <w:lang w:val="ru-RU"/>
        </w:rPr>
        <w:t>МО</w:t>
      </w:r>
      <w:r w:rsidR="006B666E" w:rsidRPr="006D4E4B">
        <w:rPr>
          <w:lang w:val="ru-RU"/>
        </w:rPr>
        <w:t xml:space="preserve"> </w:t>
      </w:r>
      <w:r w:rsidR="006B666E">
        <w:rPr>
          <w:lang w:val="ru-RU"/>
        </w:rPr>
        <w:t>п.</w:t>
      </w:r>
      <w:r w:rsidR="006B666E" w:rsidRPr="006D4E4B">
        <w:rPr>
          <w:lang w:val="ru-RU"/>
        </w:rPr>
        <w:t xml:space="preserve"> </w:t>
      </w:r>
      <w:r w:rsidR="006B666E">
        <w:rPr>
          <w:lang w:val="ru-RU"/>
        </w:rPr>
        <w:t>Правохеттинский</w:t>
      </w:r>
      <w:r w:rsidR="006B666E" w:rsidRPr="005432D2">
        <w:rPr>
          <w:lang w:val="ru-RU"/>
        </w:rPr>
        <w:t xml:space="preserve"> </w:t>
      </w:r>
      <w:r w:rsidRPr="005432D2">
        <w:rPr>
          <w:lang w:val="ru-RU"/>
        </w:rPr>
        <w:t>вправе</w:t>
      </w:r>
      <w:r w:rsidR="00C013C6">
        <w:rPr>
          <w:lang w:val="ru-RU"/>
        </w:rPr>
        <w:t xml:space="preserve"> </w:t>
      </w:r>
      <w:r w:rsidRPr="005432D2">
        <w:rPr>
          <w:lang w:val="ru-RU"/>
        </w:rPr>
        <w:t xml:space="preserve">заключать соглашения с органами местного самоуправления </w:t>
      </w:r>
      <w:r w:rsidR="00C013C6">
        <w:rPr>
          <w:lang w:val="ru-RU"/>
        </w:rPr>
        <w:t>Надымского района</w:t>
      </w:r>
      <w:r w:rsidRPr="005432D2">
        <w:rPr>
          <w:lang w:val="ru-RU"/>
        </w:rPr>
        <w:t xml:space="preserve"> о передаче им осуществления части своих полномочий по решению</w:t>
      </w:r>
      <w:r w:rsidR="00C013C6">
        <w:rPr>
          <w:lang w:val="ru-RU"/>
        </w:rPr>
        <w:t xml:space="preserve"> </w:t>
      </w:r>
      <w:r w:rsidRPr="005432D2">
        <w:rPr>
          <w:lang w:val="ru-RU"/>
        </w:rPr>
        <w:t xml:space="preserve">вопросов местного значения за счет межбюджетных трансфертов, предоставляемых из бюджета поселения в бюджет </w:t>
      </w:r>
      <w:r w:rsidR="00C013C6">
        <w:rPr>
          <w:lang w:val="ru-RU"/>
        </w:rPr>
        <w:t>Надымского района</w:t>
      </w:r>
      <w:r w:rsidRPr="005432D2">
        <w:rPr>
          <w:lang w:val="ru-RU"/>
        </w:rPr>
        <w:t>, в</w:t>
      </w:r>
      <w:r w:rsidR="00C013C6">
        <w:rPr>
          <w:lang w:val="ru-RU"/>
        </w:rPr>
        <w:t xml:space="preserve"> </w:t>
      </w:r>
      <w:r w:rsidRPr="005432D2">
        <w:rPr>
          <w:lang w:val="ru-RU"/>
        </w:rPr>
        <w:t>соответствии с Бюджетным кодексом Российской Федерации.</w:t>
      </w:r>
      <w:r w:rsidR="00C013C6">
        <w:rPr>
          <w:lang w:val="ru-RU"/>
        </w:rPr>
        <w:t xml:space="preserve"> </w:t>
      </w:r>
      <w:r w:rsidRPr="005432D2">
        <w:rPr>
          <w:lang w:val="ru-RU"/>
        </w:rPr>
        <w:t>Указанные соглашения должны заключаться на определенный срок, содержать</w:t>
      </w:r>
      <w:r w:rsidR="00C013C6">
        <w:rPr>
          <w:lang w:val="ru-RU"/>
        </w:rPr>
        <w:t xml:space="preserve"> </w:t>
      </w:r>
      <w:r w:rsidRPr="005432D2">
        <w:rPr>
          <w:lang w:val="ru-RU"/>
        </w:rPr>
        <w:t>положения, устанавливающие основания и порядок прекращения их действия, в том числе</w:t>
      </w:r>
      <w:r w:rsidR="00C013C6">
        <w:rPr>
          <w:lang w:val="ru-RU"/>
        </w:rPr>
        <w:t xml:space="preserve"> </w:t>
      </w:r>
      <w:r w:rsidRPr="005432D2">
        <w:rPr>
          <w:lang w:val="ru-RU"/>
        </w:rPr>
        <w:t>досрочного, порядок определения ежегодного объема межбюджетных трансфертов,</w:t>
      </w:r>
      <w:r w:rsidR="00C013C6">
        <w:rPr>
          <w:lang w:val="ru-RU"/>
        </w:rPr>
        <w:t xml:space="preserve"> </w:t>
      </w:r>
      <w:r w:rsidRPr="005432D2">
        <w:rPr>
          <w:lang w:val="ru-RU"/>
        </w:rPr>
        <w:t>необходимых для осуществления передаваемых полномочий, а также предусматривать</w:t>
      </w:r>
      <w:r w:rsidR="00C013C6">
        <w:rPr>
          <w:lang w:val="ru-RU"/>
        </w:rPr>
        <w:t xml:space="preserve"> </w:t>
      </w:r>
      <w:r w:rsidRPr="005432D2">
        <w:rPr>
          <w:lang w:val="ru-RU"/>
        </w:rPr>
        <w:t>финансовые санкции за неисполнение соглашений.</w:t>
      </w:r>
    </w:p>
    <w:p w:rsidR="00B15557" w:rsidRPr="00B15557" w:rsidRDefault="00B15557" w:rsidP="00E55CF2">
      <w:pPr>
        <w:pStyle w:val="a9"/>
        <w:rPr>
          <w:lang w:val="ru-RU"/>
        </w:rPr>
      </w:pPr>
      <w:r w:rsidRPr="005432D2">
        <w:rPr>
          <w:lang w:val="ru-RU"/>
        </w:rPr>
        <w:t>3 В случае заключения соглашения между органами мест</w:t>
      </w:r>
      <w:r w:rsidR="006B666E">
        <w:rPr>
          <w:lang w:val="ru-RU"/>
        </w:rPr>
        <w:t>ного самоуправления МО</w:t>
      </w:r>
      <w:r w:rsidR="006B666E" w:rsidRPr="006D4E4B">
        <w:rPr>
          <w:lang w:val="ru-RU"/>
        </w:rPr>
        <w:t xml:space="preserve"> </w:t>
      </w:r>
      <w:r w:rsidR="006B666E">
        <w:rPr>
          <w:lang w:val="ru-RU"/>
        </w:rPr>
        <w:t>п.</w:t>
      </w:r>
      <w:r w:rsidR="006B666E" w:rsidRPr="006D4E4B">
        <w:rPr>
          <w:lang w:val="ru-RU"/>
        </w:rPr>
        <w:t xml:space="preserve"> </w:t>
      </w:r>
      <w:r w:rsidR="006B666E">
        <w:rPr>
          <w:lang w:val="ru-RU"/>
        </w:rPr>
        <w:t>Правохеттинский</w:t>
      </w:r>
      <w:r w:rsidR="006B666E" w:rsidRPr="005432D2">
        <w:rPr>
          <w:lang w:val="ru-RU"/>
        </w:rPr>
        <w:t xml:space="preserve"> </w:t>
      </w:r>
      <w:r w:rsidRPr="005432D2">
        <w:rPr>
          <w:lang w:val="ru-RU"/>
        </w:rPr>
        <w:t>и органами местного самоуправления</w:t>
      </w:r>
      <w:r w:rsidR="006B666E">
        <w:rPr>
          <w:lang w:val="ru-RU"/>
        </w:rPr>
        <w:t xml:space="preserve"> Надымского рай</w:t>
      </w:r>
      <w:r w:rsidRPr="005432D2">
        <w:rPr>
          <w:lang w:val="ru-RU"/>
        </w:rPr>
        <w:t>о</w:t>
      </w:r>
      <w:r w:rsidR="006B666E">
        <w:rPr>
          <w:lang w:val="ru-RU"/>
        </w:rPr>
        <w:t>на</w:t>
      </w:r>
      <w:r w:rsidRPr="005432D2">
        <w:rPr>
          <w:lang w:val="ru-RU"/>
        </w:rPr>
        <w:t xml:space="preserve"> передаче (принятии) части полномочий</w:t>
      </w:r>
      <w:r w:rsidR="00E55CF2">
        <w:rPr>
          <w:lang w:val="ru-RU"/>
        </w:rPr>
        <w:t xml:space="preserve"> </w:t>
      </w:r>
      <w:r w:rsidRPr="005432D2">
        <w:rPr>
          <w:lang w:val="ru-RU"/>
        </w:rPr>
        <w:t>по решению вопросов местного значения Часть I Правил «Порядок применения правил</w:t>
      </w:r>
      <w:r w:rsidR="00E55CF2">
        <w:rPr>
          <w:lang w:val="ru-RU"/>
        </w:rPr>
        <w:t xml:space="preserve"> </w:t>
      </w:r>
      <w:r w:rsidRPr="005432D2">
        <w:rPr>
          <w:lang w:val="ru-RU"/>
        </w:rPr>
        <w:t>землепользования и застройки и внесения в них изменений» подлежит применению с</w:t>
      </w:r>
      <w:r w:rsidR="00E55CF2">
        <w:rPr>
          <w:lang w:val="ru-RU"/>
        </w:rPr>
        <w:t xml:space="preserve"> </w:t>
      </w:r>
      <w:r w:rsidRPr="005432D2">
        <w:rPr>
          <w:lang w:val="ru-RU"/>
        </w:rPr>
        <w:t>учетом отдельных положений соглашения.</w:t>
      </w:r>
    </w:p>
    <w:p w:rsidR="00FE533B" w:rsidRPr="00FE533B" w:rsidRDefault="00FE533B" w:rsidP="00FE533B">
      <w:pPr>
        <w:pStyle w:val="2"/>
        <w:keepLines w:val="0"/>
        <w:suppressAutoHyphens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</w:pPr>
      <w:bookmarkStart w:id="20" w:name="_Toc511397558"/>
      <w:bookmarkStart w:id="21" w:name="_Toc282347517"/>
      <w:bookmarkStart w:id="22" w:name="_Toc321209555"/>
      <w:bookmarkStart w:id="23" w:name="_Toc339819800"/>
      <w:bookmarkStart w:id="24" w:name="_Toc379293256"/>
      <w:bookmarkStart w:id="25" w:name="_Toc380581533"/>
      <w:bookmarkStart w:id="26" w:name="_Toc392516665"/>
      <w:bookmarkStart w:id="27" w:name="_Toc400454212"/>
      <w:bookmarkStart w:id="28" w:name="_Toc410315190"/>
      <w:bookmarkStart w:id="29" w:name="_Toc424120749"/>
      <w:bookmarkStart w:id="30" w:name="_Toc429415667"/>
      <w:r w:rsidRPr="00FE533B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 xml:space="preserve">Глава 3 Изменение видов разрешенного использования земельных участков </w:t>
      </w:r>
      <w:proofErr w:type="spellStart"/>
      <w:r w:rsidRPr="00FE533B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иобъектов</w:t>
      </w:r>
      <w:proofErr w:type="spellEnd"/>
      <w:r w:rsidRPr="00FE533B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 xml:space="preserve"> капитального строительства физическими и юридическими лицами</w:t>
      </w:r>
      <w:bookmarkEnd w:id="20"/>
      <w:r w:rsidRPr="00FE533B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 xml:space="preserve"> </w:t>
      </w:r>
    </w:p>
    <w:p w:rsidR="00FE533B" w:rsidRPr="00FE533B" w:rsidRDefault="00846423" w:rsidP="00FE533B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31" w:name="_Toc511397559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>
          <w:rFonts w:eastAsia="Times New Roman" w:cs="Times New Roman"/>
          <w:bCs/>
          <w:lang w:eastAsia="ar-SA"/>
        </w:rPr>
        <w:t>Статья 8</w:t>
      </w:r>
      <w:r w:rsidR="00FE533B" w:rsidRPr="00FE533B">
        <w:rPr>
          <w:rFonts w:eastAsia="Times New Roman" w:cs="Times New Roman"/>
          <w:bCs/>
          <w:lang w:eastAsia="ar-SA"/>
        </w:rPr>
        <w:t xml:space="preserve"> Виды разрешенного использования земельных участков и объектов капитального строительства</w:t>
      </w:r>
      <w:bookmarkEnd w:id="31"/>
      <w:r w:rsidR="00FE533B" w:rsidRPr="00FE533B">
        <w:rPr>
          <w:rFonts w:eastAsia="Times New Roman" w:cs="Times New Roman"/>
          <w:bCs/>
          <w:lang w:eastAsia="ar-SA"/>
        </w:rPr>
        <w:t xml:space="preserve"> </w:t>
      </w:r>
    </w:p>
    <w:p w:rsidR="00387D8B" w:rsidRPr="00387D8B" w:rsidRDefault="00387D8B" w:rsidP="00387D8B">
      <w:pPr>
        <w:pStyle w:val="a9"/>
        <w:rPr>
          <w:lang w:val="ru-RU"/>
        </w:rPr>
      </w:pPr>
      <w:r w:rsidRPr="00387D8B">
        <w:rPr>
          <w:lang w:val="ru-RU"/>
        </w:rPr>
        <w:t>1 В соответствии со статьей 37 Градос</w:t>
      </w:r>
      <w:r>
        <w:rPr>
          <w:lang w:val="ru-RU"/>
        </w:rPr>
        <w:t xml:space="preserve">троительного кодекса Российской </w:t>
      </w:r>
      <w:r w:rsidRPr="00387D8B">
        <w:rPr>
          <w:lang w:val="ru-RU"/>
        </w:rPr>
        <w:t>Федерации разрешенное использование земельных участков и объектов капитального</w:t>
      </w:r>
      <w:r>
        <w:rPr>
          <w:lang w:val="ru-RU"/>
        </w:rPr>
        <w:t xml:space="preserve"> </w:t>
      </w:r>
      <w:r w:rsidRPr="00387D8B">
        <w:rPr>
          <w:lang w:val="ru-RU"/>
        </w:rPr>
        <w:t>строительства может быть следующих видов:</w:t>
      </w:r>
    </w:p>
    <w:p w:rsidR="00387D8B" w:rsidRPr="00387D8B" w:rsidRDefault="00387D8B" w:rsidP="00387D8B">
      <w:pPr>
        <w:pStyle w:val="a9"/>
        <w:rPr>
          <w:lang w:val="ru-RU"/>
        </w:rPr>
      </w:pPr>
      <w:r w:rsidRPr="00387D8B">
        <w:rPr>
          <w:lang w:val="ru-RU"/>
        </w:rPr>
        <w:t>- основные виды разрешенного использования;</w:t>
      </w:r>
    </w:p>
    <w:p w:rsidR="00387D8B" w:rsidRPr="00387D8B" w:rsidRDefault="00387D8B" w:rsidP="00387D8B">
      <w:pPr>
        <w:pStyle w:val="a9"/>
        <w:rPr>
          <w:lang w:val="ru-RU"/>
        </w:rPr>
      </w:pPr>
      <w:r w:rsidRPr="00387D8B">
        <w:rPr>
          <w:lang w:val="ru-RU"/>
        </w:rPr>
        <w:t>- условно разрешенные виды использования;</w:t>
      </w:r>
    </w:p>
    <w:p w:rsidR="00387D8B" w:rsidRPr="00387D8B" w:rsidRDefault="00387D8B" w:rsidP="003A2D4F">
      <w:pPr>
        <w:pStyle w:val="a9"/>
        <w:rPr>
          <w:lang w:val="ru-RU"/>
        </w:rPr>
      </w:pPr>
      <w:r w:rsidRPr="00387D8B">
        <w:rPr>
          <w:lang w:val="ru-RU"/>
        </w:rPr>
        <w:t>- вспомогательные виды разрешенного исп</w:t>
      </w:r>
      <w:r>
        <w:rPr>
          <w:lang w:val="ru-RU"/>
        </w:rPr>
        <w:t xml:space="preserve">ользования, допустимые только в </w:t>
      </w:r>
      <w:r w:rsidRPr="00387D8B">
        <w:rPr>
          <w:lang w:val="ru-RU"/>
        </w:rPr>
        <w:t>качестве дополнительных по отношению к основным видам разрешенного</w:t>
      </w:r>
      <w:r>
        <w:rPr>
          <w:lang w:val="ru-RU"/>
        </w:rPr>
        <w:t xml:space="preserve"> </w:t>
      </w:r>
      <w:r w:rsidRPr="00387D8B">
        <w:rPr>
          <w:lang w:val="ru-RU"/>
        </w:rPr>
        <w:t>использования и условно разрешенным видам использования и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t>осуществляемые совместно с ними.</w:t>
      </w:r>
    </w:p>
    <w:p w:rsidR="00387D8B" w:rsidRPr="00387D8B" w:rsidRDefault="00387D8B" w:rsidP="003A2D4F">
      <w:pPr>
        <w:pStyle w:val="a9"/>
        <w:rPr>
          <w:lang w:val="ru-RU"/>
        </w:rPr>
      </w:pPr>
      <w:r w:rsidRPr="00387D8B">
        <w:rPr>
          <w:lang w:val="ru-RU"/>
        </w:rPr>
        <w:t>2 Применительно к каждой территориальной зо</w:t>
      </w:r>
      <w:r w:rsidR="003A2D4F">
        <w:rPr>
          <w:lang w:val="ru-RU"/>
        </w:rPr>
        <w:t xml:space="preserve">не в части III настоящих Правил </w:t>
      </w:r>
      <w:r w:rsidRPr="00387D8B">
        <w:rPr>
          <w:lang w:val="ru-RU"/>
        </w:rPr>
        <w:t>установлены виды разрешенного использования земельных участков и объектов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t>капитального строительства.</w:t>
      </w:r>
    </w:p>
    <w:p w:rsidR="00387D8B" w:rsidRPr="00387D8B" w:rsidRDefault="00387D8B" w:rsidP="003A2D4F">
      <w:pPr>
        <w:pStyle w:val="a9"/>
        <w:rPr>
          <w:lang w:val="ru-RU"/>
        </w:rPr>
      </w:pPr>
      <w:r w:rsidRPr="00387D8B">
        <w:rPr>
          <w:lang w:val="ru-RU"/>
        </w:rPr>
        <w:t>3 Основные и вспомогательные виды разре</w:t>
      </w:r>
      <w:r w:rsidR="003A2D4F">
        <w:rPr>
          <w:lang w:val="ru-RU"/>
        </w:rPr>
        <w:t xml:space="preserve">шенного использования земельных </w:t>
      </w:r>
      <w:r w:rsidRPr="00387D8B">
        <w:rPr>
          <w:lang w:val="ru-RU"/>
        </w:rPr>
        <w:t>участков и объектов капитального строительства правообладателями земельных участков и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t>объектов капитального строительства, за исключением органов государственной власти,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t>органов местного самоуправления, государственных и муниципальных учреждений,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lastRenderedPageBreak/>
        <w:t>государственных и муниципальных унитарных предприятий, выбираются самостоятельно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t>без дополнительных разрешений и согласования.</w:t>
      </w:r>
    </w:p>
    <w:p w:rsidR="00387D8B" w:rsidRPr="00387D8B" w:rsidRDefault="00387D8B" w:rsidP="003A2D4F">
      <w:pPr>
        <w:pStyle w:val="a9"/>
        <w:rPr>
          <w:lang w:val="ru-RU"/>
        </w:rPr>
      </w:pPr>
      <w:r w:rsidRPr="00387D8B">
        <w:rPr>
          <w:lang w:val="ru-RU"/>
        </w:rPr>
        <w:t>4 Решения об изменении одного вида разре</w:t>
      </w:r>
      <w:r w:rsidR="003A2D4F">
        <w:rPr>
          <w:lang w:val="ru-RU"/>
        </w:rPr>
        <w:t xml:space="preserve">шенного использования земельных </w:t>
      </w:r>
      <w:r w:rsidRPr="00387D8B">
        <w:rPr>
          <w:lang w:val="ru-RU"/>
        </w:rPr>
        <w:t>участков и объектов капитального строительства, расположенных на землях, на которые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t>действие градостроительных регламентов не распространяется или для которых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t>градостроительные регламенты не устанавливаются, на другой вид такого использования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t>принимаются в соответствии с федеральными законами.</w:t>
      </w:r>
    </w:p>
    <w:p w:rsidR="00387D8B" w:rsidRPr="00387D8B" w:rsidRDefault="00387D8B" w:rsidP="003A2D4F">
      <w:pPr>
        <w:pStyle w:val="a9"/>
        <w:rPr>
          <w:lang w:val="ru-RU"/>
        </w:rPr>
      </w:pPr>
      <w:r w:rsidRPr="00387D8B">
        <w:rPr>
          <w:lang w:val="ru-RU"/>
        </w:rPr>
        <w:t>5 Предоставление разрешения на условно разрешенный ви</w:t>
      </w:r>
      <w:r w:rsidR="003A2D4F">
        <w:rPr>
          <w:lang w:val="ru-RU"/>
        </w:rPr>
        <w:t xml:space="preserve">д использования </w:t>
      </w:r>
      <w:r w:rsidRPr="00387D8B">
        <w:rPr>
          <w:lang w:val="ru-RU"/>
        </w:rPr>
        <w:t>земельного участка или объекта капитального строительства осуществляется в порядке,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t>предусмотренном статьей 11 настоящих Правил.</w:t>
      </w:r>
    </w:p>
    <w:p w:rsidR="005677AE" w:rsidRPr="00387D8B" w:rsidRDefault="00387D8B" w:rsidP="003A2D4F">
      <w:pPr>
        <w:pStyle w:val="a9"/>
        <w:rPr>
          <w:lang w:val="ru-RU"/>
        </w:rPr>
      </w:pPr>
      <w:r w:rsidRPr="00387D8B">
        <w:rPr>
          <w:lang w:val="ru-RU"/>
        </w:rPr>
        <w:t>6 В соответствии с Градостроительны</w:t>
      </w:r>
      <w:r w:rsidR="003A2D4F">
        <w:rPr>
          <w:lang w:val="ru-RU"/>
        </w:rPr>
        <w:t xml:space="preserve">м кодексом Российской Федерации </w:t>
      </w:r>
      <w:r w:rsidRPr="00387D8B">
        <w:rPr>
          <w:lang w:val="ru-RU"/>
        </w:rPr>
        <w:t>физическое или юридическое лицо вправе оспорить в суде решение о предоставлении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t>разрешения на условно разрешенный вид использования земельного участка или объекта</w:t>
      </w:r>
      <w:r w:rsidR="003A2D4F">
        <w:rPr>
          <w:lang w:val="ru-RU"/>
        </w:rPr>
        <w:t xml:space="preserve"> </w:t>
      </w:r>
      <w:r w:rsidRPr="00387D8B">
        <w:rPr>
          <w:lang w:val="ru-RU"/>
        </w:rPr>
        <w:t>капитального строительства либо об отказе в предоставлении такого разрешения.</w:t>
      </w:r>
    </w:p>
    <w:p w:rsidR="0054453A" w:rsidRPr="0054453A" w:rsidRDefault="0054453A" w:rsidP="0054453A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32" w:name="_Toc511397560"/>
      <w:r w:rsidRPr="0054453A">
        <w:rPr>
          <w:rFonts w:eastAsia="Times New Roman" w:cs="Times New Roman"/>
          <w:bCs/>
          <w:lang w:eastAsia="ar-SA"/>
        </w:rPr>
        <w:t>С</w:t>
      </w:r>
      <w:r w:rsidR="00846423">
        <w:rPr>
          <w:rFonts w:eastAsia="Times New Roman" w:cs="Times New Roman"/>
          <w:bCs/>
          <w:lang w:eastAsia="ar-SA"/>
        </w:rPr>
        <w:t>татья 9</w:t>
      </w:r>
      <w:r w:rsidRPr="0054453A">
        <w:rPr>
          <w:rFonts w:eastAsia="Times New Roman" w:cs="Times New Roman"/>
          <w:bCs/>
          <w:lang w:eastAsia="ar-SA"/>
        </w:rPr>
        <w:t xml:space="preserve"> Изменение одного вида разрешенного использования земельных</w:t>
      </w:r>
      <w:r>
        <w:rPr>
          <w:rFonts w:eastAsia="Times New Roman" w:cs="Times New Roman"/>
          <w:bCs/>
          <w:lang w:eastAsia="ar-SA"/>
        </w:rPr>
        <w:t xml:space="preserve"> </w:t>
      </w:r>
      <w:r w:rsidRPr="0054453A">
        <w:rPr>
          <w:rFonts w:eastAsia="Times New Roman" w:cs="Times New Roman"/>
          <w:bCs/>
          <w:lang w:eastAsia="ar-SA"/>
        </w:rPr>
        <w:t>участков и объектов капитального строительства на другой вид</w:t>
      </w:r>
      <w:bookmarkEnd w:id="32"/>
      <w:r w:rsidRPr="0054453A">
        <w:rPr>
          <w:rFonts w:eastAsia="Times New Roman" w:cs="Times New Roman"/>
          <w:bCs/>
          <w:lang w:eastAsia="ar-SA"/>
        </w:rPr>
        <w:t xml:space="preserve"> </w:t>
      </w:r>
    </w:p>
    <w:p w:rsidR="0054453A" w:rsidRPr="0054453A" w:rsidRDefault="0054453A" w:rsidP="00871884">
      <w:pPr>
        <w:pStyle w:val="a9"/>
        <w:rPr>
          <w:lang w:val="ru-RU"/>
        </w:rPr>
      </w:pPr>
      <w:r w:rsidRPr="0054453A">
        <w:rPr>
          <w:lang w:val="ru-RU"/>
        </w:rPr>
        <w:t xml:space="preserve">1 Правом на изменение одного </w:t>
      </w:r>
      <w:r>
        <w:rPr>
          <w:lang w:val="ru-RU"/>
        </w:rPr>
        <w:t xml:space="preserve">вида на другой вид разрешенного </w:t>
      </w:r>
      <w:r w:rsidRPr="0054453A">
        <w:rPr>
          <w:lang w:val="ru-RU"/>
        </w:rPr>
        <w:t>использования земельных участков и объектов капитального строительства,</w:t>
      </w:r>
      <w:r>
        <w:rPr>
          <w:lang w:val="ru-RU"/>
        </w:rPr>
        <w:t xml:space="preserve"> </w:t>
      </w:r>
      <w:r w:rsidRPr="0054453A">
        <w:rPr>
          <w:lang w:val="ru-RU"/>
        </w:rPr>
        <w:t xml:space="preserve">расположенных на территории </w:t>
      </w:r>
      <w:r>
        <w:rPr>
          <w:lang w:val="ru-RU"/>
        </w:rPr>
        <w:t>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54453A">
        <w:rPr>
          <w:lang w:val="ru-RU"/>
        </w:rPr>
        <w:t>, обладают</w:t>
      </w:r>
      <w:r w:rsidR="00871884">
        <w:rPr>
          <w:lang w:val="ru-RU"/>
        </w:rPr>
        <w:t xml:space="preserve"> </w:t>
      </w:r>
      <w:r w:rsidRPr="0054453A">
        <w:rPr>
          <w:lang w:val="ru-RU"/>
        </w:rPr>
        <w:t>физические и юридические лица в соответствии с градостроительным регламентом при</w:t>
      </w:r>
      <w:r w:rsidR="00871884">
        <w:rPr>
          <w:lang w:val="ru-RU"/>
        </w:rPr>
        <w:t xml:space="preserve"> </w:t>
      </w:r>
      <w:r w:rsidRPr="0054453A">
        <w:rPr>
          <w:lang w:val="ru-RU"/>
        </w:rPr>
        <w:t>условии соблюдения требований технических регламентов.</w:t>
      </w:r>
    </w:p>
    <w:p w:rsidR="0054453A" w:rsidRPr="0054453A" w:rsidRDefault="0054453A" w:rsidP="00871884">
      <w:pPr>
        <w:pStyle w:val="a9"/>
        <w:rPr>
          <w:lang w:val="ru-RU"/>
        </w:rPr>
      </w:pPr>
      <w:r w:rsidRPr="0054453A">
        <w:rPr>
          <w:lang w:val="ru-RU"/>
        </w:rPr>
        <w:t>2 Изменение одного вида на другой</w:t>
      </w:r>
      <w:r w:rsidR="00871884">
        <w:rPr>
          <w:lang w:val="ru-RU"/>
        </w:rPr>
        <w:t xml:space="preserve"> вид разрешенного использования </w:t>
      </w:r>
      <w:r w:rsidRPr="0054453A">
        <w:rPr>
          <w:lang w:val="ru-RU"/>
        </w:rPr>
        <w:t>земельных участков и объектов капитального строительства, расположенных на территории</w:t>
      </w:r>
      <w:r w:rsidR="00871884">
        <w:rPr>
          <w:lang w:val="ru-RU"/>
        </w:rPr>
        <w:t xml:space="preserve"> МО</w:t>
      </w:r>
      <w:r w:rsidR="00871884" w:rsidRPr="006D4E4B">
        <w:rPr>
          <w:lang w:val="ru-RU"/>
        </w:rPr>
        <w:t xml:space="preserve"> </w:t>
      </w:r>
      <w:r w:rsidR="00871884">
        <w:rPr>
          <w:lang w:val="ru-RU"/>
        </w:rPr>
        <w:t>п.</w:t>
      </w:r>
      <w:r w:rsidR="00871884" w:rsidRPr="006D4E4B">
        <w:rPr>
          <w:lang w:val="ru-RU"/>
        </w:rPr>
        <w:t xml:space="preserve"> </w:t>
      </w:r>
      <w:r w:rsidR="00871884">
        <w:rPr>
          <w:lang w:val="ru-RU"/>
        </w:rPr>
        <w:t>Правохеттинский</w:t>
      </w:r>
      <w:r w:rsidRPr="0054453A">
        <w:rPr>
          <w:lang w:val="ru-RU"/>
        </w:rPr>
        <w:t>, осуществляется при условии:</w:t>
      </w:r>
    </w:p>
    <w:p w:rsidR="0054453A" w:rsidRPr="0054453A" w:rsidRDefault="0054453A" w:rsidP="00871884">
      <w:pPr>
        <w:pStyle w:val="a9"/>
        <w:rPr>
          <w:lang w:val="ru-RU"/>
        </w:rPr>
      </w:pPr>
      <w:r w:rsidRPr="0054453A">
        <w:rPr>
          <w:lang w:val="ru-RU"/>
        </w:rPr>
        <w:t xml:space="preserve">1) получения лицом, обладающим правом на </w:t>
      </w:r>
      <w:r w:rsidR="00871884">
        <w:rPr>
          <w:lang w:val="ru-RU"/>
        </w:rPr>
        <w:t xml:space="preserve">изменение одного вида на другой </w:t>
      </w:r>
      <w:r w:rsidRPr="0054453A">
        <w:rPr>
          <w:lang w:val="ru-RU"/>
        </w:rPr>
        <w:t>вид разрешенного использования земельных участков и объектов</w:t>
      </w:r>
      <w:r w:rsidR="00871884">
        <w:rPr>
          <w:lang w:val="ru-RU"/>
        </w:rPr>
        <w:t xml:space="preserve"> </w:t>
      </w:r>
      <w:r w:rsidRPr="0054453A">
        <w:rPr>
          <w:lang w:val="ru-RU"/>
        </w:rPr>
        <w:t>капитального строительства, разрешения на условно разрешенный вид</w:t>
      </w:r>
      <w:r w:rsidR="00871884">
        <w:rPr>
          <w:lang w:val="ru-RU"/>
        </w:rPr>
        <w:t xml:space="preserve"> </w:t>
      </w:r>
      <w:r w:rsidRPr="0054453A">
        <w:rPr>
          <w:lang w:val="ru-RU"/>
        </w:rPr>
        <w:t>использования в случаях, когда испрашиваемый вид разрешенного</w:t>
      </w:r>
      <w:r w:rsidR="00871884">
        <w:rPr>
          <w:lang w:val="ru-RU"/>
        </w:rPr>
        <w:t xml:space="preserve"> </w:t>
      </w:r>
      <w:r w:rsidRPr="0054453A">
        <w:rPr>
          <w:lang w:val="ru-RU"/>
        </w:rPr>
        <w:t>использования земельных участков и объектов капитального строительства</w:t>
      </w:r>
      <w:r w:rsidR="00871884">
        <w:rPr>
          <w:lang w:val="ru-RU"/>
        </w:rPr>
        <w:t xml:space="preserve"> </w:t>
      </w:r>
      <w:r w:rsidRPr="0054453A">
        <w:rPr>
          <w:lang w:val="ru-RU"/>
        </w:rPr>
        <w:t>является условно разрешенным;</w:t>
      </w:r>
    </w:p>
    <w:p w:rsidR="0054453A" w:rsidRPr="0054453A" w:rsidRDefault="0054453A" w:rsidP="00871884">
      <w:pPr>
        <w:pStyle w:val="a9"/>
        <w:rPr>
          <w:lang w:val="ru-RU"/>
        </w:rPr>
      </w:pPr>
      <w:r w:rsidRPr="0054453A">
        <w:rPr>
          <w:lang w:val="ru-RU"/>
        </w:rPr>
        <w:t xml:space="preserve">2) выполнения технических регламентов в </w:t>
      </w:r>
      <w:r w:rsidR="00871884">
        <w:rPr>
          <w:lang w:val="ru-RU"/>
        </w:rPr>
        <w:t xml:space="preserve">случаях, когда изменение одного </w:t>
      </w:r>
      <w:r w:rsidRPr="0054453A">
        <w:rPr>
          <w:lang w:val="ru-RU"/>
        </w:rPr>
        <w:t>вида на другой вид разрешенного использования земельных участков и</w:t>
      </w:r>
      <w:r w:rsidR="00871884">
        <w:rPr>
          <w:lang w:val="ru-RU"/>
        </w:rPr>
        <w:t xml:space="preserve"> </w:t>
      </w:r>
      <w:r w:rsidRPr="0054453A">
        <w:rPr>
          <w:lang w:val="ru-RU"/>
        </w:rPr>
        <w:t>объектов капитального строительства связано с необходимостью</w:t>
      </w:r>
      <w:r w:rsidR="00871884">
        <w:rPr>
          <w:lang w:val="ru-RU"/>
        </w:rPr>
        <w:t xml:space="preserve"> </w:t>
      </w:r>
      <w:r w:rsidRPr="0054453A">
        <w:rPr>
          <w:lang w:val="ru-RU"/>
        </w:rPr>
        <w:t>подготовки проектной документации и получения разрешения на</w:t>
      </w:r>
      <w:r w:rsidR="00871884">
        <w:rPr>
          <w:lang w:val="ru-RU"/>
        </w:rPr>
        <w:t xml:space="preserve"> </w:t>
      </w:r>
      <w:r w:rsidRPr="0054453A">
        <w:rPr>
          <w:lang w:val="ru-RU"/>
        </w:rPr>
        <w:t>строительство;</w:t>
      </w:r>
    </w:p>
    <w:p w:rsidR="005677AE" w:rsidRPr="0054453A" w:rsidRDefault="0054453A" w:rsidP="009D5FC2">
      <w:pPr>
        <w:pStyle w:val="a9"/>
        <w:rPr>
          <w:lang w:val="ru-RU"/>
        </w:rPr>
      </w:pPr>
      <w:r w:rsidRPr="0054453A">
        <w:rPr>
          <w:lang w:val="ru-RU"/>
        </w:rPr>
        <w:t xml:space="preserve">3) получения лицом, обладающим правом на </w:t>
      </w:r>
      <w:r w:rsidR="00871884">
        <w:rPr>
          <w:lang w:val="ru-RU"/>
        </w:rPr>
        <w:t xml:space="preserve">изменение одного вида на другой </w:t>
      </w:r>
      <w:r w:rsidRPr="0054453A">
        <w:rPr>
          <w:lang w:val="ru-RU"/>
        </w:rPr>
        <w:t>вид разрешенного использования земельных участков и объектов</w:t>
      </w:r>
      <w:r w:rsidR="00871884">
        <w:rPr>
          <w:lang w:val="ru-RU"/>
        </w:rPr>
        <w:t xml:space="preserve"> </w:t>
      </w:r>
      <w:r w:rsidRPr="0054453A">
        <w:rPr>
          <w:lang w:val="ru-RU"/>
        </w:rPr>
        <w:t xml:space="preserve">капитального строительства, от Администрации </w:t>
      </w:r>
      <w:r w:rsidR="00871884">
        <w:rPr>
          <w:lang w:val="ru-RU"/>
        </w:rPr>
        <w:t>МО</w:t>
      </w:r>
      <w:r w:rsidR="00871884" w:rsidRPr="006D4E4B">
        <w:rPr>
          <w:lang w:val="ru-RU"/>
        </w:rPr>
        <w:t xml:space="preserve"> </w:t>
      </w:r>
      <w:r w:rsidR="00871884">
        <w:rPr>
          <w:lang w:val="ru-RU"/>
        </w:rPr>
        <w:t>п.</w:t>
      </w:r>
      <w:r w:rsidR="00871884" w:rsidRPr="006D4E4B">
        <w:rPr>
          <w:lang w:val="ru-RU"/>
        </w:rPr>
        <w:t xml:space="preserve"> </w:t>
      </w:r>
      <w:r w:rsidR="00871884">
        <w:rPr>
          <w:lang w:val="ru-RU"/>
        </w:rPr>
        <w:t>Правохеттинский</w:t>
      </w:r>
      <w:r w:rsidR="00871884" w:rsidRPr="005432D2">
        <w:rPr>
          <w:lang w:val="ru-RU"/>
        </w:rPr>
        <w:t xml:space="preserve"> </w:t>
      </w:r>
      <w:r w:rsidRPr="0054453A">
        <w:rPr>
          <w:lang w:val="ru-RU"/>
        </w:rPr>
        <w:t>заключения о том, что изменение одного вида на</w:t>
      </w:r>
      <w:r w:rsidR="009D5FC2">
        <w:rPr>
          <w:lang w:val="ru-RU"/>
        </w:rPr>
        <w:t xml:space="preserve"> </w:t>
      </w:r>
      <w:r w:rsidRPr="0054453A">
        <w:rPr>
          <w:lang w:val="ru-RU"/>
        </w:rPr>
        <w:t>другой вид разрешенного использования земельных участков и объектов</w:t>
      </w:r>
      <w:r w:rsidR="009D5FC2">
        <w:rPr>
          <w:lang w:val="ru-RU"/>
        </w:rPr>
        <w:t xml:space="preserve"> </w:t>
      </w:r>
      <w:r w:rsidRPr="0054453A">
        <w:rPr>
          <w:lang w:val="ru-RU"/>
        </w:rPr>
        <w:t>капитального строительства не связанно с необходимостью подготовки</w:t>
      </w:r>
      <w:r w:rsidR="009D5FC2">
        <w:rPr>
          <w:lang w:val="ru-RU"/>
        </w:rPr>
        <w:t xml:space="preserve"> </w:t>
      </w:r>
      <w:r w:rsidRPr="0054453A">
        <w:rPr>
          <w:lang w:val="ru-RU"/>
        </w:rPr>
        <w:t>проектной документации и может быть осуществлено без получения</w:t>
      </w:r>
      <w:r w:rsidR="009D5FC2">
        <w:rPr>
          <w:lang w:val="ru-RU"/>
        </w:rPr>
        <w:t xml:space="preserve"> </w:t>
      </w:r>
      <w:r w:rsidRPr="0054453A">
        <w:rPr>
          <w:lang w:val="ru-RU"/>
        </w:rPr>
        <w:t>разрешения на строительство – в соответствующих случаях.</w:t>
      </w:r>
    </w:p>
    <w:p w:rsidR="009D5FC2" w:rsidRPr="009D5FC2" w:rsidRDefault="00846423" w:rsidP="009D5FC2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33" w:name="_Toc511397561"/>
      <w:bookmarkStart w:id="34" w:name="sub_4001"/>
      <w:r>
        <w:rPr>
          <w:rFonts w:eastAsia="Times New Roman" w:cs="Times New Roman"/>
          <w:bCs/>
          <w:lang w:eastAsia="ar-SA"/>
        </w:rPr>
        <w:t>Статья 10</w:t>
      </w:r>
      <w:r w:rsidR="009D5FC2" w:rsidRPr="009D5FC2">
        <w:rPr>
          <w:rFonts w:eastAsia="Times New Roman" w:cs="Times New Roman"/>
          <w:bCs/>
          <w:lang w:eastAsia="ar-SA"/>
        </w:rPr>
        <w:t xml:space="preserve"> 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33"/>
      <w:r w:rsidR="009D5FC2" w:rsidRPr="009D5FC2">
        <w:rPr>
          <w:rFonts w:eastAsia="Times New Roman" w:cs="Times New Roman"/>
          <w:bCs/>
          <w:lang w:eastAsia="ar-SA"/>
        </w:rPr>
        <w:t xml:space="preserve"> </w:t>
      </w:r>
    </w:p>
    <w:bookmarkEnd w:id="34"/>
    <w:p w:rsidR="009D5FC2" w:rsidRPr="00643FA7" w:rsidRDefault="009D5FC2" w:rsidP="009C49FA">
      <w:pPr>
        <w:pStyle w:val="a9"/>
        <w:rPr>
          <w:lang w:val="ru-RU"/>
        </w:rPr>
      </w:pPr>
      <w:r w:rsidRPr="00643FA7">
        <w:rPr>
          <w:lang w:val="ru-RU"/>
        </w:rPr>
        <w:t>1 Физическое или юридическое лицо, за</w:t>
      </w:r>
      <w:r w:rsidR="009C49FA">
        <w:rPr>
          <w:lang w:val="ru-RU"/>
        </w:rPr>
        <w:t xml:space="preserve">интересованное в предоставлении </w:t>
      </w:r>
      <w:r w:rsidRPr="00643FA7">
        <w:rPr>
          <w:lang w:val="ru-RU"/>
        </w:rPr>
        <w:t>разрешения на условно разрешенный вид использования земельного участка или объекта</w:t>
      </w:r>
      <w:r w:rsidR="009C49FA">
        <w:rPr>
          <w:lang w:val="ru-RU"/>
        </w:rPr>
        <w:t xml:space="preserve"> </w:t>
      </w:r>
      <w:r w:rsidRPr="00643FA7">
        <w:rPr>
          <w:lang w:val="ru-RU"/>
        </w:rPr>
        <w:t xml:space="preserve">капитального строительства на территории </w:t>
      </w:r>
      <w:r w:rsidR="009C49FA">
        <w:rPr>
          <w:lang w:val="ru-RU"/>
        </w:rPr>
        <w:t>МО</w:t>
      </w:r>
      <w:r w:rsidR="009C49FA" w:rsidRPr="006D4E4B">
        <w:rPr>
          <w:lang w:val="ru-RU"/>
        </w:rPr>
        <w:t xml:space="preserve"> </w:t>
      </w:r>
      <w:r w:rsidR="009C49FA">
        <w:rPr>
          <w:lang w:val="ru-RU"/>
        </w:rPr>
        <w:t>п.</w:t>
      </w:r>
      <w:r w:rsidR="009C49FA" w:rsidRPr="006D4E4B">
        <w:rPr>
          <w:lang w:val="ru-RU"/>
        </w:rPr>
        <w:t xml:space="preserve"> </w:t>
      </w:r>
      <w:r w:rsidR="009C49FA">
        <w:rPr>
          <w:lang w:val="ru-RU"/>
        </w:rPr>
        <w:t xml:space="preserve">Правохеттинский </w:t>
      </w:r>
      <w:r w:rsidRPr="00643FA7">
        <w:rPr>
          <w:lang w:val="ru-RU"/>
        </w:rPr>
        <w:t>(далее – разрешение на условно разрешенный вид использования), направляет заявление о</w:t>
      </w:r>
      <w:r w:rsidR="009C49FA">
        <w:rPr>
          <w:lang w:val="ru-RU"/>
        </w:rPr>
        <w:t xml:space="preserve"> </w:t>
      </w:r>
      <w:r w:rsidRPr="00643FA7">
        <w:rPr>
          <w:lang w:val="ru-RU"/>
        </w:rPr>
        <w:t>предоставлении разрешения на условно разрешенный вид использования в Комиссию.</w:t>
      </w:r>
    </w:p>
    <w:p w:rsidR="009D5FC2" w:rsidRPr="00643FA7" w:rsidRDefault="009D5FC2" w:rsidP="00F33EC6">
      <w:pPr>
        <w:pStyle w:val="a9"/>
        <w:rPr>
          <w:lang w:val="ru-RU"/>
        </w:rPr>
      </w:pPr>
      <w:r w:rsidRPr="00643FA7">
        <w:rPr>
          <w:lang w:val="ru-RU"/>
        </w:rPr>
        <w:lastRenderedPageBreak/>
        <w:t>2 Вопрос о предоставлении разрешения на условно разрешенный вид</w:t>
      </w:r>
      <w:r w:rsidR="009C49FA">
        <w:rPr>
          <w:lang w:val="ru-RU"/>
        </w:rPr>
        <w:t xml:space="preserve"> </w:t>
      </w:r>
      <w:r w:rsidRPr="00643FA7">
        <w:rPr>
          <w:lang w:val="ru-RU"/>
        </w:rPr>
        <w:t xml:space="preserve">использования на территории </w:t>
      </w:r>
      <w:r w:rsidR="00F33EC6">
        <w:rPr>
          <w:lang w:val="ru-RU"/>
        </w:rPr>
        <w:t>МО</w:t>
      </w:r>
      <w:r w:rsidR="00F33EC6" w:rsidRPr="006D4E4B">
        <w:rPr>
          <w:lang w:val="ru-RU"/>
        </w:rPr>
        <w:t xml:space="preserve"> </w:t>
      </w:r>
      <w:r w:rsidR="00F33EC6">
        <w:rPr>
          <w:lang w:val="ru-RU"/>
        </w:rPr>
        <w:t>п.</w:t>
      </w:r>
      <w:r w:rsidR="00F33EC6" w:rsidRPr="006D4E4B">
        <w:rPr>
          <w:lang w:val="ru-RU"/>
        </w:rPr>
        <w:t xml:space="preserve"> </w:t>
      </w:r>
      <w:r w:rsidR="00F33EC6">
        <w:rPr>
          <w:lang w:val="ru-RU"/>
        </w:rPr>
        <w:t>Правохеттинский</w:t>
      </w:r>
      <w:r w:rsidR="00F33EC6" w:rsidRPr="005432D2">
        <w:rPr>
          <w:lang w:val="ru-RU"/>
        </w:rPr>
        <w:t xml:space="preserve"> </w:t>
      </w:r>
      <w:r w:rsidRPr="00643FA7">
        <w:rPr>
          <w:lang w:val="ru-RU"/>
        </w:rPr>
        <w:t>подлежит</w:t>
      </w:r>
      <w:r w:rsidR="00F33EC6">
        <w:rPr>
          <w:lang w:val="ru-RU"/>
        </w:rPr>
        <w:t xml:space="preserve"> </w:t>
      </w:r>
      <w:r w:rsidRPr="00643FA7">
        <w:rPr>
          <w:lang w:val="ru-RU"/>
        </w:rPr>
        <w:t>обсуждению на публичных слушаниях. Порядок организации и проведения публичных</w:t>
      </w:r>
      <w:r w:rsidR="00F33EC6">
        <w:rPr>
          <w:lang w:val="ru-RU"/>
        </w:rPr>
        <w:t xml:space="preserve"> </w:t>
      </w:r>
      <w:r w:rsidRPr="00643FA7">
        <w:rPr>
          <w:lang w:val="ru-RU"/>
        </w:rPr>
        <w:t xml:space="preserve">слушаний определяется уставом </w:t>
      </w:r>
      <w:r w:rsidR="00F33EC6">
        <w:rPr>
          <w:lang w:val="ru-RU"/>
        </w:rPr>
        <w:t>МО</w:t>
      </w:r>
      <w:r w:rsidR="00F33EC6" w:rsidRPr="006D4E4B">
        <w:rPr>
          <w:lang w:val="ru-RU"/>
        </w:rPr>
        <w:t xml:space="preserve"> </w:t>
      </w:r>
      <w:r w:rsidR="00F33EC6">
        <w:rPr>
          <w:lang w:val="ru-RU"/>
        </w:rPr>
        <w:t>п.</w:t>
      </w:r>
      <w:r w:rsidR="00F33EC6" w:rsidRPr="006D4E4B">
        <w:rPr>
          <w:lang w:val="ru-RU"/>
        </w:rPr>
        <w:t xml:space="preserve"> </w:t>
      </w:r>
      <w:r w:rsidR="00F33EC6">
        <w:rPr>
          <w:lang w:val="ru-RU"/>
        </w:rPr>
        <w:t>Правохеттинский</w:t>
      </w:r>
      <w:r w:rsidRPr="00643FA7">
        <w:rPr>
          <w:lang w:val="ru-RU"/>
        </w:rPr>
        <w:t>, положением</w:t>
      </w:r>
      <w:r w:rsidR="00F33EC6">
        <w:rPr>
          <w:lang w:val="ru-RU"/>
        </w:rPr>
        <w:t xml:space="preserve"> </w:t>
      </w:r>
      <w:r w:rsidRPr="00643FA7">
        <w:rPr>
          <w:lang w:val="ru-RU"/>
        </w:rPr>
        <w:t xml:space="preserve">о порядке организации и проведения публичных слушаний в </w:t>
      </w:r>
      <w:r w:rsidR="00F33EC6">
        <w:rPr>
          <w:lang w:val="ru-RU"/>
        </w:rPr>
        <w:t>МО</w:t>
      </w:r>
      <w:r w:rsidR="00F33EC6" w:rsidRPr="006D4E4B">
        <w:rPr>
          <w:lang w:val="ru-RU"/>
        </w:rPr>
        <w:t xml:space="preserve"> </w:t>
      </w:r>
      <w:r w:rsidR="00F33EC6">
        <w:rPr>
          <w:lang w:val="ru-RU"/>
        </w:rPr>
        <w:t>п.</w:t>
      </w:r>
      <w:r w:rsidR="00F33EC6" w:rsidRPr="006D4E4B">
        <w:rPr>
          <w:lang w:val="ru-RU"/>
        </w:rPr>
        <w:t xml:space="preserve"> </w:t>
      </w:r>
      <w:r w:rsidR="00F33EC6">
        <w:rPr>
          <w:lang w:val="ru-RU"/>
        </w:rPr>
        <w:t>Правохеттинский</w:t>
      </w:r>
      <w:r w:rsidR="00F33EC6" w:rsidRPr="005432D2">
        <w:rPr>
          <w:lang w:val="ru-RU"/>
        </w:rPr>
        <w:t xml:space="preserve"> </w:t>
      </w:r>
      <w:r w:rsidRPr="00643FA7">
        <w:rPr>
          <w:lang w:val="ru-RU"/>
        </w:rPr>
        <w:t>с учетом положений Главы 5 настоящих Правил, с учетом положений</w:t>
      </w:r>
      <w:r w:rsidR="00F33EC6">
        <w:rPr>
          <w:lang w:val="ru-RU"/>
        </w:rPr>
        <w:t xml:space="preserve"> </w:t>
      </w:r>
      <w:r w:rsidRPr="00643FA7">
        <w:rPr>
          <w:lang w:val="ru-RU"/>
        </w:rPr>
        <w:t>настоящей статьи Правил.</w:t>
      </w:r>
    </w:p>
    <w:p w:rsidR="009D5FC2" w:rsidRPr="00643FA7" w:rsidRDefault="009D5FC2" w:rsidP="00D14E7B">
      <w:pPr>
        <w:pStyle w:val="a9"/>
        <w:rPr>
          <w:lang w:val="ru-RU"/>
        </w:rPr>
      </w:pPr>
      <w:r w:rsidRPr="00643FA7">
        <w:rPr>
          <w:lang w:val="ru-RU"/>
        </w:rPr>
        <w:t>3 В целях соблюдения прав че</w:t>
      </w:r>
      <w:r w:rsidR="00F33EC6">
        <w:rPr>
          <w:lang w:val="ru-RU"/>
        </w:rPr>
        <w:t xml:space="preserve">ловека на благоприятные условия </w:t>
      </w:r>
      <w:r w:rsidRPr="00643FA7">
        <w:rPr>
          <w:lang w:val="ru-RU"/>
        </w:rPr>
        <w:t>жизнедеятельности, прав и законных интересов правообладателей земельных участков и</w:t>
      </w:r>
      <w:r w:rsidR="00F33EC6">
        <w:rPr>
          <w:lang w:val="ru-RU"/>
        </w:rPr>
        <w:t xml:space="preserve"> </w:t>
      </w:r>
      <w:r w:rsidRPr="00643FA7">
        <w:rPr>
          <w:lang w:val="ru-RU"/>
        </w:rPr>
        <w:t xml:space="preserve">объектов капитального строительства на территории </w:t>
      </w:r>
      <w:r w:rsidR="00D14E7B">
        <w:rPr>
          <w:lang w:val="ru-RU"/>
        </w:rPr>
        <w:t>МО</w:t>
      </w:r>
      <w:r w:rsidR="00D14E7B" w:rsidRPr="006D4E4B">
        <w:rPr>
          <w:lang w:val="ru-RU"/>
        </w:rPr>
        <w:t xml:space="preserve"> </w:t>
      </w:r>
      <w:r w:rsidR="00D14E7B">
        <w:rPr>
          <w:lang w:val="ru-RU"/>
        </w:rPr>
        <w:t>п.</w:t>
      </w:r>
      <w:r w:rsidR="00D14E7B" w:rsidRPr="006D4E4B">
        <w:rPr>
          <w:lang w:val="ru-RU"/>
        </w:rPr>
        <w:t xml:space="preserve"> </w:t>
      </w:r>
      <w:r w:rsidR="00D14E7B">
        <w:rPr>
          <w:lang w:val="ru-RU"/>
        </w:rPr>
        <w:t>Правохеттинский</w:t>
      </w:r>
      <w:r w:rsidRPr="00643FA7">
        <w:rPr>
          <w:lang w:val="ru-RU"/>
        </w:rPr>
        <w:t>, публичные слушания по вопросу предоставления разрешения на условно</w:t>
      </w:r>
      <w:r w:rsidR="00D14E7B">
        <w:rPr>
          <w:lang w:val="ru-RU"/>
        </w:rPr>
        <w:t xml:space="preserve"> </w:t>
      </w:r>
      <w:r w:rsidRPr="00643FA7">
        <w:rPr>
          <w:lang w:val="ru-RU"/>
        </w:rPr>
        <w:t>разрешенный вид использования проводятся с учетом мнения граждан, проживающих в пределах территориальной зоны, в границах которой расположен земельный участок или</w:t>
      </w:r>
      <w:r w:rsidR="00D14E7B">
        <w:rPr>
          <w:lang w:val="ru-RU"/>
        </w:rPr>
        <w:t xml:space="preserve"> </w:t>
      </w:r>
      <w:r w:rsidRPr="00643FA7">
        <w:rPr>
          <w:lang w:val="ru-RU"/>
        </w:rPr>
        <w:t>объект капитального строительства, применительно к которым запрашивается разрешение.</w:t>
      </w:r>
    </w:p>
    <w:p w:rsidR="009D5FC2" w:rsidRPr="00643FA7" w:rsidRDefault="009D5FC2" w:rsidP="00D14E7B">
      <w:pPr>
        <w:pStyle w:val="a9"/>
        <w:rPr>
          <w:lang w:val="ru-RU"/>
        </w:rPr>
      </w:pPr>
      <w:r w:rsidRPr="00643FA7">
        <w:rPr>
          <w:lang w:val="ru-RU"/>
        </w:rPr>
        <w:t>В случае если условно разрешенный вид испол</w:t>
      </w:r>
      <w:r w:rsidR="00D14E7B">
        <w:rPr>
          <w:lang w:val="ru-RU"/>
        </w:rPr>
        <w:t xml:space="preserve">ьзования земельного участка или </w:t>
      </w:r>
      <w:r w:rsidRPr="00643FA7">
        <w:rPr>
          <w:lang w:val="ru-RU"/>
        </w:rPr>
        <w:t xml:space="preserve">объекта капитального строительства, расположенного на территории </w:t>
      </w:r>
      <w:r w:rsidR="00D14E7B">
        <w:rPr>
          <w:lang w:val="ru-RU"/>
        </w:rPr>
        <w:t>МО</w:t>
      </w:r>
      <w:r w:rsidR="00D14E7B" w:rsidRPr="006D4E4B">
        <w:rPr>
          <w:lang w:val="ru-RU"/>
        </w:rPr>
        <w:t xml:space="preserve"> </w:t>
      </w:r>
      <w:r w:rsidR="00D14E7B">
        <w:rPr>
          <w:lang w:val="ru-RU"/>
        </w:rPr>
        <w:t>п.</w:t>
      </w:r>
      <w:r w:rsidR="00D14E7B" w:rsidRPr="006D4E4B">
        <w:rPr>
          <w:lang w:val="ru-RU"/>
        </w:rPr>
        <w:t xml:space="preserve"> </w:t>
      </w:r>
      <w:r w:rsidR="00D14E7B">
        <w:rPr>
          <w:lang w:val="ru-RU"/>
        </w:rPr>
        <w:t>Правохеттинский</w:t>
      </w:r>
      <w:r w:rsidRPr="00643FA7">
        <w:rPr>
          <w:lang w:val="ru-RU"/>
        </w:rPr>
        <w:t>, может оказать негативное воздействие на окружающую среду,</w:t>
      </w:r>
      <w:r w:rsidR="00D14E7B">
        <w:rPr>
          <w:lang w:val="ru-RU"/>
        </w:rPr>
        <w:t xml:space="preserve"> </w:t>
      </w:r>
      <w:r w:rsidRPr="00643FA7">
        <w:rPr>
          <w:lang w:val="ru-RU"/>
        </w:rPr>
        <w:t>публичные слушания проводятся с участием правообладателей земельных участков и</w:t>
      </w:r>
      <w:r w:rsidR="00D14E7B">
        <w:rPr>
          <w:lang w:val="ru-RU"/>
        </w:rPr>
        <w:t xml:space="preserve"> </w:t>
      </w:r>
      <w:r w:rsidRPr="00643FA7">
        <w:rPr>
          <w:lang w:val="ru-RU"/>
        </w:rPr>
        <w:t>объектов капитального строительства, подверженных риску такого негативного</w:t>
      </w:r>
      <w:r w:rsidR="00D14E7B">
        <w:rPr>
          <w:lang w:val="ru-RU"/>
        </w:rPr>
        <w:t xml:space="preserve"> </w:t>
      </w:r>
      <w:r w:rsidRPr="00643FA7">
        <w:rPr>
          <w:lang w:val="ru-RU"/>
        </w:rPr>
        <w:t>воздействия.</w:t>
      </w:r>
    </w:p>
    <w:p w:rsidR="009D5FC2" w:rsidRPr="00643FA7" w:rsidRDefault="009D5FC2" w:rsidP="007A02BD">
      <w:pPr>
        <w:pStyle w:val="a9"/>
        <w:rPr>
          <w:lang w:val="ru-RU"/>
        </w:rPr>
      </w:pPr>
      <w:r w:rsidRPr="00643FA7">
        <w:rPr>
          <w:lang w:val="ru-RU"/>
        </w:rPr>
        <w:t>4 Комиссия направляет сообщения о проведении публичных с</w:t>
      </w:r>
      <w:r w:rsidR="00D14E7B">
        <w:rPr>
          <w:lang w:val="ru-RU"/>
        </w:rPr>
        <w:t xml:space="preserve">лушаний по </w:t>
      </w:r>
      <w:r w:rsidRPr="00643FA7">
        <w:rPr>
          <w:lang w:val="ru-RU"/>
        </w:rPr>
        <w:t>вопросу предоставления разрешения на условно разрешенный вид использования</w:t>
      </w:r>
      <w:r w:rsidR="00D14E7B">
        <w:rPr>
          <w:lang w:val="ru-RU"/>
        </w:rPr>
        <w:t xml:space="preserve"> </w:t>
      </w:r>
      <w:r w:rsidRPr="00643FA7">
        <w:rPr>
          <w:lang w:val="ru-RU"/>
        </w:rPr>
        <w:t>правообладателям земельных участков, имеющих общие границы с земельным участком,</w:t>
      </w:r>
      <w:r w:rsidR="00D14E7B">
        <w:rPr>
          <w:lang w:val="ru-RU"/>
        </w:rPr>
        <w:t xml:space="preserve"> </w:t>
      </w:r>
      <w:r w:rsidRPr="00643FA7">
        <w:rPr>
          <w:lang w:val="ru-RU"/>
        </w:rPr>
        <w:t>применительно к которому запрашивается данное разрешение, и правообладателям</w:t>
      </w:r>
      <w:r w:rsidR="00D14E7B">
        <w:rPr>
          <w:lang w:val="ru-RU"/>
        </w:rPr>
        <w:t xml:space="preserve"> </w:t>
      </w:r>
      <w:r w:rsidRPr="00643FA7">
        <w:rPr>
          <w:lang w:val="ru-RU"/>
        </w:rPr>
        <w:t>помещений, являющихся частью объекта капитального строительства, применительно к</w:t>
      </w:r>
      <w:r w:rsidR="00D14E7B">
        <w:rPr>
          <w:lang w:val="ru-RU"/>
        </w:rPr>
        <w:t xml:space="preserve"> </w:t>
      </w:r>
      <w:r w:rsidRPr="00643FA7">
        <w:rPr>
          <w:lang w:val="ru-RU"/>
        </w:rPr>
        <w:t>которому запрашивается данное разрешение. Указанные сообщения направляются не</w:t>
      </w:r>
      <w:r w:rsidR="007A02BD">
        <w:rPr>
          <w:lang w:val="ru-RU"/>
        </w:rPr>
        <w:t xml:space="preserve"> </w:t>
      </w:r>
      <w:r w:rsidRPr="00643FA7">
        <w:rPr>
          <w:lang w:val="ru-RU"/>
        </w:rPr>
        <w:t>позднее чем через десять дней со дня поступления заявления заинтересованного лица о</w:t>
      </w:r>
      <w:r w:rsidR="007A02BD">
        <w:rPr>
          <w:lang w:val="ru-RU"/>
        </w:rPr>
        <w:t xml:space="preserve"> </w:t>
      </w:r>
      <w:r w:rsidRPr="00643FA7">
        <w:rPr>
          <w:lang w:val="ru-RU"/>
        </w:rPr>
        <w:t>предоставлении разрешения на условно разрешенный вид использования.</w:t>
      </w:r>
    </w:p>
    <w:p w:rsidR="009D5FC2" w:rsidRPr="00643FA7" w:rsidRDefault="009D5FC2" w:rsidP="007A02BD">
      <w:pPr>
        <w:pStyle w:val="a9"/>
        <w:rPr>
          <w:lang w:val="ru-RU"/>
        </w:rPr>
      </w:pPr>
      <w:r w:rsidRPr="00643FA7">
        <w:rPr>
          <w:lang w:val="ru-RU"/>
        </w:rPr>
        <w:t>5 Участники публичных слушаний по вопросу</w:t>
      </w:r>
      <w:r w:rsidR="007A02BD">
        <w:rPr>
          <w:lang w:val="ru-RU"/>
        </w:rPr>
        <w:t xml:space="preserve"> о предоставлении разрешения на </w:t>
      </w:r>
      <w:r w:rsidRPr="00643FA7">
        <w:rPr>
          <w:lang w:val="ru-RU"/>
        </w:rPr>
        <w:t xml:space="preserve">условно разрешенный вид использования на территории </w:t>
      </w:r>
      <w:r w:rsidR="007A02BD">
        <w:rPr>
          <w:lang w:val="ru-RU"/>
        </w:rPr>
        <w:t>МО</w:t>
      </w:r>
      <w:r w:rsidR="007A02BD" w:rsidRPr="006D4E4B">
        <w:rPr>
          <w:lang w:val="ru-RU"/>
        </w:rPr>
        <w:t xml:space="preserve"> </w:t>
      </w:r>
      <w:r w:rsidR="007A02BD">
        <w:rPr>
          <w:lang w:val="ru-RU"/>
        </w:rPr>
        <w:t>п.</w:t>
      </w:r>
      <w:r w:rsidR="007A02BD" w:rsidRPr="006D4E4B">
        <w:rPr>
          <w:lang w:val="ru-RU"/>
        </w:rPr>
        <w:t xml:space="preserve"> </w:t>
      </w:r>
      <w:r w:rsidR="007A02BD">
        <w:rPr>
          <w:lang w:val="ru-RU"/>
        </w:rPr>
        <w:t>Правохеттинский</w:t>
      </w:r>
      <w:r w:rsidR="007A02BD" w:rsidRPr="005432D2">
        <w:rPr>
          <w:lang w:val="ru-RU"/>
        </w:rPr>
        <w:t xml:space="preserve"> </w:t>
      </w:r>
      <w:r w:rsidRPr="00643FA7">
        <w:rPr>
          <w:lang w:val="ru-RU"/>
        </w:rPr>
        <w:t>вправе представить в Комиссию свои предложения и замечания, касающиеся</w:t>
      </w:r>
      <w:r w:rsidR="007A02BD">
        <w:rPr>
          <w:lang w:val="ru-RU"/>
        </w:rPr>
        <w:t xml:space="preserve"> </w:t>
      </w:r>
      <w:r w:rsidRPr="00643FA7">
        <w:rPr>
          <w:lang w:val="ru-RU"/>
        </w:rPr>
        <w:t>указанного вопроса, для включения их в протокол публичных слушаний.</w:t>
      </w:r>
    </w:p>
    <w:p w:rsidR="009D5FC2" w:rsidRPr="00643FA7" w:rsidRDefault="009D5FC2" w:rsidP="007A02BD">
      <w:pPr>
        <w:pStyle w:val="a9"/>
        <w:rPr>
          <w:lang w:val="ru-RU"/>
        </w:rPr>
      </w:pPr>
      <w:r w:rsidRPr="00643FA7">
        <w:rPr>
          <w:lang w:val="ru-RU"/>
        </w:rPr>
        <w:t>6 Заключение о результатах публичных слу</w:t>
      </w:r>
      <w:r w:rsidR="007A02BD">
        <w:rPr>
          <w:lang w:val="ru-RU"/>
        </w:rPr>
        <w:t xml:space="preserve">шаний по вопросу предоставления </w:t>
      </w:r>
      <w:r w:rsidRPr="00643FA7">
        <w:rPr>
          <w:lang w:val="ru-RU"/>
        </w:rPr>
        <w:t>разрешения на условно разрешенный вид использования подлежит опубликованию в</w:t>
      </w:r>
      <w:r w:rsidR="007A02BD">
        <w:rPr>
          <w:lang w:val="ru-RU"/>
        </w:rPr>
        <w:t xml:space="preserve"> </w:t>
      </w:r>
      <w:r w:rsidRPr="00643FA7">
        <w:rPr>
          <w:lang w:val="ru-RU"/>
        </w:rPr>
        <w:t>порядке, установленном для официального опубликования муниципальных правовых актов,</w:t>
      </w:r>
      <w:r w:rsidR="007A02BD">
        <w:rPr>
          <w:lang w:val="ru-RU"/>
        </w:rPr>
        <w:t xml:space="preserve"> </w:t>
      </w:r>
      <w:r w:rsidRPr="00643FA7">
        <w:rPr>
          <w:lang w:val="ru-RU"/>
        </w:rPr>
        <w:t>иной официальной информации, и размещается на официальном сайте Администрации</w:t>
      </w:r>
      <w:r w:rsidR="007A02BD">
        <w:rPr>
          <w:lang w:val="ru-RU"/>
        </w:rPr>
        <w:t xml:space="preserve"> МО</w:t>
      </w:r>
      <w:r w:rsidR="007A02BD" w:rsidRPr="006D4E4B">
        <w:rPr>
          <w:lang w:val="ru-RU"/>
        </w:rPr>
        <w:t xml:space="preserve"> </w:t>
      </w:r>
      <w:r w:rsidR="007A02BD">
        <w:rPr>
          <w:lang w:val="ru-RU"/>
        </w:rPr>
        <w:t>п.</w:t>
      </w:r>
      <w:r w:rsidR="007A02BD" w:rsidRPr="006D4E4B">
        <w:rPr>
          <w:lang w:val="ru-RU"/>
        </w:rPr>
        <w:t xml:space="preserve"> </w:t>
      </w:r>
      <w:r w:rsidR="007A02BD">
        <w:rPr>
          <w:lang w:val="ru-RU"/>
        </w:rPr>
        <w:t>Правохеттинский</w:t>
      </w:r>
      <w:r w:rsidR="007A02BD" w:rsidRPr="005432D2">
        <w:rPr>
          <w:lang w:val="ru-RU"/>
        </w:rPr>
        <w:t xml:space="preserve"> </w:t>
      </w:r>
      <w:r w:rsidRPr="00643FA7">
        <w:rPr>
          <w:lang w:val="ru-RU"/>
        </w:rPr>
        <w:t>в сети «Интернет».</w:t>
      </w:r>
    </w:p>
    <w:p w:rsidR="009D5FC2" w:rsidRPr="00643FA7" w:rsidRDefault="009D5FC2" w:rsidP="00F32012">
      <w:pPr>
        <w:pStyle w:val="a9"/>
        <w:rPr>
          <w:lang w:val="ru-RU"/>
        </w:rPr>
      </w:pPr>
      <w:r w:rsidRPr="00643FA7">
        <w:rPr>
          <w:lang w:val="ru-RU"/>
        </w:rPr>
        <w:t>7 Срок проведения публичных слушаний с момента опов</w:t>
      </w:r>
      <w:r w:rsidR="007A02BD">
        <w:rPr>
          <w:lang w:val="ru-RU"/>
        </w:rPr>
        <w:t>ещения жителей МО</w:t>
      </w:r>
      <w:r w:rsidR="007A02BD" w:rsidRPr="006D4E4B">
        <w:rPr>
          <w:lang w:val="ru-RU"/>
        </w:rPr>
        <w:t xml:space="preserve"> </w:t>
      </w:r>
      <w:r w:rsidR="007A02BD">
        <w:rPr>
          <w:lang w:val="ru-RU"/>
        </w:rPr>
        <w:t>п.</w:t>
      </w:r>
      <w:r w:rsidR="007A02BD" w:rsidRPr="006D4E4B">
        <w:rPr>
          <w:lang w:val="ru-RU"/>
        </w:rPr>
        <w:t xml:space="preserve"> </w:t>
      </w:r>
      <w:r w:rsidR="007A02BD">
        <w:rPr>
          <w:lang w:val="ru-RU"/>
        </w:rPr>
        <w:t>Правохеттинский</w:t>
      </w:r>
      <w:r w:rsidR="007A02BD" w:rsidRPr="005432D2">
        <w:rPr>
          <w:lang w:val="ru-RU"/>
        </w:rPr>
        <w:t xml:space="preserve"> </w:t>
      </w:r>
      <w:r w:rsidRPr="00643FA7">
        <w:rPr>
          <w:lang w:val="ru-RU"/>
        </w:rPr>
        <w:t>о времени и месте их проведения до дня</w:t>
      </w:r>
      <w:r w:rsidR="007A02BD">
        <w:rPr>
          <w:lang w:val="ru-RU"/>
        </w:rPr>
        <w:t xml:space="preserve"> </w:t>
      </w:r>
      <w:r w:rsidRPr="00643FA7">
        <w:rPr>
          <w:lang w:val="ru-RU"/>
        </w:rPr>
        <w:t>опубликования заключения о результатах публичных слушаний определяется нормативным</w:t>
      </w:r>
      <w:r w:rsidR="007A02BD">
        <w:rPr>
          <w:lang w:val="ru-RU"/>
        </w:rPr>
        <w:t xml:space="preserve"> </w:t>
      </w:r>
      <w:r w:rsidRPr="00643FA7">
        <w:rPr>
          <w:lang w:val="ru-RU"/>
        </w:rPr>
        <w:t xml:space="preserve">правовым актом органов местного самоуправления </w:t>
      </w:r>
      <w:r w:rsidR="00F32012">
        <w:rPr>
          <w:lang w:val="ru-RU"/>
        </w:rPr>
        <w:t>МО</w:t>
      </w:r>
      <w:r w:rsidR="00F32012" w:rsidRPr="006D4E4B">
        <w:rPr>
          <w:lang w:val="ru-RU"/>
        </w:rPr>
        <w:t xml:space="preserve"> </w:t>
      </w:r>
      <w:r w:rsidR="00F32012">
        <w:rPr>
          <w:lang w:val="ru-RU"/>
        </w:rPr>
        <w:t>п.</w:t>
      </w:r>
      <w:r w:rsidR="00F32012" w:rsidRPr="006D4E4B">
        <w:rPr>
          <w:lang w:val="ru-RU"/>
        </w:rPr>
        <w:t xml:space="preserve"> </w:t>
      </w:r>
      <w:r w:rsidR="00F32012">
        <w:rPr>
          <w:lang w:val="ru-RU"/>
        </w:rPr>
        <w:t>Правохеттинский</w:t>
      </w:r>
      <w:r w:rsidR="00F32012" w:rsidRPr="005432D2">
        <w:rPr>
          <w:lang w:val="ru-RU"/>
        </w:rPr>
        <w:t xml:space="preserve"> </w:t>
      </w:r>
      <w:r w:rsidRPr="00643FA7">
        <w:rPr>
          <w:lang w:val="ru-RU"/>
        </w:rPr>
        <w:t>и не может быть более одного месяца.</w:t>
      </w:r>
    </w:p>
    <w:p w:rsidR="00F32012" w:rsidRDefault="009D5FC2" w:rsidP="00F32012">
      <w:pPr>
        <w:pStyle w:val="a9"/>
        <w:rPr>
          <w:lang w:val="ru-RU"/>
        </w:rPr>
      </w:pPr>
      <w:r w:rsidRPr="00643FA7">
        <w:rPr>
          <w:lang w:val="ru-RU"/>
        </w:rPr>
        <w:t xml:space="preserve">8 На основании заключения о результатах </w:t>
      </w:r>
      <w:r w:rsidR="00F32012">
        <w:rPr>
          <w:lang w:val="ru-RU"/>
        </w:rPr>
        <w:t xml:space="preserve">публичных слушаний по вопросу о </w:t>
      </w:r>
      <w:r w:rsidRPr="00643FA7">
        <w:rPr>
          <w:lang w:val="ru-RU"/>
        </w:rPr>
        <w:t>предоставлении разрешения на условно разрешенный вид использования Комиссия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осуществляет подготовку рекомендаций о предоставлении разрешения на условно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разрешенный вид использования или об отказе в предоставлении такого разрешения с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 xml:space="preserve">указанием причин принятого решения и направляет их Главе </w:t>
      </w:r>
      <w:r w:rsidR="00F32012">
        <w:rPr>
          <w:lang w:val="ru-RU"/>
        </w:rPr>
        <w:t>МО</w:t>
      </w:r>
      <w:r w:rsidR="00F32012" w:rsidRPr="006D4E4B">
        <w:rPr>
          <w:lang w:val="ru-RU"/>
        </w:rPr>
        <w:t xml:space="preserve"> </w:t>
      </w:r>
      <w:r w:rsidR="00F32012">
        <w:rPr>
          <w:lang w:val="ru-RU"/>
        </w:rPr>
        <w:t>п.</w:t>
      </w:r>
      <w:r w:rsidR="00F32012" w:rsidRPr="006D4E4B">
        <w:rPr>
          <w:lang w:val="ru-RU"/>
        </w:rPr>
        <w:t xml:space="preserve"> </w:t>
      </w:r>
      <w:r w:rsidR="00F32012">
        <w:rPr>
          <w:lang w:val="ru-RU"/>
        </w:rPr>
        <w:t>Правохеттинский</w:t>
      </w:r>
      <w:r w:rsidR="00F32012" w:rsidRPr="005432D2">
        <w:rPr>
          <w:lang w:val="ru-RU"/>
        </w:rPr>
        <w:t xml:space="preserve"> </w:t>
      </w:r>
    </w:p>
    <w:p w:rsidR="009D5FC2" w:rsidRPr="00643FA7" w:rsidRDefault="009D5FC2" w:rsidP="00F32012">
      <w:pPr>
        <w:pStyle w:val="a9"/>
        <w:rPr>
          <w:lang w:val="ru-RU"/>
        </w:rPr>
      </w:pPr>
      <w:r w:rsidRPr="00643FA7">
        <w:rPr>
          <w:lang w:val="ru-RU"/>
        </w:rPr>
        <w:t>9 На основании указанных в части 8 настоящей статьи Правил рекомендаций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 xml:space="preserve">Глава </w:t>
      </w:r>
      <w:r w:rsidR="00F32012">
        <w:rPr>
          <w:lang w:val="ru-RU"/>
        </w:rPr>
        <w:t>МО</w:t>
      </w:r>
      <w:r w:rsidR="00F32012" w:rsidRPr="006D4E4B">
        <w:rPr>
          <w:lang w:val="ru-RU"/>
        </w:rPr>
        <w:t xml:space="preserve"> </w:t>
      </w:r>
      <w:r w:rsidR="00F32012">
        <w:rPr>
          <w:lang w:val="ru-RU"/>
        </w:rPr>
        <w:t>п.</w:t>
      </w:r>
      <w:r w:rsidR="00F32012" w:rsidRPr="006D4E4B">
        <w:rPr>
          <w:lang w:val="ru-RU"/>
        </w:rPr>
        <w:t xml:space="preserve"> </w:t>
      </w:r>
      <w:r w:rsidR="00F32012">
        <w:rPr>
          <w:lang w:val="ru-RU"/>
        </w:rPr>
        <w:t>Правохеттинский</w:t>
      </w:r>
      <w:r w:rsidR="00F32012" w:rsidRPr="005432D2">
        <w:rPr>
          <w:lang w:val="ru-RU"/>
        </w:rPr>
        <w:t xml:space="preserve"> </w:t>
      </w:r>
      <w:r w:rsidRPr="00643FA7">
        <w:rPr>
          <w:lang w:val="ru-RU"/>
        </w:rPr>
        <w:t>в срок не позднее чем через десять дней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со дня поступления таких рекомендаций принимает решение о предоставлении разрешения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на условно разрешенный вид использования или об отказе в предоставлении такого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разрешения. Указанное решение подлежит опубликованию в порядке, установленном для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lastRenderedPageBreak/>
        <w:t>официального опубликования муниципальных правовых актов, иной официальной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 xml:space="preserve">информации, и размещается на официальном сайте Администрации </w:t>
      </w:r>
      <w:r w:rsidR="00F32012">
        <w:rPr>
          <w:lang w:val="ru-RU"/>
        </w:rPr>
        <w:t>МО</w:t>
      </w:r>
      <w:r w:rsidR="00F32012" w:rsidRPr="006D4E4B">
        <w:rPr>
          <w:lang w:val="ru-RU"/>
        </w:rPr>
        <w:t xml:space="preserve"> </w:t>
      </w:r>
      <w:r w:rsidR="00F32012">
        <w:rPr>
          <w:lang w:val="ru-RU"/>
        </w:rPr>
        <w:t>п.</w:t>
      </w:r>
      <w:r w:rsidR="00F32012" w:rsidRPr="006D4E4B">
        <w:rPr>
          <w:lang w:val="ru-RU"/>
        </w:rPr>
        <w:t xml:space="preserve"> </w:t>
      </w:r>
      <w:r w:rsidR="00F32012">
        <w:rPr>
          <w:lang w:val="ru-RU"/>
        </w:rPr>
        <w:t>Правохеттинский</w:t>
      </w:r>
      <w:r w:rsidR="00F32012" w:rsidRPr="005432D2">
        <w:rPr>
          <w:lang w:val="ru-RU"/>
        </w:rPr>
        <w:t xml:space="preserve"> </w:t>
      </w:r>
      <w:r w:rsidRPr="00643FA7">
        <w:rPr>
          <w:lang w:val="ru-RU"/>
        </w:rPr>
        <w:t>в сети «Интернет».</w:t>
      </w:r>
    </w:p>
    <w:p w:rsidR="009D5FC2" w:rsidRPr="00643FA7" w:rsidRDefault="009D5FC2" w:rsidP="00F32012">
      <w:pPr>
        <w:pStyle w:val="a9"/>
        <w:rPr>
          <w:lang w:val="ru-RU"/>
        </w:rPr>
      </w:pPr>
      <w:r w:rsidRPr="00643FA7">
        <w:rPr>
          <w:lang w:val="ru-RU"/>
        </w:rPr>
        <w:t>10 В соответствии со статьей 39 Градос</w:t>
      </w:r>
      <w:r w:rsidR="00F32012">
        <w:rPr>
          <w:lang w:val="ru-RU"/>
        </w:rPr>
        <w:t xml:space="preserve">троительного кодекса Российской </w:t>
      </w:r>
      <w:r w:rsidRPr="00643FA7">
        <w:rPr>
          <w:lang w:val="ru-RU"/>
        </w:rPr>
        <w:t>Федерации расходы, связанные с организацией и проведением публичных слушаний по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вопросу предоставления разрешения на условно разрешенный вид использования, несет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физическое или юридическое лицо, заинтересованное в предоставлении такого разрешения.</w:t>
      </w:r>
    </w:p>
    <w:p w:rsidR="00643FA7" w:rsidRPr="00643FA7" w:rsidRDefault="009D5FC2" w:rsidP="00F32012">
      <w:pPr>
        <w:pStyle w:val="a9"/>
        <w:rPr>
          <w:lang w:val="ru-RU"/>
        </w:rPr>
      </w:pPr>
      <w:r w:rsidRPr="00643FA7">
        <w:rPr>
          <w:lang w:val="ru-RU"/>
        </w:rPr>
        <w:t>11 В случае, если условно разрешенный вид и</w:t>
      </w:r>
      <w:r w:rsidR="00F32012">
        <w:rPr>
          <w:lang w:val="ru-RU"/>
        </w:rPr>
        <w:t xml:space="preserve">спользования земельного участка </w:t>
      </w:r>
      <w:r w:rsidRPr="00643FA7">
        <w:rPr>
          <w:lang w:val="ru-RU"/>
        </w:rPr>
        <w:t>или объекта капитального строительства включен в градостроительный регламент в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установленном для внесения изменений в настоящие Правила порядке после проведения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публичных слушаний по инициативе физического или юридического лица,</w:t>
      </w:r>
      <w:r w:rsidR="00643FA7" w:rsidRPr="00643FA7">
        <w:rPr>
          <w:lang w:val="ru-RU"/>
        </w:rPr>
        <w:t xml:space="preserve"> заинтересованного в предоставлении разрешения на условно разрешенный вид</w:t>
      </w:r>
      <w:r w:rsidR="00F32012">
        <w:rPr>
          <w:lang w:val="ru-RU"/>
        </w:rPr>
        <w:t xml:space="preserve"> </w:t>
      </w:r>
      <w:r w:rsidR="00643FA7" w:rsidRPr="00643FA7">
        <w:rPr>
          <w:lang w:val="ru-RU"/>
        </w:rPr>
        <w:t>использования, решение о предоставлении разрешения на условно разрешенный вид</w:t>
      </w:r>
      <w:r w:rsidR="00F32012">
        <w:rPr>
          <w:lang w:val="ru-RU"/>
        </w:rPr>
        <w:t xml:space="preserve"> </w:t>
      </w:r>
      <w:r w:rsidR="00643FA7" w:rsidRPr="00643FA7">
        <w:rPr>
          <w:lang w:val="ru-RU"/>
        </w:rPr>
        <w:t>использования такому лицу принимается без проведения публичных слушаний.</w:t>
      </w:r>
    </w:p>
    <w:p w:rsidR="005677AE" w:rsidRDefault="00643FA7" w:rsidP="00F32012">
      <w:pPr>
        <w:pStyle w:val="a9"/>
        <w:rPr>
          <w:lang w:val="ru-RU"/>
        </w:rPr>
      </w:pPr>
      <w:r w:rsidRPr="00643FA7">
        <w:rPr>
          <w:lang w:val="ru-RU"/>
        </w:rPr>
        <w:t>12 В соответствии со статьей 39 Градос</w:t>
      </w:r>
      <w:r w:rsidR="00F32012">
        <w:rPr>
          <w:lang w:val="ru-RU"/>
        </w:rPr>
        <w:t xml:space="preserve">троительного кодекса Российской </w:t>
      </w:r>
      <w:r w:rsidRPr="00643FA7">
        <w:rPr>
          <w:lang w:val="ru-RU"/>
        </w:rPr>
        <w:t>Федерации физическое или юридическое лицо вправе оспорить в судебном порядке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решение о предоставлении разрешения на условно разрешенный вид использования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земельного участка или объекта капитального строительства либо об отказе в</w:t>
      </w:r>
      <w:r w:rsidR="00F32012">
        <w:rPr>
          <w:lang w:val="ru-RU"/>
        </w:rPr>
        <w:t xml:space="preserve"> </w:t>
      </w:r>
      <w:r w:rsidRPr="00643FA7">
        <w:rPr>
          <w:lang w:val="ru-RU"/>
        </w:rPr>
        <w:t>предоставлении такого разрешения.</w:t>
      </w:r>
    </w:p>
    <w:p w:rsidR="00BC028A" w:rsidRDefault="00846423" w:rsidP="00BC028A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35" w:name="_Toc511397562"/>
      <w:r>
        <w:rPr>
          <w:rFonts w:eastAsia="Times New Roman" w:cs="Times New Roman"/>
          <w:bCs/>
          <w:lang w:eastAsia="ar-SA"/>
        </w:rPr>
        <w:t>Статья 11</w:t>
      </w:r>
      <w:r w:rsidR="00BC028A" w:rsidRPr="00BC028A">
        <w:rPr>
          <w:rFonts w:eastAsia="Times New Roman" w:cs="Times New Roman"/>
          <w:bCs/>
          <w:lang w:eastAsia="ar-SA"/>
        </w:rPr>
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bookmarkEnd w:id="35"/>
    </w:p>
    <w:p w:rsidR="00BC028A" w:rsidRPr="00BC028A" w:rsidRDefault="00BC028A" w:rsidP="00BC028A">
      <w:pPr>
        <w:pStyle w:val="a9"/>
        <w:rPr>
          <w:lang w:val="ru-RU"/>
        </w:rPr>
      </w:pPr>
      <w:r w:rsidRPr="00BC028A">
        <w:rPr>
          <w:lang w:val="ru-RU"/>
        </w:rPr>
        <w:t xml:space="preserve">1 Предельные (минимальные и (или) </w:t>
      </w:r>
      <w:r>
        <w:rPr>
          <w:lang w:val="ru-RU"/>
        </w:rPr>
        <w:t xml:space="preserve">максимальные) размеры земельных </w:t>
      </w:r>
      <w:r w:rsidRPr="00BC028A">
        <w:rPr>
          <w:lang w:val="ru-RU"/>
        </w:rPr>
        <w:t>участков и предельные параметры разрешенного строительства, реконструкции объектов</w:t>
      </w:r>
      <w:r>
        <w:rPr>
          <w:lang w:val="ru-RU"/>
        </w:rPr>
        <w:t xml:space="preserve"> </w:t>
      </w:r>
      <w:r w:rsidRPr="00BC028A">
        <w:rPr>
          <w:lang w:val="ru-RU"/>
        </w:rPr>
        <w:t>капитального строительства могут включать в себя:</w:t>
      </w:r>
    </w:p>
    <w:p w:rsidR="00BC028A" w:rsidRPr="00BC028A" w:rsidRDefault="00BC028A" w:rsidP="00BC028A">
      <w:pPr>
        <w:pStyle w:val="a9"/>
        <w:rPr>
          <w:lang w:val="ru-RU"/>
        </w:rPr>
      </w:pPr>
      <w:r w:rsidRPr="00BC028A">
        <w:rPr>
          <w:lang w:val="ru-RU"/>
        </w:rPr>
        <w:t xml:space="preserve">1) предельные (минимальные и (или) </w:t>
      </w:r>
      <w:r>
        <w:rPr>
          <w:lang w:val="ru-RU"/>
        </w:rPr>
        <w:t xml:space="preserve">максимальные) размеры земельных </w:t>
      </w:r>
      <w:r w:rsidRPr="00BC028A">
        <w:rPr>
          <w:lang w:val="ru-RU"/>
        </w:rPr>
        <w:t>участков, в том числе их площадь;</w:t>
      </w:r>
    </w:p>
    <w:p w:rsidR="00BC028A" w:rsidRPr="00BC028A" w:rsidRDefault="00BC028A" w:rsidP="00BC028A">
      <w:pPr>
        <w:pStyle w:val="a9"/>
        <w:rPr>
          <w:lang w:val="ru-RU"/>
        </w:rPr>
      </w:pPr>
      <w:r w:rsidRPr="00BC028A">
        <w:rPr>
          <w:lang w:val="ru-RU"/>
        </w:rPr>
        <w:t>2) минимальные отступы от границ земельн</w:t>
      </w:r>
      <w:r>
        <w:rPr>
          <w:lang w:val="ru-RU"/>
        </w:rPr>
        <w:t xml:space="preserve">ых участков в целях определения </w:t>
      </w:r>
      <w:r w:rsidRPr="00BC028A">
        <w:rPr>
          <w:lang w:val="ru-RU"/>
        </w:rPr>
        <w:t>мест допустимого размещения зданий, строений, сооружений, за пределами</w:t>
      </w:r>
      <w:r>
        <w:rPr>
          <w:lang w:val="ru-RU"/>
        </w:rPr>
        <w:t xml:space="preserve"> </w:t>
      </w:r>
      <w:r w:rsidRPr="00BC028A">
        <w:rPr>
          <w:lang w:val="ru-RU"/>
        </w:rPr>
        <w:t>которых запрещено строительство зданий, строений, сооружений;</w:t>
      </w:r>
    </w:p>
    <w:p w:rsidR="00BC028A" w:rsidRPr="00BC028A" w:rsidRDefault="00BC028A" w:rsidP="00BC028A">
      <w:pPr>
        <w:pStyle w:val="a9"/>
        <w:rPr>
          <w:lang w:val="ru-RU"/>
        </w:rPr>
      </w:pPr>
      <w:r w:rsidRPr="00BC028A">
        <w:rPr>
          <w:lang w:val="ru-RU"/>
        </w:rPr>
        <w:t>3) предельное количество этажей или пред</w:t>
      </w:r>
      <w:r>
        <w:rPr>
          <w:lang w:val="ru-RU"/>
        </w:rPr>
        <w:t xml:space="preserve">ельную высоту зданий, строений, </w:t>
      </w:r>
      <w:r w:rsidRPr="00BC028A">
        <w:rPr>
          <w:lang w:val="ru-RU"/>
        </w:rPr>
        <w:t>сооружений;</w:t>
      </w:r>
    </w:p>
    <w:p w:rsidR="00BC028A" w:rsidRPr="00BC028A" w:rsidRDefault="00BC028A" w:rsidP="00BC028A">
      <w:pPr>
        <w:pStyle w:val="a9"/>
        <w:rPr>
          <w:lang w:val="ru-RU"/>
        </w:rPr>
      </w:pPr>
      <w:r w:rsidRPr="00BC028A">
        <w:rPr>
          <w:lang w:val="ru-RU"/>
        </w:rPr>
        <w:t>4) максимальный процент застройки</w:t>
      </w:r>
      <w:r>
        <w:rPr>
          <w:lang w:val="ru-RU"/>
        </w:rPr>
        <w:t xml:space="preserve"> в границах земельного участка, </w:t>
      </w:r>
      <w:r w:rsidRPr="00BC028A">
        <w:rPr>
          <w:lang w:val="ru-RU"/>
        </w:rPr>
        <w:t>определяемый как отношение суммарной площади земельного участка,</w:t>
      </w:r>
      <w:r>
        <w:rPr>
          <w:lang w:val="ru-RU"/>
        </w:rPr>
        <w:t xml:space="preserve"> </w:t>
      </w:r>
      <w:r w:rsidRPr="00BC028A">
        <w:rPr>
          <w:lang w:val="ru-RU"/>
        </w:rPr>
        <w:t>которая может быть застроена, ко всей площади земельного участка;</w:t>
      </w:r>
    </w:p>
    <w:p w:rsidR="00BC028A" w:rsidRPr="00BC028A" w:rsidRDefault="00BC028A" w:rsidP="00BC028A">
      <w:pPr>
        <w:pStyle w:val="a9"/>
        <w:rPr>
          <w:lang w:val="ru-RU"/>
        </w:rPr>
      </w:pPr>
      <w:r w:rsidRPr="00BC028A">
        <w:rPr>
          <w:lang w:val="ru-RU"/>
        </w:rPr>
        <w:t>5) иные предельные параметры разрешенно</w:t>
      </w:r>
      <w:r>
        <w:rPr>
          <w:lang w:val="ru-RU"/>
        </w:rPr>
        <w:t xml:space="preserve">го строительства, реконструкции </w:t>
      </w:r>
      <w:r w:rsidRPr="00BC028A">
        <w:rPr>
          <w:lang w:val="ru-RU"/>
        </w:rPr>
        <w:t>объектов капитального строительства.</w:t>
      </w:r>
    </w:p>
    <w:p w:rsidR="00BC028A" w:rsidRPr="00BC028A" w:rsidRDefault="00BC028A" w:rsidP="00082286">
      <w:pPr>
        <w:pStyle w:val="a9"/>
        <w:rPr>
          <w:lang w:val="ru-RU"/>
        </w:rPr>
      </w:pPr>
      <w:r w:rsidRPr="00BC028A">
        <w:rPr>
          <w:lang w:val="ru-RU"/>
        </w:rPr>
        <w:t xml:space="preserve">2 Применительно к территориальным зонам, </w:t>
      </w:r>
      <w:r>
        <w:rPr>
          <w:lang w:val="ru-RU"/>
        </w:rPr>
        <w:t xml:space="preserve">обозначенным на Карте </w:t>
      </w:r>
      <w:r w:rsidRPr="00BC028A">
        <w:rPr>
          <w:lang w:val="ru-RU"/>
        </w:rPr>
        <w:t xml:space="preserve">градостроительного зонирования территории </w:t>
      </w:r>
      <w:r>
        <w:rPr>
          <w:lang w:val="ru-RU"/>
        </w:rPr>
        <w:t>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BC028A">
        <w:rPr>
          <w:lang w:val="ru-RU"/>
        </w:rPr>
        <w:t>,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главой 9 настоящих Правил установлены предельные (минимальные и (или) максимальные)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размеры земельных участков и предельные параметры разрешенного строительства,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реконструкции объектов капитального строительства.</w:t>
      </w:r>
    </w:p>
    <w:p w:rsidR="00BC028A" w:rsidRPr="00BC028A" w:rsidRDefault="00BC028A" w:rsidP="00082286">
      <w:pPr>
        <w:pStyle w:val="a9"/>
        <w:rPr>
          <w:lang w:val="ru-RU"/>
        </w:rPr>
      </w:pPr>
      <w:r w:rsidRPr="00BC028A">
        <w:rPr>
          <w:lang w:val="ru-RU"/>
        </w:rPr>
        <w:t>3 В пределах территориальных зон, указан</w:t>
      </w:r>
      <w:r w:rsidR="00082286">
        <w:rPr>
          <w:lang w:val="ru-RU"/>
        </w:rPr>
        <w:t xml:space="preserve">ных на Карте градостроительного </w:t>
      </w:r>
      <w:r w:rsidRPr="00BC028A">
        <w:rPr>
          <w:lang w:val="ru-RU"/>
        </w:rPr>
        <w:t xml:space="preserve">зонирования территории </w:t>
      </w:r>
      <w:r w:rsidR="006F2A0D">
        <w:rPr>
          <w:lang w:val="ru-RU"/>
        </w:rPr>
        <w:t>МО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п.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Правохеттинский</w:t>
      </w:r>
      <w:r w:rsidR="006F2A0D" w:rsidRPr="00BC028A">
        <w:rPr>
          <w:lang w:val="ru-RU"/>
        </w:rPr>
        <w:t xml:space="preserve"> </w:t>
      </w:r>
      <w:r w:rsidRPr="00BC028A">
        <w:rPr>
          <w:lang w:val="ru-RU"/>
        </w:rPr>
        <w:t>могут устанавливаться</w:t>
      </w:r>
      <w:r w:rsidR="00082286">
        <w:rPr>
          <w:lang w:val="ru-RU"/>
        </w:rPr>
        <w:t xml:space="preserve"> </w:t>
      </w:r>
      <w:proofErr w:type="spellStart"/>
      <w:r w:rsidRPr="00BC028A">
        <w:rPr>
          <w:lang w:val="ru-RU"/>
        </w:rPr>
        <w:t>подзоны</w:t>
      </w:r>
      <w:proofErr w:type="spellEnd"/>
      <w:r w:rsidRPr="00BC028A">
        <w:rPr>
          <w:lang w:val="ru-RU"/>
        </w:rPr>
        <w:t xml:space="preserve"> с одинаковыми видами разрешенного использования земельных участков и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объектов капитального строительства, но с различными предельными (минимальными и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(или) максимальными) размерами земельных участков и предельными параметрами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lastRenderedPageBreak/>
        <w:t>разрешенного строительства, реконструкции объектов капитального строительства и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сочетаниями таких размеров и параметров.</w:t>
      </w:r>
    </w:p>
    <w:p w:rsidR="00BC028A" w:rsidRDefault="00BC028A" w:rsidP="00082286">
      <w:pPr>
        <w:pStyle w:val="a9"/>
        <w:rPr>
          <w:lang w:val="ru-RU"/>
        </w:rPr>
      </w:pPr>
      <w:r w:rsidRPr="00BC028A">
        <w:rPr>
          <w:lang w:val="ru-RU"/>
        </w:rPr>
        <w:t>4 Предельные (минимальные и (или) максимальные) размеры земельных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участков и предельные параметры разрешенного строительства, реконструкции объектов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капитального строительства установлены с учетом нормативных правовых актов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Российской Федерации, расчетных параметров Региональных нормативов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Градостроительного проектирования Ямало-Ненецкого автономного округа, Местных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 xml:space="preserve">нормативов градостроительного проектирования </w:t>
      </w:r>
      <w:r w:rsidR="00082286">
        <w:rPr>
          <w:lang w:val="ru-RU"/>
        </w:rPr>
        <w:t xml:space="preserve">Надымского </w:t>
      </w:r>
      <w:r w:rsidRPr="00BC028A">
        <w:rPr>
          <w:lang w:val="ru-RU"/>
        </w:rPr>
        <w:t>район</w:t>
      </w:r>
      <w:r w:rsidR="00082286">
        <w:rPr>
          <w:lang w:val="ru-RU"/>
        </w:rPr>
        <w:t>а</w:t>
      </w:r>
      <w:r w:rsidRPr="00BC028A">
        <w:rPr>
          <w:lang w:val="ru-RU"/>
        </w:rPr>
        <w:t xml:space="preserve"> и поселений в его границах.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Предельные (минимальные и (или) максимальные) размеры земельных участков и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предельные параметры разрешенного строительства, реконструкции объектов капитального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строительства, расчетные показатели подлежат применению разработчиками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градостроительной документации, заказчиками градостроительной документации и иными заинтересованными лицами при оценке качества градостроительной документации в плане</w:t>
      </w:r>
      <w:r w:rsidR="00082286">
        <w:rPr>
          <w:lang w:val="ru-RU"/>
        </w:rPr>
        <w:t xml:space="preserve"> </w:t>
      </w:r>
      <w:r w:rsidRPr="00BC028A">
        <w:rPr>
          <w:lang w:val="ru-RU"/>
        </w:rPr>
        <w:t>соответствия ее решений целям повышения качества жизни населения.</w:t>
      </w:r>
    </w:p>
    <w:p w:rsidR="00082286" w:rsidRDefault="00846423" w:rsidP="00082286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36" w:name="_Toc511397563"/>
      <w:r>
        <w:rPr>
          <w:rFonts w:eastAsia="Times New Roman" w:cs="Times New Roman"/>
          <w:bCs/>
          <w:lang w:eastAsia="ar-SA"/>
        </w:rPr>
        <w:t>Статья 12</w:t>
      </w:r>
      <w:r w:rsidR="00082286" w:rsidRPr="00082286">
        <w:rPr>
          <w:rFonts w:eastAsia="Times New Roman" w:cs="Times New Roman"/>
          <w:bCs/>
          <w:lang w:eastAsia="ar-SA"/>
        </w:rPr>
        <w:t xml:space="preserve"> Отклонение от предельных параметров разрешенного строительства, реконструкции объектов капитального строительства</w:t>
      </w:r>
      <w:bookmarkEnd w:id="36"/>
    </w:p>
    <w:p w:rsidR="00082286" w:rsidRPr="00082286" w:rsidRDefault="00082286" w:rsidP="006F2A0D">
      <w:pPr>
        <w:pStyle w:val="a9"/>
        <w:rPr>
          <w:lang w:val="ru-RU"/>
        </w:rPr>
      </w:pPr>
      <w:r w:rsidRPr="00082286">
        <w:rPr>
          <w:lang w:val="ru-RU"/>
        </w:rPr>
        <w:t>1 Правообладатели земельных уч</w:t>
      </w:r>
      <w:r>
        <w:rPr>
          <w:lang w:val="ru-RU"/>
        </w:rPr>
        <w:t xml:space="preserve">астков в границе </w:t>
      </w:r>
      <w:r w:rsidR="006F2A0D">
        <w:rPr>
          <w:lang w:val="ru-RU"/>
        </w:rPr>
        <w:t>МО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п.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Правохеттинский</w:t>
      </w:r>
      <w:r w:rsidRPr="00082286">
        <w:rPr>
          <w:lang w:val="ru-RU"/>
        </w:rPr>
        <w:t>, размеры которых меньше установленных градостроительным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регламентом минимальных размеров земельных участков либо конфигурация, инженерно-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геологические или иные характеристики которых неблагоприятны для застройки, вправе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обратиться за разрешениями на отклонение от предельных параметров разрешенного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строительства, реконструкции объектов капитального строительства.</w:t>
      </w:r>
    </w:p>
    <w:p w:rsidR="00082286" w:rsidRPr="00082286" w:rsidRDefault="00082286" w:rsidP="006F2A0D">
      <w:pPr>
        <w:pStyle w:val="a9"/>
        <w:rPr>
          <w:lang w:val="ru-RU"/>
        </w:rPr>
      </w:pPr>
      <w:r w:rsidRPr="00082286">
        <w:rPr>
          <w:lang w:val="ru-RU"/>
        </w:rPr>
        <w:t>2 Отклонение от предельных парамет</w:t>
      </w:r>
      <w:r w:rsidR="006F2A0D">
        <w:rPr>
          <w:lang w:val="ru-RU"/>
        </w:rPr>
        <w:t xml:space="preserve">ров разрешенного строительства, </w:t>
      </w:r>
      <w:r w:rsidRPr="00082286">
        <w:rPr>
          <w:lang w:val="ru-RU"/>
        </w:rPr>
        <w:t>реконструкции объектов капитального строительства разрешается для отдельного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земельного участка при соблюдении требований технических регламентов. Для этого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заинтересованное в получении разрешения на отклонение от предельных параметров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разрешенного строительства, реконструкции объектов капитального строительства лицо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направляет в Комиссию заявление о предоставлении такого разрешения.</w:t>
      </w:r>
    </w:p>
    <w:p w:rsidR="00082286" w:rsidRPr="00082286" w:rsidRDefault="00082286" w:rsidP="006F2A0D">
      <w:pPr>
        <w:pStyle w:val="a9"/>
        <w:rPr>
          <w:lang w:val="ru-RU"/>
        </w:rPr>
      </w:pPr>
      <w:r w:rsidRPr="00082286">
        <w:rPr>
          <w:lang w:val="ru-RU"/>
        </w:rPr>
        <w:t>3 Вопрос о предоставлении разреше</w:t>
      </w:r>
      <w:r w:rsidR="006F2A0D">
        <w:rPr>
          <w:lang w:val="ru-RU"/>
        </w:rPr>
        <w:t xml:space="preserve">ния на отклонение от предельных </w:t>
      </w:r>
      <w:r w:rsidRPr="00082286">
        <w:rPr>
          <w:lang w:val="ru-RU"/>
        </w:rPr>
        <w:t>параметров разрешенного строительства, реконструкции объектов капитального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строительства подлежит обсуждению на публичных слушаниях, проводимых в порядке,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 xml:space="preserve">определенном Уставом </w:t>
      </w:r>
      <w:r w:rsidR="006F2A0D">
        <w:rPr>
          <w:lang w:val="ru-RU"/>
        </w:rPr>
        <w:t>МО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п.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Правохеттинский</w:t>
      </w:r>
      <w:r w:rsidR="006F2A0D" w:rsidRPr="00082286">
        <w:rPr>
          <w:lang w:val="ru-RU"/>
        </w:rPr>
        <w:t xml:space="preserve"> </w:t>
      </w:r>
      <w:r w:rsidRPr="00082286">
        <w:rPr>
          <w:lang w:val="ru-RU"/>
        </w:rPr>
        <w:t>с учетом положений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статьи 39-40 Градостроительного кодекса Российской Федерации, статьи 11 настоящих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Правил.</w:t>
      </w:r>
    </w:p>
    <w:p w:rsidR="00082286" w:rsidRPr="00082286" w:rsidRDefault="00082286" w:rsidP="006F2A0D">
      <w:pPr>
        <w:pStyle w:val="a9"/>
        <w:rPr>
          <w:lang w:val="ru-RU"/>
        </w:rPr>
      </w:pPr>
      <w:r w:rsidRPr="00082286">
        <w:rPr>
          <w:lang w:val="ru-RU"/>
        </w:rPr>
        <w:t>4 Расходы, связанные с организацией и пр</w:t>
      </w:r>
      <w:r w:rsidR="006F2A0D">
        <w:rPr>
          <w:lang w:val="ru-RU"/>
        </w:rPr>
        <w:t xml:space="preserve">оведением публичных слушаний по </w:t>
      </w:r>
      <w:r w:rsidRPr="00082286">
        <w:rPr>
          <w:lang w:val="ru-RU"/>
        </w:rPr>
        <w:t>вопросу о предоставлении разрешения на отклонение от предельных параметров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разрешенного строительства, реконструкции объектов капитального строительства на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 xml:space="preserve">территории </w:t>
      </w:r>
      <w:r w:rsidR="006F2A0D">
        <w:rPr>
          <w:lang w:val="ru-RU"/>
        </w:rPr>
        <w:t>МО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п.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Правохеттинский</w:t>
      </w:r>
      <w:r w:rsidRPr="00082286">
        <w:rPr>
          <w:lang w:val="ru-RU"/>
        </w:rPr>
        <w:t>, несет физическое или юридическое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лицо, заинтересованное в предоставлении такого разрешения.</w:t>
      </w:r>
    </w:p>
    <w:p w:rsidR="00082286" w:rsidRPr="00082286" w:rsidRDefault="00082286" w:rsidP="006F2A0D">
      <w:pPr>
        <w:pStyle w:val="a9"/>
        <w:rPr>
          <w:lang w:val="ru-RU"/>
        </w:rPr>
      </w:pPr>
      <w:r w:rsidRPr="00082286">
        <w:rPr>
          <w:lang w:val="ru-RU"/>
        </w:rPr>
        <w:t xml:space="preserve">5 На основании заключения о результатах </w:t>
      </w:r>
      <w:r w:rsidR="006F2A0D">
        <w:rPr>
          <w:lang w:val="ru-RU"/>
        </w:rPr>
        <w:t xml:space="preserve">публичных слушаний по вопросу о </w:t>
      </w:r>
      <w:r w:rsidRPr="00082286">
        <w:rPr>
          <w:lang w:val="ru-RU"/>
        </w:rPr>
        <w:t>предоставлении разрешения на отклонение от предельных параметров разрешенного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строительства, реконструкции объектов капитального строительства Комиссия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осуществляет подготовку рекомендаций о предоставлении такого разрешения или об отказе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в предоставлении такого разрешения с указанием причин принятого решения и направляет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 xml:space="preserve">указанные рекомендации Главе </w:t>
      </w:r>
      <w:r w:rsidR="006F2A0D">
        <w:rPr>
          <w:lang w:val="ru-RU"/>
        </w:rPr>
        <w:t>МО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п.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Правохеттинский</w:t>
      </w:r>
      <w:r w:rsidRPr="00082286">
        <w:rPr>
          <w:lang w:val="ru-RU"/>
        </w:rPr>
        <w:t>.</w:t>
      </w:r>
    </w:p>
    <w:p w:rsidR="00082286" w:rsidRPr="00082286" w:rsidRDefault="00082286" w:rsidP="006F2A0D">
      <w:pPr>
        <w:pStyle w:val="a9"/>
        <w:rPr>
          <w:lang w:val="ru-RU"/>
        </w:rPr>
      </w:pPr>
      <w:r w:rsidRPr="00082286">
        <w:rPr>
          <w:lang w:val="ru-RU"/>
        </w:rPr>
        <w:t xml:space="preserve">6 Глава </w:t>
      </w:r>
      <w:r w:rsidR="006F2A0D">
        <w:rPr>
          <w:lang w:val="ru-RU"/>
        </w:rPr>
        <w:t>МО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п.</w:t>
      </w:r>
      <w:r w:rsidR="006F2A0D" w:rsidRPr="006D4E4B">
        <w:rPr>
          <w:lang w:val="ru-RU"/>
        </w:rPr>
        <w:t xml:space="preserve"> </w:t>
      </w:r>
      <w:r w:rsidR="006F2A0D">
        <w:rPr>
          <w:lang w:val="ru-RU"/>
        </w:rPr>
        <w:t>Правохеттинский</w:t>
      </w:r>
      <w:r w:rsidR="006F2A0D" w:rsidRPr="00082286">
        <w:rPr>
          <w:lang w:val="ru-RU"/>
        </w:rPr>
        <w:t xml:space="preserve"> </w:t>
      </w:r>
      <w:r w:rsidRPr="00082286">
        <w:rPr>
          <w:lang w:val="ru-RU"/>
        </w:rPr>
        <w:t>в течение сем</w:t>
      </w:r>
      <w:r w:rsidR="006F2A0D">
        <w:rPr>
          <w:lang w:val="ru-RU"/>
        </w:rPr>
        <w:t xml:space="preserve">и дней со дня </w:t>
      </w:r>
      <w:r w:rsidRPr="00082286">
        <w:rPr>
          <w:lang w:val="ru-RU"/>
        </w:rPr>
        <w:t>поступления указанных в части 5 настоящей статьи Правил рекомендаций принимает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решение о предоставлении разрешения на отклонение от предельных параметров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 xml:space="preserve">разрешенного </w:t>
      </w:r>
      <w:r w:rsidRPr="00082286">
        <w:rPr>
          <w:lang w:val="ru-RU"/>
        </w:rPr>
        <w:lastRenderedPageBreak/>
        <w:t>строительства, реконструкции объектов капитального строительства или об</w:t>
      </w:r>
      <w:r w:rsidR="006F2A0D">
        <w:rPr>
          <w:lang w:val="ru-RU"/>
        </w:rPr>
        <w:t xml:space="preserve"> </w:t>
      </w:r>
      <w:r w:rsidRPr="00082286">
        <w:rPr>
          <w:lang w:val="ru-RU"/>
        </w:rPr>
        <w:t>отказе в предоставлении такого разрешения с указанием причин принятого решения.</w:t>
      </w:r>
    </w:p>
    <w:p w:rsidR="00082286" w:rsidRPr="00082286" w:rsidRDefault="00082286" w:rsidP="000B117E">
      <w:pPr>
        <w:pStyle w:val="a9"/>
        <w:rPr>
          <w:lang w:val="ru-RU"/>
        </w:rPr>
      </w:pPr>
      <w:r w:rsidRPr="00082286">
        <w:rPr>
          <w:lang w:val="ru-RU"/>
        </w:rPr>
        <w:t>7 В соответствии с Градостроительны</w:t>
      </w:r>
      <w:r w:rsidR="000B117E">
        <w:rPr>
          <w:lang w:val="ru-RU"/>
        </w:rPr>
        <w:t xml:space="preserve">м кодексом Российской Федерации </w:t>
      </w:r>
      <w:r w:rsidRPr="00082286">
        <w:rPr>
          <w:lang w:val="ru-RU"/>
        </w:rPr>
        <w:t>физическое или юридическое лицо вправе оспорить в судебном порядке решение о</w:t>
      </w:r>
      <w:r w:rsidR="000B117E">
        <w:rPr>
          <w:lang w:val="ru-RU"/>
        </w:rPr>
        <w:t xml:space="preserve"> </w:t>
      </w:r>
      <w:r w:rsidRPr="00082286">
        <w:rPr>
          <w:lang w:val="ru-RU"/>
        </w:rPr>
        <w:t>предоставлении разрешения на отклонение от предельных параметров разрешенного</w:t>
      </w:r>
      <w:r w:rsidR="000B117E">
        <w:rPr>
          <w:lang w:val="ru-RU"/>
        </w:rPr>
        <w:t xml:space="preserve"> </w:t>
      </w:r>
      <w:r w:rsidRPr="00082286">
        <w:rPr>
          <w:lang w:val="ru-RU"/>
        </w:rPr>
        <w:t>строительства, реконструкции объектов капитального строительства или об отказе в</w:t>
      </w:r>
      <w:r w:rsidR="000B117E">
        <w:rPr>
          <w:lang w:val="ru-RU"/>
        </w:rPr>
        <w:t xml:space="preserve"> </w:t>
      </w:r>
      <w:r w:rsidRPr="00082286">
        <w:rPr>
          <w:lang w:val="ru-RU"/>
        </w:rPr>
        <w:t>предоставлении такого разрешения.</w:t>
      </w:r>
    </w:p>
    <w:p w:rsidR="000B117E" w:rsidRPr="000B117E" w:rsidRDefault="000B117E" w:rsidP="000B117E">
      <w:pPr>
        <w:pStyle w:val="2"/>
        <w:keepLines w:val="0"/>
        <w:suppressAutoHyphens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</w:pPr>
      <w:bookmarkStart w:id="37" w:name="_Toc511397564"/>
      <w:bookmarkStart w:id="38" w:name="_Toc282347520"/>
      <w:bookmarkStart w:id="39" w:name="_Toc321209559"/>
      <w:bookmarkStart w:id="40" w:name="_Toc339819804"/>
      <w:bookmarkStart w:id="41" w:name="_Toc379293260"/>
      <w:bookmarkStart w:id="42" w:name="_Toc380581537"/>
      <w:bookmarkStart w:id="43" w:name="_Toc392516669"/>
      <w:bookmarkStart w:id="44" w:name="_Toc400454216"/>
      <w:bookmarkStart w:id="45" w:name="_Toc410315194"/>
      <w:bookmarkStart w:id="46" w:name="_Toc424120753"/>
      <w:bookmarkStart w:id="47" w:name="_Toc429415671"/>
      <w:r w:rsidRPr="000B117E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Глава 4 Назначение, виды документации по планировке территории</w:t>
      </w:r>
      <w:bookmarkEnd w:id="37"/>
      <w:r w:rsidRPr="000B117E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 xml:space="preserve"> </w:t>
      </w:r>
    </w:p>
    <w:p w:rsidR="000B117E" w:rsidRDefault="00846423" w:rsidP="000B117E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48" w:name="_Toc511397565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>
        <w:rPr>
          <w:rFonts w:eastAsia="Times New Roman" w:cs="Times New Roman"/>
          <w:bCs/>
          <w:lang w:eastAsia="ar-SA"/>
        </w:rPr>
        <w:t>Статья 13</w:t>
      </w:r>
      <w:r w:rsidR="000B117E" w:rsidRPr="000B117E">
        <w:rPr>
          <w:rFonts w:eastAsia="Times New Roman" w:cs="Times New Roman"/>
          <w:bCs/>
          <w:lang w:eastAsia="ar-SA"/>
        </w:rPr>
        <w:t xml:space="preserve"> Общие положения</w:t>
      </w:r>
      <w:bookmarkEnd w:id="48"/>
      <w:r w:rsidR="000B117E" w:rsidRPr="000B117E">
        <w:rPr>
          <w:rFonts w:eastAsia="Times New Roman" w:cs="Times New Roman"/>
          <w:bCs/>
          <w:lang w:eastAsia="ar-SA"/>
        </w:rPr>
        <w:t xml:space="preserve"> </w:t>
      </w:r>
    </w:p>
    <w:p w:rsidR="000B117E" w:rsidRPr="000B117E" w:rsidRDefault="000B117E" w:rsidP="00D45082">
      <w:pPr>
        <w:pStyle w:val="a9"/>
        <w:rPr>
          <w:lang w:val="ru-RU"/>
        </w:rPr>
      </w:pPr>
      <w:r w:rsidRPr="000B117E">
        <w:rPr>
          <w:lang w:val="ru-RU"/>
        </w:rPr>
        <w:t>1 Подготовка документации по плани</w:t>
      </w:r>
      <w:r>
        <w:rPr>
          <w:lang w:val="ru-RU"/>
        </w:rPr>
        <w:t xml:space="preserve">ровке территории </w:t>
      </w:r>
      <w:r w:rsidR="00D45082">
        <w:rPr>
          <w:lang w:val="ru-RU"/>
        </w:rPr>
        <w:t>МО</w:t>
      </w:r>
      <w:r w:rsidR="00D45082" w:rsidRPr="006D4E4B">
        <w:rPr>
          <w:lang w:val="ru-RU"/>
        </w:rPr>
        <w:t xml:space="preserve"> </w:t>
      </w:r>
      <w:r w:rsidR="00D45082">
        <w:rPr>
          <w:lang w:val="ru-RU"/>
        </w:rPr>
        <w:t>п.</w:t>
      </w:r>
      <w:r w:rsidR="00D45082" w:rsidRPr="006D4E4B">
        <w:rPr>
          <w:lang w:val="ru-RU"/>
        </w:rPr>
        <w:t xml:space="preserve"> </w:t>
      </w:r>
      <w:r w:rsidR="00D45082">
        <w:rPr>
          <w:lang w:val="ru-RU"/>
        </w:rPr>
        <w:t>Правохеттинский</w:t>
      </w:r>
      <w:r w:rsidR="00D45082" w:rsidRPr="00082286">
        <w:rPr>
          <w:lang w:val="ru-RU"/>
        </w:rPr>
        <w:t xml:space="preserve"> </w:t>
      </w:r>
      <w:r w:rsidRPr="000B117E">
        <w:rPr>
          <w:lang w:val="ru-RU"/>
        </w:rPr>
        <w:t>осуществляется в целях обеспечения устойчивого развития территорий, в том числе выделения элементов планировочной структуры, установления</w:t>
      </w:r>
      <w:r w:rsidR="00D45082">
        <w:rPr>
          <w:lang w:val="ru-RU"/>
        </w:rPr>
        <w:t xml:space="preserve"> </w:t>
      </w:r>
      <w:r w:rsidRPr="000B117E">
        <w:rPr>
          <w:lang w:val="ru-RU"/>
        </w:rPr>
        <w:t>границ земельных участков, установления границ зон планируемого размещения объектов</w:t>
      </w:r>
      <w:r w:rsidR="00D45082">
        <w:rPr>
          <w:lang w:val="ru-RU"/>
        </w:rPr>
        <w:t xml:space="preserve"> </w:t>
      </w:r>
      <w:r w:rsidRPr="000B117E">
        <w:rPr>
          <w:lang w:val="ru-RU"/>
        </w:rPr>
        <w:t>капитального строительства.</w:t>
      </w:r>
    </w:p>
    <w:p w:rsidR="000B117E" w:rsidRPr="000B117E" w:rsidRDefault="000B117E" w:rsidP="00D45082">
      <w:pPr>
        <w:pStyle w:val="a9"/>
        <w:rPr>
          <w:lang w:val="ru-RU"/>
        </w:rPr>
      </w:pPr>
      <w:r w:rsidRPr="000B117E">
        <w:rPr>
          <w:lang w:val="ru-RU"/>
        </w:rPr>
        <w:t>2 Подготовка документации по планировк</w:t>
      </w:r>
      <w:r w:rsidR="00D45082">
        <w:rPr>
          <w:lang w:val="ru-RU"/>
        </w:rPr>
        <w:t xml:space="preserve">е территории в целях размещения </w:t>
      </w:r>
      <w:r w:rsidRPr="000B117E">
        <w:rPr>
          <w:lang w:val="ru-RU"/>
        </w:rPr>
        <w:t>объектов капитального строительства применительно к территории, в границах которой не</w:t>
      </w:r>
      <w:r w:rsidR="00D45082">
        <w:rPr>
          <w:lang w:val="ru-RU"/>
        </w:rPr>
        <w:t xml:space="preserve"> </w:t>
      </w:r>
      <w:r w:rsidRPr="000B117E">
        <w:rPr>
          <w:lang w:val="ru-RU"/>
        </w:rPr>
        <w:t>предусматривается осуществление деятельности по комплексному и устойчивому развитию</w:t>
      </w:r>
      <w:r w:rsidR="00D45082">
        <w:rPr>
          <w:lang w:val="ru-RU"/>
        </w:rPr>
        <w:t xml:space="preserve"> </w:t>
      </w:r>
      <w:r w:rsidRPr="000B117E">
        <w:rPr>
          <w:lang w:val="ru-RU"/>
        </w:rPr>
        <w:t>территории, не требуется, за исключением случаев, указанных в части 3 настоящей статьи.</w:t>
      </w:r>
    </w:p>
    <w:p w:rsidR="000B117E" w:rsidRPr="000B117E" w:rsidRDefault="000B117E" w:rsidP="00D45082">
      <w:pPr>
        <w:pStyle w:val="a9"/>
        <w:rPr>
          <w:lang w:val="ru-RU"/>
        </w:rPr>
      </w:pPr>
      <w:r w:rsidRPr="000B117E">
        <w:rPr>
          <w:lang w:val="ru-RU"/>
        </w:rPr>
        <w:t>3 Подготовка документации по планировк</w:t>
      </w:r>
      <w:r w:rsidR="00D45082">
        <w:rPr>
          <w:lang w:val="ru-RU"/>
        </w:rPr>
        <w:t xml:space="preserve">е территории в целях размещения </w:t>
      </w:r>
      <w:r w:rsidRPr="000B117E">
        <w:rPr>
          <w:lang w:val="ru-RU"/>
        </w:rPr>
        <w:t>объекта капитального строительства является обязательной в следующих случаях:</w:t>
      </w:r>
    </w:p>
    <w:p w:rsidR="000B117E" w:rsidRPr="000B117E" w:rsidRDefault="000B117E" w:rsidP="00D45082">
      <w:pPr>
        <w:pStyle w:val="a9"/>
        <w:rPr>
          <w:lang w:val="ru-RU"/>
        </w:rPr>
      </w:pPr>
      <w:r w:rsidRPr="000B117E">
        <w:rPr>
          <w:lang w:val="ru-RU"/>
        </w:rPr>
        <w:t>1) необходимо изъятие земельных у</w:t>
      </w:r>
      <w:r w:rsidR="00D45082">
        <w:rPr>
          <w:lang w:val="ru-RU"/>
        </w:rPr>
        <w:t xml:space="preserve">частков для государственных или </w:t>
      </w:r>
      <w:r w:rsidRPr="000B117E">
        <w:rPr>
          <w:lang w:val="ru-RU"/>
        </w:rPr>
        <w:t>муниципальных нужд в связи с размещением объекта капитального</w:t>
      </w:r>
      <w:r w:rsidR="00D45082">
        <w:rPr>
          <w:lang w:val="ru-RU"/>
        </w:rPr>
        <w:t xml:space="preserve"> </w:t>
      </w:r>
      <w:r w:rsidRPr="000B117E">
        <w:rPr>
          <w:lang w:val="ru-RU"/>
        </w:rPr>
        <w:t>строительства федерального, регионального или местного значения;</w:t>
      </w:r>
    </w:p>
    <w:p w:rsidR="000B117E" w:rsidRPr="000B117E" w:rsidRDefault="000B117E" w:rsidP="000B117E">
      <w:pPr>
        <w:pStyle w:val="a9"/>
        <w:rPr>
          <w:lang w:val="ru-RU"/>
        </w:rPr>
      </w:pPr>
      <w:r w:rsidRPr="000B117E">
        <w:rPr>
          <w:lang w:val="ru-RU"/>
        </w:rPr>
        <w:t>2) необходимы установление, изменение или отмена красных линий;</w:t>
      </w:r>
    </w:p>
    <w:p w:rsidR="000B117E" w:rsidRPr="000B117E" w:rsidRDefault="000B117E" w:rsidP="00D45082">
      <w:pPr>
        <w:pStyle w:val="a9"/>
        <w:rPr>
          <w:lang w:val="ru-RU"/>
        </w:rPr>
      </w:pPr>
      <w:r w:rsidRPr="000B117E">
        <w:rPr>
          <w:lang w:val="ru-RU"/>
        </w:rPr>
        <w:t>3) необходимо образование земельных участко</w:t>
      </w:r>
      <w:r w:rsidR="00D45082">
        <w:rPr>
          <w:lang w:val="ru-RU"/>
        </w:rPr>
        <w:t xml:space="preserve">в в случае, если в соответствии </w:t>
      </w:r>
      <w:r w:rsidRPr="000B117E">
        <w:rPr>
          <w:lang w:val="ru-RU"/>
        </w:rPr>
        <w:t>с земельным законодательством образование земельных участков</w:t>
      </w:r>
      <w:r w:rsidR="00D45082">
        <w:rPr>
          <w:lang w:val="ru-RU"/>
        </w:rPr>
        <w:t xml:space="preserve"> </w:t>
      </w:r>
      <w:r w:rsidRPr="000B117E">
        <w:rPr>
          <w:lang w:val="ru-RU"/>
        </w:rPr>
        <w:t>осуществляется только в соответствии с проектом межевания территории;</w:t>
      </w:r>
    </w:p>
    <w:p w:rsidR="000B117E" w:rsidRPr="000B117E" w:rsidRDefault="000B117E" w:rsidP="009C4272">
      <w:pPr>
        <w:pStyle w:val="a9"/>
        <w:rPr>
          <w:lang w:val="ru-RU"/>
        </w:rPr>
      </w:pPr>
      <w:r w:rsidRPr="000B117E">
        <w:rPr>
          <w:lang w:val="ru-RU"/>
        </w:rPr>
        <w:t>4) размещение объекта капитально</w:t>
      </w:r>
      <w:r w:rsidR="00D45082">
        <w:rPr>
          <w:lang w:val="ru-RU"/>
        </w:rPr>
        <w:t xml:space="preserve">го строительства планируется на </w:t>
      </w:r>
      <w:r w:rsidRPr="000B117E">
        <w:rPr>
          <w:lang w:val="ru-RU"/>
        </w:rPr>
        <w:t>территориях двух и более муниципальных образований, имеющих общую</w:t>
      </w:r>
      <w:r w:rsidR="00D45082">
        <w:rPr>
          <w:lang w:val="ru-RU"/>
        </w:rPr>
        <w:t xml:space="preserve"> </w:t>
      </w:r>
      <w:r w:rsidRPr="000B117E">
        <w:rPr>
          <w:lang w:val="ru-RU"/>
        </w:rPr>
        <w:t>границу (за исключением случая, если размещение такого объекта</w:t>
      </w:r>
      <w:r w:rsidR="00D45082">
        <w:rPr>
          <w:lang w:val="ru-RU"/>
        </w:rPr>
        <w:t xml:space="preserve"> </w:t>
      </w:r>
      <w:r w:rsidRPr="000B117E">
        <w:rPr>
          <w:lang w:val="ru-RU"/>
        </w:rPr>
        <w:t>капитального строительства планируется осуществлять на землях или</w:t>
      </w:r>
      <w:r w:rsidR="00D45082">
        <w:rPr>
          <w:lang w:val="ru-RU"/>
        </w:rPr>
        <w:t xml:space="preserve"> </w:t>
      </w:r>
      <w:r w:rsidRPr="000B117E">
        <w:rPr>
          <w:lang w:val="ru-RU"/>
        </w:rPr>
        <w:t>земельных участках, находящихся в государственной или муниципальной</w:t>
      </w:r>
      <w:r w:rsidR="00D45082">
        <w:rPr>
          <w:lang w:val="ru-RU"/>
        </w:rPr>
        <w:t xml:space="preserve"> </w:t>
      </w:r>
      <w:r w:rsidRPr="000B117E">
        <w:rPr>
          <w:lang w:val="ru-RU"/>
        </w:rPr>
        <w:t>собственности, и для размещения такого объекта капитального</w:t>
      </w:r>
      <w:r w:rsidR="009C4272">
        <w:rPr>
          <w:lang w:val="ru-RU"/>
        </w:rPr>
        <w:t xml:space="preserve"> </w:t>
      </w:r>
      <w:r w:rsidRPr="000B117E">
        <w:rPr>
          <w:lang w:val="ru-RU"/>
        </w:rPr>
        <w:t>строительства не требуются предоставление земельных участков,</w:t>
      </w:r>
      <w:r w:rsidR="009C4272">
        <w:rPr>
          <w:lang w:val="ru-RU"/>
        </w:rPr>
        <w:t xml:space="preserve"> </w:t>
      </w:r>
      <w:r w:rsidRPr="000B117E">
        <w:rPr>
          <w:lang w:val="ru-RU"/>
        </w:rPr>
        <w:t>находящихся в государственной или муниципальной собственности, и</w:t>
      </w:r>
      <w:r w:rsidR="009C4272">
        <w:rPr>
          <w:lang w:val="ru-RU"/>
        </w:rPr>
        <w:t xml:space="preserve"> </w:t>
      </w:r>
      <w:r w:rsidRPr="000B117E">
        <w:rPr>
          <w:lang w:val="ru-RU"/>
        </w:rPr>
        <w:t>установление сервитутов);</w:t>
      </w:r>
    </w:p>
    <w:p w:rsidR="000B117E" w:rsidRPr="000B117E" w:rsidRDefault="000B117E" w:rsidP="000B144A">
      <w:pPr>
        <w:pStyle w:val="a9"/>
        <w:rPr>
          <w:lang w:val="ru-RU"/>
        </w:rPr>
      </w:pPr>
      <w:r w:rsidRPr="000B117E">
        <w:rPr>
          <w:lang w:val="ru-RU"/>
        </w:rPr>
        <w:t>5) планируются строительство, реко</w:t>
      </w:r>
      <w:r w:rsidR="009C4272">
        <w:rPr>
          <w:lang w:val="ru-RU"/>
        </w:rPr>
        <w:t xml:space="preserve">нструкция линейного объекта (за </w:t>
      </w:r>
      <w:r w:rsidRPr="000B117E">
        <w:rPr>
          <w:lang w:val="ru-RU"/>
        </w:rPr>
        <w:t>исключением случая, если размещение линейного объекта планируется</w:t>
      </w:r>
      <w:r w:rsidR="009C4272">
        <w:rPr>
          <w:lang w:val="ru-RU"/>
        </w:rPr>
        <w:t xml:space="preserve"> </w:t>
      </w:r>
      <w:r w:rsidRPr="000B117E">
        <w:rPr>
          <w:lang w:val="ru-RU"/>
        </w:rPr>
        <w:t>осуществлять на землях или земельных участках, находящихся в</w:t>
      </w:r>
      <w:r w:rsidR="009C4272">
        <w:rPr>
          <w:lang w:val="ru-RU"/>
        </w:rPr>
        <w:t xml:space="preserve"> </w:t>
      </w:r>
      <w:r w:rsidRPr="000B117E">
        <w:rPr>
          <w:lang w:val="ru-RU"/>
        </w:rPr>
        <w:t>государственной или муниципальной собственности, и для размещения</w:t>
      </w:r>
      <w:r w:rsidR="009C4272">
        <w:rPr>
          <w:lang w:val="ru-RU"/>
        </w:rPr>
        <w:t xml:space="preserve"> </w:t>
      </w:r>
      <w:r w:rsidRPr="000B117E">
        <w:rPr>
          <w:lang w:val="ru-RU"/>
        </w:rPr>
        <w:t>такого линейного объекта не требуются предоставление земельных</w:t>
      </w:r>
      <w:r w:rsidR="009C4272">
        <w:rPr>
          <w:lang w:val="ru-RU"/>
        </w:rPr>
        <w:t xml:space="preserve"> </w:t>
      </w:r>
      <w:r w:rsidRPr="000B117E">
        <w:rPr>
          <w:lang w:val="ru-RU"/>
        </w:rPr>
        <w:t>участков, находящихся в государственной или муниципальной</w:t>
      </w:r>
      <w:r w:rsidR="009C4272">
        <w:rPr>
          <w:lang w:val="ru-RU"/>
        </w:rPr>
        <w:t xml:space="preserve"> </w:t>
      </w:r>
      <w:r w:rsidRPr="000B117E">
        <w:rPr>
          <w:lang w:val="ru-RU"/>
        </w:rPr>
        <w:t>собственности, и установление сервитутов). Правительством Российской</w:t>
      </w:r>
      <w:r w:rsidR="000B144A">
        <w:rPr>
          <w:lang w:val="ru-RU"/>
        </w:rPr>
        <w:t xml:space="preserve"> </w:t>
      </w:r>
      <w:r w:rsidRPr="000B117E">
        <w:rPr>
          <w:lang w:val="ru-RU"/>
        </w:rPr>
        <w:t>Федерации могут быть установлены иные случаи, при которых для</w:t>
      </w:r>
      <w:r w:rsidR="000B144A">
        <w:rPr>
          <w:lang w:val="ru-RU"/>
        </w:rPr>
        <w:t xml:space="preserve"> </w:t>
      </w:r>
      <w:r w:rsidRPr="000B117E">
        <w:rPr>
          <w:lang w:val="ru-RU"/>
        </w:rPr>
        <w:t>строительства, реконструкции линейного объекта не требуется подготовка</w:t>
      </w:r>
      <w:r w:rsidR="000B144A">
        <w:rPr>
          <w:lang w:val="ru-RU"/>
        </w:rPr>
        <w:t xml:space="preserve"> </w:t>
      </w:r>
      <w:r w:rsidRPr="000B117E">
        <w:rPr>
          <w:lang w:val="ru-RU"/>
        </w:rPr>
        <w:t>документации по планировке территории.</w:t>
      </w:r>
    </w:p>
    <w:p w:rsidR="000B117E" w:rsidRPr="000B117E" w:rsidRDefault="000B117E" w:rsidP="000B144A">
      <w:pPr>
        <w:pStyle w:val="a9"/>
        <w:rPr>
          <w:lang w:val="ru-RU"/>
        </w:rPr>
      </w:pPr>
      <w:r w:rsidRPr="000B117E">
        <w:rPr>
          <w:lang w:val="ru-RU"/>
        </w:rPr>
        <w:t>4 Применительно к территории, в границ</w:t>
      </w:r>
      <w:r w:rsidR="000B144A">
        <w:rPr>
          <w:lang w:val="ru-RU"/>
        </w:rPr>
        <w:t xml:space="preserve">ах которой не предусматривается </w:t>
      </w:r>
      <w:r w:rsidRPr="000B117E">
        <w:rPr>
          <w:lang w:val="ru-RU"/>
        </w:rPr>
        <w:t>осуществление деятельности по комплексному и устойчивому развитию территории, а</w:t>
      </w:r>
      <w:r w:rsidR="000B144A">
        <w:rPr>
          <w:lang w:val="ru-RU"/>
        </w:rPr>
        <w:t xml:space="preserve"> </w:t>
      </w:r>
      <w:r w:rsidRPr="000B117E">
        <w:rPr>
          <w:lang w:val="ru-RU"/>
        </w:rPr>
        <w:t>также не планируется размещение линейных объектов, допускается подготовка проекта</w:t>
      </w:r>
      <w:r w:rsidR="000B144A">
        <w:rPr>
          <w:lang w:val="ru-RU"/>
        </w:rPr>
        <w:t xml:space="preserve"> </w:t>
      </w:r>
      <w:r w:rsidRPr="000B117E">
        <w:rPr>
          <w:lang w:val="ru-RU"/>
        </w:rPr>
        <w:t>межевания территории без подготовки проекта планировки территории в целях,</w:t>
      </w:r>
      <w:r w:rsidR="000B144A">
        <w:rPr>
          <w:lang w:val="ru-RU"/>
        </w:rPr>
        <w:t xml:space="preserve"> </w:t>
      </w:r>
      <w:r w:rsidRPr="000B117E">
        <w:rPr>
          <w:lang w:val="ru-RU"/>
        </w:rPr>
        <w:t>предусмотренных частью 2 статьи 43 Градостроительного кодекса Российской Федерации.</w:t>
      </w:r>
    </w:p>
    <w:p w:rsidR="000B117E" w:rsidRPr="000B117E" w:rsidRDefault="000B117E" w:rsidP="00FE6C39">
      <w:pPr>
        <w:pStyle w:val="a9"/>
        <w:rPr>
          <w:lang w:val="ru-RU"/>
        </w:rPr>
      </w:pPr>
      <w:r w:rsidRPr="000B117E">
        <w:rPr>
          <w:lang w:val="ru-RU"/>
        </w:rPr>
        <w:lastRenderedPageBreak/>
        <w:t>5 Проект планировки территории является</w:t>
      </w:r>
      <w:r w:rsidR="000B144A">
        <w:rPr>
          <w:lang w:val="ru-RU"/>
        </w:rPr>
        <w:t xml:space="preserve"> основой для подготовки проекта </w:t>
      </w:r>
      <w:r w:rsidRPr="000B117E">
        <w:rPr>
          <w:lang w:val="ru-RU"/>
        </w:rPr>
        <w:t>межевания территории, за исключением случаев, предусмотренных частью 4 настоящей</w:t>
      </w:r>
      <w:r w:rsidR="000B144A">
        <w:rPr>
          <w:lang w:val="ru-RU"/>
        </w:rPr>
        <w:t xml:space="preserve"> </w:t>
      </w:r>
      <w:r w:rsidRPr="000B117E">
        <w:rPr>
          <w:lang w:val="ru-RU"/>
        </w:rPr>
        <w:t>статьи. Подготовка проекта межевания территории осуществляется в составе проекта</w:t>
      </w:r>
      <w:r w:rsidR="00FE6C39">
        <w:rPr>
          <w:lang w:val="ru-RU"/>
        </w:rPr>
        <w:t xml:space="preserve"> </w:t>
      </w:r>
      <w:r w:rsidRPr="000B117E">
        <w:rPr>
          <w:lang w:val="ru-RU"/>
        </w:rPr>
        <w:t>планировки территории или в виде отдельного документа.</w:t>
      </w:r>
    </w:p>
    <w:p w:rsidR="000B117E" w:rsidRPr="000B117E" w:rsidRDefault="000B117E" w:rsidP="00FE6C39">
      <w:pPr>
        <w:pStyle w:val="a9"/>
        <w:rPr>
          <w:lang w:val="ru-RU"/>
        </w:rPr>
      </w:pPr>
      <w:r w:rsidRPr="000B117E">
        <w:rPr>
          <w:lang w:val="ru-RU"/>
        </w:rPr>
        <w:t xml:space="preserve">6 При подготовке документации по планировке территории </w:t>
      </w:r>
      <w:r w:rsidR="00FE6C39">
        <w:rPr>
          <w:lang w:val="ru-RU"/>
        </w:rPr>
        <w:t>МО</w:t>
      </w:r>
      <w:r w:rsidR="00FE6C39" w:rsidRPr="006D4E4B">
        <w:rPr>
          <w:lang w:val="ru-RU"/>
        </w:rPr>
        <w:t xml:space="preserve"> </w:t>
      </w:r>
      <w:r w:rsidR="00FE6C39">
        <w:rPr>
          <w:lang w:val="ru-RU"/>
        </w:rPr>
        <w:t>п.</w:t>
      </w:r>
      <w:r w:rsidR="00FE6C39" w:rsidRPr="006D4E4B">
        <w:rPr>
          <w:lang w:val="ru-RU"/>
        </w:rPr>
        <w:t xml:space="preserve"> </w:t>
      </w:r>
      <w:r w:rsidR="00FE6C39">
        <w:rPr>
          <w:lang w:val="ru-RU"/>
        </w:rPr>
        <w:t>Правохеттинский</w:t>
      </w:r>
      <w:r w:rsidR="00FE6C39" w:rsidRPr="00082286">
        <w:rPr>
          <w:lang w:val="ru-RU"/>
        </w:rPr>
        <w:t xml:space="preserve"> </w:t>
      </w:r>
      <w:r w:rsidRPr="000B117E">
        <w:rPr>
          <w:lang w:val="ru-RU"/>
        </w:rPr>
        <w:t>может осуществляться разработка:</w:t>
      </w:r>
    </w:p>
    <w:p w:rsidR="000B117E" w:rsidRPr="000B117E" w:rsidRDefault="000B117E" w:rsidP="000B117E">
      <w:pPr>
        <w:pStyle w:val="a9"/>
        <w:rPr>
          <w:lang w:val="ru-RU"/>
        </w:rPr>
      </w:pPr>
      <w:r w:rsidRPr="000B117E">
        <w:rPr>
          <w:lang w:val="ru-RU"/>
        </w:rPr>
        <w:t>- проектов планировки территории;</w:t>
      </w:r>
    </w:p>
    <w:p w:rsidR="000B117E" w:rsidRPr="000B117E" w:rsidRDefault="000B117E" w:rsidP="000B117E">
      <w:pPr>
        <w:pStyle w:val="a9"/>
        <w:rPr>
          <w:lang w:val="ru-RU"/>
        </w:rPr>
      </w:pPr>
      <w:r w:rsidRPr="000B117E">
        <w:rPr>
          <w:lang w:val="ru-RU"/>
        </w:rPr>
        <w:t>- проектов межевания территории.</w:t>
      </w:r>
    </w:p>
    <w:p w:rsidR="00FE6C39" w:rsidRDefault="00846423" w:rsidP="00FE6C39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49" w:name="_Toc511397566"/>
      <w:bookmarkStart w:id="50" w:name="sub_4602"/>
      <w:r>
        <w:rPr>
          <w:rFonts w:eastAsia="Times New Roman" w:cs="Times New Roman"/>
          <w:bCs/>
          <w:lang w:eastAsia="ar-SA"/>
        </w:rPr>
        <w:t>Статья 14</w:t>
      </w:r>
      <w:r w:rsidR="00FE6C39" w:rsidRPr="00FE6C39">
        <w:rPr>
          <w:rFonts w:eastAsia="Times New Roman" w:cs="Times New Roman"/>
          <w:bCs/>
          <w:lang w:eastAsia="ar-SA"/>
        </w:rPr>
        <w:t xml:space="preserve"> Требования к документации по планировке территории</w:t>
      </w:r>
      <w:bookmarkEnd w:id="49"/>
      <w:r w:rsidR="00FE6C39" w:rsidRPr="00FE6C39">
        <w:rPr>
          <w:rFonts w:eastAsia="Times New Roman" w:cs="Times New Roman"/>
          <w:bCs/>
          <w:lang w:eastAsia="ar-SA"/>
        </w:rPr>
        <w:t xml:space="preserve"> </w:t>
      </w:r>
    </w:p>
    <w:p w:rsidR="00FE6C39" w:rsidRPr="00FE6C39" w:rsidRDefault="00FE6C39" w:rsidP="00FE6C39">
      <w:pPr>
        <w:pStyle w:val="a9"/>
        <w:rPr>
          <w:lang w:val="ru-RU"/>
        </w:rPr>
      </w:pPr>
      <w:r w:rsidRPr="00FE6C39">
        <w:rPr>
          <w:lang w:val="ru-RU"/>
        </w:rPr>
        <w:t>1 Подготовка документации по планиро</w:t>
      </w:r>
      <w:r>
        <w:rPr>
          <w:lang w:val="ru-RU"/>
        </w:rPr>
        <w:t xml:space="preserve">вке территории осуществляется в </w:t>
      </w:r>
      <w:r w:rsidRPr="00FE6C39">
        <w:rPr>
          <w:lang w:val="ru-RU"/>
        </w:rPr>
        <w:t>отношении выделяемых проектом планировки территории одного или нескольких смежных</w:t>
      </w:r>
      <w:r>
        <w:rPr>
          <w:lang w:val="ru-RU"/>
        </w:rPr>
        <w:t xml:space="preserve"> </w:t>
      </w:r>
      <w:r w:rsidRPr="00FE6C39">
        <w:rPr>
          <w:lang w:val="ru-RU"/>
        </w:rPr>
        <w:t>элементов планировочной структуры, определенных правилами землепользования и</w:t>
      </w:r>
      <w:r>
        <w:rPr>
          <w:lang w:val="ru-RU"/>
        </w:rPr>
        <w:t xml:space="preserve"> </w:t>
      </w:r>
      <w:r w:rsidRPr="00FE6C39">
        <w:rPr>
          <w:lang w:val="ru-RU"/>
        </w:rPr>
        <w:t>застройки территориальных зон и (или) установленных схемой территориального</w:t>
      </w:r>
      <w:r>
        <w:rPr>
          <w:lang w:val="ru-RU"/>
        </w:rPr>
        <w:t xml:space="preserve"> </w:t>
      </w:r>
      <w:r w:rsidRPr="00FE6C39">
        <w:rPr>
          <w:lang w:val="ru-RU"/>
        </w:rPr>
        <w:t>планирования муниципального района, генеральным планом муниципального образования,</w:t>
      </w:r>
      <w:r>
        <w:rPr>
          <w:lang w:val="ru-RU"/>
        </w:rPr>
        <w:t xml:space="preserve"> </w:t>
      </w:r>
      <w:r w:rsidRPr="00FE6C39">
        <w:rPr>
          <w:lang w:val="ru-RU"/>
        </w:rPr>
        <w:t>функциональных зон.</w:t>
      </w:r>
    </w:p>
    <w:p w:rsidR="00FE6C39" w:rsidRPr="00FE6C39" w:rsidRDefault="00FE6C39" w:rsidP="00FE6C39">
      <w:pPr>
        <w:pStyle w:val="a9"/>
        <w:rPr>
          <w:lang w:val="ru-RU"/>
        </w:rPr>
      </w:pPr>
      <w:r w:rsidRPr="00FE6C39">
        <w:rPr>
          <w:lang w:val="ru-RU"/>
        </w:rPr>
        <w:t>2 При подготовке документации по планир</w:t>
      </w:r>
      <w:r>
        <w:rPr>
          <w:lang w:val="ru-RU"/>
        </w:rPr>
        <w:t xml:space="preserve">овке территории до установления </w:t>
      </w:r>
      <w:r w:rsidRPr="00FE6C39">
        <w:rPr>
          <w:lang w:val="ru-RU"/>
        </w:rPr>
        <w:t>границ зон с особыми условиями использования территории учитываются размеры этих зон</w:t>
      </w:r>
      <w:r>
        <w:rPr>
          <w:lang w:val="ru-RU"/>
        </w:rPr>
        <w:t xml:space="preserve"> </w:t>
      </w:r>
      <w:r w:rsidRPr="00FE6C39">
        <w:rPr>
          <w:lang w:val="ru-RU"/>
        </w:rPr>
        <w:t>и ограничения по использованию территории в границах таких зон, которые</w:t>
      </w:r>
      <w:r>
        <w:rPr>
          <w:lang w:val="ru-RU"/>
        </w:rPr>
        <w:t xml:space="preserve"> </w:t>
      </w:r>
      <w:r w:rsidRPr="00FE6C39">
        <w:rPr>
          <w:lang w:val="ru-RU"/>
        </w:rPr>
        <w:t>устанавливаются в соответствии с законодательством Российской Федерации.</w:t>
      </w:r>
    </w:p>
    <w:p w:rsidR="00FE6C39" w:rsidRPr="00FE6C39" w:rsidRDefault="00FE6C39" w:rsidP="00FE6C39">
      <w:pPr>
        <w:pStyle w:val="a9"/>
        <w:rPr>
          <w:lang w:val="ru-RU"/>
        </w:rPr>
      </w:pPr>
      <w:r w:rsidRPr="00FE6C39">
        <w:rPr>
          <w:lang w:val="ru-RU"/>
        </w:rPr>
        <w:t>3 Подготовка графической части докуме</w:t>
      </w:r>
      <w:r>
        <w:rPr>
          <w:lang w:val="ru-RU"/>
        </w:rPr>
        <w:t xml:space="preserve">нтации по планировке территории </w:t>
      </w:r>
      <w:r w:rsidRPr="00FE6C39">
        <w:rPr>
          <w:lang w:val="ru-RU"/>
        </w:rPr>
        <w:t>осуществляется:</w:t>
      </w:r>
    </w:p>
    <w:p w:rsidR="00FE6C39" w:rsidRPr="00FE6C39" w:rsidRDefault="00FE6C39" w:rsidP="00897D18">
      <w:pPr>
        <w:pStyle w:val="a9"/>
        <w:rPr>
          <w:lang w:val="ru-RU"/>
        </w:rPr>
      </w:pPr>
      <w:r w:rsidRPr="00FE6C39">
        <w:rPr>
          <w:lang w:val="ru-RU"/>
        </w:rPr>
        <w:t>1) в соответствии с системой координат, и</w:t>
      </w:r>
      <w:r w:rsidR="00897D18">
        <w:rPr>
          <w:lang w:val="ru-RU"/>
        </w:rPr>
        <w:t xml:space="preserve">спользуемой для ведения Единого </w:t>
      </w:r>
      <w:r w:rsidRPr="00FE6C39">
        <w:rPr>
          <w:lang w:val="ru-RU"/>
        </w:rPr>
        <w:t>государственного реестра недвижимости;</w:t>
      </w:r>
    </w:p>
    <w:p w:rsidR="00FE6C39" w:rsidRPr="00FE6C39" w:rsidRDefault="00FE6C39" w:rsidP="00897D18">
      <w:pPr>
        <w:pStyle w:val="a9"/>
        <w:rPr>
          <w:lang w:val="ru-RU"/>
        </w:rPr>
      </w:pPr>
      <w:r w:rsidRPr="00FE6C39">
        <w:rPr>
          <w:lang w:val="ru-RU"/>
        </w:rPr>
        <w:t>2) с использованием цифровых</w:t>
      </w:r>
      <w:r w:rsidR="00897D18">
        <w:rPr>
          <w:lang w:val="ru-RU"/>
        </w:rPr>
        <w:t xml:space="preserve"> топографических карт, цифровых </w:t>
      </w:r>
      <w:r w:rsidRPr="00FE6C39">
        <w:rPr>
          <w:lang w:val="ru-RU"/>
        </w:rPr>
        <w:t>топографических планов, требования к которым устанавливаются</w:t>
      </w:r>
      <w:r w:rsidR="00897D18">
        <w:rPr>
          <w:lang w:val="ru-RU"/>
        </w:rPr>
        <w:t xml:space="preserve"> </w:t>
      </w:r>
      <w:r w:rsidRPr="00FE6C39">
        <w:rPr>
          <w:lang w:val="ru-RU"/>
        </w:rPr>
        <w:t>уполномоченным федеральным органом исполнительной власти.</w:t>
      </w:r>
    </w:p>
    <w:p w:rsidR="00FE6C39" w:rsidRPr="00FE6C39" w:rsidRDefault="00FE6C39" w:rsidP="00897D18">
      <w:pPr>
        <w:pStyle w:val="a9"/>
        <w:rPr>
          <w:lang w:val="ru-RU"/>
        </w:rPr>
      </w:pPr>
      <w:r w:rsidRPr="00FE6C39">
        <w:rPr>
          <w:lang w:val="ru-RU"/>
        </w:rPr>
        <w:t>4 Подготовка документации по планиро</w:t>
      </w:r>
      <w:r w:rsidR="00897D18">
        <w:rPr>
          <w:lang w:val="ru-RU"/>
        </w:rPr>
        <w:t xml:space="preserve">вке территории осуществляется в </w:t>
      </w:r>
      <w:r w:rsidRPr="00FE6C39">
        <w:rPr>
          <w:lang w:val="ru-RU"/>
        </w:rPr>
        <w:t>соответствии с материалами и результатами инженерных изысканий в случаях,</w:t>
      </w:r>
      <w:r w:rsidR="00897D18">
        <w:rPr>
          <w:lang w:val="ru-RU"/>
        </w:rPr>
        <w:t xml:space="preserve"> </w:t>
      </w:r>
      <w:r w:rsidRPr="00FE6C39">
        <w:rPr>
          <w:lang w:val="ru-RU"/>
        </w:rPr>
        <w:t>предусмотренных в соответствии с частью 5 настоящей статьи.</w:t>
      </w:r>
    </w:p>
    <w:p w:rsidR="00FE6C39" w:rsidRPr="00FE6C39" w:rsidRDefault="00FE6C39" w:rsidP="00897D18">
      <w:pPr>
        <w:pStyle w:val="a9"/>
        <w:rPr>
          <w:lang w:val="ru-RU"/>
        </w:rPr>
      </w:pPr>
      <w:r w:rsidRPr="00FE6C39">
        <w:rPr>
          <w:lang w:val="ru-RU"/>
        </w:rPr>
        <w:t>5 Виды инженерных изысканий, необходи</w:t>
      </w:r>
      <w:r w:rsidR="00897D18">
        <w:rPr>
          <w:lang w:val="ru-RU"/>
        </w:rPr>
        <w:t xml:space="preserve">мых для подготовки документации </w:t>
      </w:r>
      <w:r w:rsidRPr="00FE6C39">
        <w:rPr>
          <w:lang w:val="ru-RU"/>
        </w:rPr>
        <w:t>по планировке территории, порядок их выполнения, а также случаи, при которых требуется</w:t>
      </w:r>
      <w:r w:rsidR="00897D18">
        <w:rPr>
          <w:lang w:val="ru-RU"/>
        </w:rPr>
        <w:t xml:space="preserve"> </w:t>
      </w:r>
      <w:r w:rsidRPr="00FE6C39">
        <w:rPr>
          <w:lang w:val="ru-RU"/>
        </w:rPr>
        <w:t>их выполнение, устанавливаются Правительством Российской Федерации.</w:t>
      </w:r>
    </w:p>
    <w:p w:rsidR="00897D18" w:rsidRDefault="00846423" w:rsidP="00897D18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51" w:name="_Toc511397567"/>
      <w:bookmarkEnd w:id="50"/>
      <w:r>
        <w:rPr>
          <w:rFonts w:eastAsia="Times New Roman" w:cs="Times New Roman"/>
          <w:bCs/>
          <w:lang w:eastAsia="ar-SA"/>
        </w:rPr>
        <w:t>Статья 15</w:t>
      </w:r>
      <w:r w:rsidR="00897D18" w:rsidRPr="00897D18">
        <w:rPr>
          <w:rFonts w:eastAsia="Times New Roman" w:cs="Times New Roman"/>
          <w:bCs/>
          <w:lang w:eastAsia="ar-SA"/>
        </w:rPr>
        <w:t xml:space="preserve"> Проекты планировки территории</w:t>
      </w:r>
      <w:bookmarkEnd w:id="51"/>
      <w:r w:rsidR="00897D18" w:rsidRPr="00897D18">
        <w:rPr>
          <w:rFonts w:eastAsia="Times New Roman" w:cs="Times New Roman"/>
          <w:bCs/>
          <w:lang w:eastAsia="ar-SA"/>
        </w:rPr>
        <w:t xml:space="preserve"> </w:t>
      </w:r>
    </w:p>
    <w:p w:rsidR="00821B52" w:rsidRPr="00821B52" w:rsidRDefault="00821B52" w:rsidP="00821B52">
      <w:pPr>
        <w:pStyle w:val="a9"/>
        <w:rPr>
          <w:lang w:val="ru-RU"/>
        </w:rPr>
      </w:pPr>
      <w:r w:rsidRPr="00821B52">
        <w:rPr>
          <w:lang w:val="ru-RU"/>
        </w:rPr>
        <w:t>1 Проект планировки территории является</w:t>
      </w:r>
      <w:r>
        <w:rPr>
          <w:lang w:val="ru-RU"/>
        </w:rPr>
        <w:t xml:space="preserve"> документом, разрабатываемым на </w:t>
      </w:r>
      <w:r w:rsidRPr="00821B52">
        <w:rPr>
          <w:lang w:val="ru-RU"/>
        </w:rPr>
        <w:t xml:space="preserve">часть или всю территорию </w:t>
      </w:r>
      <w:r w:rsidR="00575D1D">
        <w:rPr>
          <w:lang w:val="ru-RU"/>
        </w:rPr>
        <w:t>МО</w:t>
      </w:r>
      <w:r w:rsidR="00575D1D" w:rsidRPr="006D4E4B">
        <w:rPr>
          <w:lang w:val="ru-RU"/>
        </w:rPr>
        <w:t xml:space="preserve"> </w:t>
      </w:r>
      <w:r w:rsidR="00575D1D">
        <w:rPr>
          <w:lang w:val="ru-RU"/>
        </w:rPr>
        <w:t>п.</w:t>
      </w:r>
      <w:r w:rsidR="00575D1D" w:rsidRPr="006D4E4B">
        <w:rPr>
          <w:lang w:val="ru-RU"/>
        </w:rPr>
        <w:t xml:space="preserve"> </w:t>
      </w:r>
      <w:r w:rsidR="00575D1D">
        <w:rPr>
          <w:lang w:val="ru-RU"/>
        </w:rPr>
        <w:t>Правохеттинский</w:t>
      </w:r>
      <w:r w:rsidRPr="00821B52">
        <w:rPr>
          <w:lang w:val="ru-RU"/>
        </w:rPr>
        <w:t>.</w:t>
      </w:r>
    </w:p>
    <w:p w:rsidR="00821B52" w:rsidRPr="00821B52" w:rsidRDefault="00821B52" w:rsidP="00575D1D">
      <w:pPr>
        <w:pStyle w:val="a9"/>
        <w:rPr>
          <w:lang w:val="ru-RU"/>
        </w:rPr>
      </w:pPr>
      <w:r w:rsidRPr="00821B52">
        <w:rPr>
          <w:lang w:val="ru-RU"/>
        </w:rPr>
        <w:t>2 Проект планировки территории р</w:t>
      </w:r>
      <w:r w:rsidR="00575D1D">
        <w:rPr>
          <w:lang w:val="ru-RU"/>
        </w:rPr>
        <w:t xml:space="preserve">азрабатывается в соответствии с </w:t>
      </w:r>
      <w:r w:rsidRPr="00821B52">
        <w:rPr>
          <w:lang w:val="ru-RU"/>
        </w:rPr>
        <w:t xml:space="preserve">установленными в Генеральном плане </w:t>
      </w:r>
      <w:r w:rsidR="00575D1D">
        <w:rPr>
          <w:lang w:val="ru-RU"/>
        </w:rPr>
        <w:t>МО</w:t>
      </w:r>
      <w:r w:rsidR="00575D1D" w:rsidRPr="006D4E4B">
        <w:rPr>
          <w:lang w:val="ru-RU"/>
        </w:rPr>
        <w:t xml:space="preserve"> </w:t>
      </w:r>
      <w:r w:rsidR="00575D1D">
        <w:rPr>
          <w:lang w:val="ru-RU"/>
        </w:rPr>
        <w:t>п.</w:t>
      </w:r>
      <w:r w:rsidR="00575D1D" w:rsidRPr="006D4E4B">
        <w:rPr>
          <w:lang w:val="ru-RU"/>
        </w:rPr>
        <w:t xml:space="preserve"> </w:t>
      </w:r>
      <w:r w:rsidR="00575D1D">
        <w:rPr>
          <w:lang w:val="ru-RU"/>
        </w:rPr>
        <w:t xml:space="preserve">Правохеттинский </w:t>
      </w:r>
      <w:r w:rsidRPr="00821B52">
        <w:rPr>
          <w:lang w:val="ru-RU"/>
        </w:rPr>
        <w:t>элементами планировочной структуры и градострои</w:t>
      </w:r>
      <w:r w:rsidR="00575D1D">
        <w:rPr>
          <w:lang w:val="ru-RU"/>
        </w:rPr>
        <w:t xml:space="preserve">тельными регламентами настоящих </w:t>
      </w:r>
      <w:r w:rsidRPr="00821B52">
        <w:rPr>
          <w:lang w:val="ru-RU"/>
        </w:rPr>
        <w:t>Правил.</w:t>
      </w:r>
    </w:p>
    <w:p w:rsidR="00821B52" w:rsidRPr="00821B52" w:rsidRDefault="00821B52" w:rsidP="00AF71BB">
      <w:pPr>
        <w:pStyle w:val="a9"/>
        <w:rPr>
          <w:lang w:val="ru-RU"/>
        </w:rPr>
      </w:pPr>
      <w:r w:rsidRPr="00821B52">
        <w:rPr>
          <w:lang w:val="ru-RU"/>
        </w:rPr>
        <w:t>3 Подготовка проектов планировки территор</w:t>
      </w:r>
      <w:r w:rsidR="00575D1D">
        <w:rPr>
          <w:lang w:val="ru-RU"/>
        </w:rPr>
        <w:t xml:space="preserve">ии осуществляется для выделения </w:t>
      </w:r>
      <w:r w:rsidRPr="00821B52">
        <w:rPr>
          <w:lang w:val="ru-RU"/>
        </w:rPr>
        <w:t>элементов планировочной структуры, установления границ территорий общего</w:t>
      </w:r>
      <w:r w:rsidR="00575D1D">
        <w:rPr>
          <w:lang w:val="ru-RU"/>
        </w:rPr>
        <w:t xml:space="preserve"> </w:t>
      </w:r>
      <w:r w:rsidRPr="00821B52">
        <w:rPr>
          <w:lang w:val="ru-RU"/>
        </w:rPr>
        <w:t>пользования, границ зон планируемого размещения объектов капитального строительства,</w:t>
      </w:r>
      <w:r w:rsidR="00AF71BB">
        <w:rPr>
          <w:lang w:val="ru-RU"/>
        </w:rPr>
        <w:t xml:space="preserve"> </w:t>
      </w:r>
      <w:r w:rsidRPr="00821B52">
        <w:rPr>
          <w:lang w:val="ru-RU"/>
        </w:rPr>
        <w:t>определения характеристик и очередности планируемого развития территории.</w:t>
      </w:r>
    </w:p>
    <w:p w:rsidR="00821B52" w:rsidRPr="00821B52" w:rsidRDefault="00821B52" w:rsidP="00AF71BB">
      <w:pPr>
        <w:pStyle w:val="a9"/>
        <w:rPr>
          <w:lang w:val="ru-RU"/>
        </w:rPr>
      </w:pPr>
      <w:r w:rsidRPr="00821B52">
        <w:rPr>
          <w:lang w:val="ru-RU"/>
        </w:rPr>
        <w:t>Проект планировки территории состоит из основной части, к</w:t>
      </w:r>
      <w:r w:rsidR="00AF71BB">
        <w:rPr>
          <w:lang w:val="ru-RU"/>
        </w:rPr>
        <w:t xml:space="preserve">оторая подлежит </w:t>
      </w:r>
      <w:r w:rsidRPr="00821B52">
        <w:rPr>
          <w:lang w:val="ru-RU"/>
        </w:rPr>
        <w:t>утверждению, и материалов по ее обоснованию.</w:t>
      </w:r>
    </w:p>
    <w:p w:rsidR="00821B52" w:rsidRPr="00821B52" w:rsidRDefault="00821B52" w:rsidP="00AF71BB">
      <w:pPr>
        <w:pStyle w:val="a9"/>
        <w:rPr>
          <w:lang w:val="ru-RU"/>
        </w:rPr>
      </w:pPr>
      <w:r w:rsidRPr="00821B52">
        <w:rPr>
          <w:lang w:val="ru-RU"/>
        </w:rPr>
        <w:t>4 Основные требования к содержанию</w:t>
      </w:r>
      <w:r w:rsidR="00AF71BB">
        <w:rPr>
          <w:lang w:val="ru-RU"/>
        </w:rPr>
        <w:t xml:space="preserve"> проектов планировки определены </w:t>
      </w:r>
      <w:r w:rsidRPr="00821B52">
        <w:rPr>
          <w:lang w:val="ru-RU"/>
        </w:rPr>
        <w:t>статьей 42 Градостроительного кодекса Российской Федерации.</w:t>
      </w:r>
    </w:p>
    <w:p w:rsidR="00821B52" w:rsidRPr="00821B52" w:rsidRDefault="00821B52" w:rsidP="00AF71BB">
      <w:pPr>
        <w:pStyle w:val="a9"/>
        <w:rPr>
          <w:lang w:val="ru-RU"/>
        </w:rPr>
      </w:pPr>
      <w:r w:rsidRPr="00821B52">
        <w:rPr>
          <w:lang w:val="ru-RU"/>
        </w:rPr>
        <w:t>4.1 Требования к составу и содержанию проектов планировки территории,</w:t>
      </w:r>
      <w:r w:rsidR="00AF71BB">
        <w:rPr>
          <w:lang w:val="ru-RU"/>
        </w:rPr>
        <w:t xml:space="preserve"> </w:t>
      </w:r>
      <w:r w:rsidRPr="00821B52">
        <w:rPr>
          <w:lang w:val="ru-RU"/>
        </w:rPr>
        <w:t>предусматривающих размещение одного или нескольких линейных объектов, определены</w:t>
      </w:r>
      <w:r w:rsidR="00AF71BB">
        <w:rPr>
          <w:lang w:val="ru-RU"/>
        </w:rPr>
        <w:t xml:space="preserve"> </w:t>
      </w:r>
      <w:r w:rsidRPr="00821B52">
        <w:rPr>
          <w:lang w:val="ru-RU"/>
        </w:rPr>
        <w:lastRenderedPageBreak/>
        <w:t>постановлением Правительства Российской Федерации от 12.05.2017 № 564 «Об</w:t>
      </w:r>
      <w:r w:rsidR="00AF71BB">
        <w:rPr>
          <w:lang w:val="ru-RU"/>
        </w:rPr>
        <w:t xml:space="preserve"> </w:t>
      </w:r>
      <w:r w:rsidRPr="00821B52">
        <w:rPr>
          <w:lang w:val="ru-RU"/>
        </w:rPr>
        <w:t>утверждении Положения о составе и содержании проектов планировки территории,</w:t>
      </w:r>
      <w:r w:rsidR="00AF71BB">
        <w:rPr>
          <w:lang w:val="ru-RU"/>
        </w:rPr>
        <w:t xml:space="preserve"> </w:t>
      </w:r>
      <w:r w:rsidRPr="00821B52">
        <w:rPr>
          <w:lang w:val="ru-RU"/>
        </w:rPr>
        <w:t>предусматривающих размещение одного или нескольких линейных объектов».</w:t>
      </w:r>
    </w:p>
    <w:p w:rsidR="00821B52" w:rsidRPr="00821B52" w:rsidRDefault="00821B52" w:rsidP="00AF71BB">
      <w:pPr>
        <w:pStyle w:val="a9"/>
        <w:rPr>
          <w:lang w:val="ru-RU"/>
        </w:rPr>
      </w:pPr>
      <w:r w:rsidRPr="00821B52">
        <w:rPr>
          <w:lang w:val="ru-RU"/>
        </w:rPr>
        <w:t>5 Проект планировки территории является основой для разработки проектов</w:t>
      </w:r>
      <w:r w:rsidR="00AF71BB">
        <w:rPr>
          <w:lang w:val="ru-RU"/>
        </w:rPr>
        <w:t xml:space="preserve"> </w:t>
      </w:r>
      <w:r w:rsidRPr="00821B52">
        <w:rPr>
          <w:lang w:val="ru-RU"/>
        </w:rPr>
        <w:t>межевания территорий.</w:t>
      </w:r>
    </w:p>
    <w:p w:rsidR="00821B52" w:rsidRDefault="00821B52" w:rsidP="00AF71BB">
      <w:pPr>
        <w:pStyle w:val="a9"/>
        <w:rPr>
          <w:lang w:val="ru-RU"/>
        </w:rPr>
      </w:pPr>
      <w:r w:rsidRPr="00821B52">
        <w:rPr>
          <w:lang w:val="ru-RU"/>
        </w:rPr>
        <w:t>Кроме того, утвержденный проект планир</w:t>
      </w:r>
      <w:r w:rsidR="00AF71BB">
        <w:rPr>
          <w:lang w:val="ru-RU"/>
        </w:rPr>
        <w:t xml:space="preserve">овки территории учитывается при </w:t>
      </w:r>
      <w:r w:rsidRPr="00821B52">
        <w:rPr>
          <w:lang w:val="ru-RU"/>
        </w:rPr>
        <w:t>разработке инвестиционно-градостроительных паспортов территорий и объектов, проектов</w:t>
      </w:r>
      <w:r w:rsidR="00AF71BB">
        <w:rPr>
          <w:lang w:val="ru-RU"/>
        </w:rPr>
        <w:t xml:space="preserve"> </w:t>
      </w:r>
      <w:r w:rsidRPr="00821B52">
        <w:rPr>
          <w:lang w:val="ru-RU"/>
        </w:rPr>
        <w:t xml:space="preserve">межевания территорий, проектов застройки кварталов, микрорайонов и других элементов планировочной структуры </w:t>
      </w:r>
      <w:r w:rsidR="00AF71BB">
        <w:rPr>
          <w:lang w:val="ru-RU"/>
        </w:rPr>
        <w:t>МО</w:t>
      </w:r>
      <w:r w:rsidR="00AF71BB" w:rsidRPr="006D4E4B">
        <w:rPr>
          <w:lang w:val="ru-RU"/>
        </w:rPr>
        <w:t xml:space="preserve"> </w:t>
      </w:r>
      <w:r w:rsidR="00AF71BB">
        <w:rPr>
          <w:lang w:val="ru-RU"/>
        </w:rPr>
        <w:t>п.</w:t>
      </w:r>
      <w:r w:rsidR="00AF71BB" w:rsidRPr="006D4E4B">
        <w:rPr>
          <w:lang w:val="ru-RU"/>
        </w:rPr>
        <w:t xml:space="preserve"> </w:t>
      </w:r>
      <w:r w:rsidR="00AF71BB">
        <w:rPr>
          <w:lang w:val="ru-RU"/>
        </w:rPr>
        <w:t>Правохеттинский</w:t>
      </w:r>
      <w:r w:rsidRPr="00821B52">
        <w:rPr>
          <w:lang w:val="ru-RU"/>
        </w:rPr>
        <w:t>.</w:t>
      </w:r>
    </w:p>
    <w:p w:rsidR="007134B1" w:rsidRDefault="007134B1" w:rsidP="007134B1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52" w:name="_Toc511397568"/>
      <w:r w:rsidRPr="007134B1">
        <w:rPr>
          <w:rFonts w:eastAsia="Times New Roman" w:cs="Times New Roman"/>
          <w:bCs/>
          <w:lang w:eastAsia="ar-SA"/>
        </w:rPr>
        <w:t>С</w:t>
      </w:r>
      <w:r w:rsidR="00846423">
        <w:rPr>
          <w:rFonts w:eastAsia="Times New Roman" w:cs="Times New Roman"/>
          <w:bCs/>
          <w:lang w:eastAsia="ar-SA"/>
        </w:rPr>
        <w:t>татья 16</w:t>
      </w:r>
      <w:r w:rsidRPr="007134B1">
        <w:rPr>
          <w:rFonts w:eastAsia="Times New Roman" w:cs="Times New Roman"/>
          <w:bCs/>
          <w:lang w:eastAsia="ar-SA"/>
        </w:rPr>
        <w:t xml:space="preserve"> Проекты межевания территории</w:t>
      </w:r>
      <w:bookmarkEnd w:id="52"/>
    </w:p>
    <w:p w:rsidR="007134B1" w:rsidRPr="00C96A6E" w:rsidRDefault="007134B1" w:rsidP="002A617E">
      <w:pPr>
        <w:pStyle w:val="a9"/>
        <w:rPr>
          <w:lang w:val="ru-RU"/>
        </w:rPr>
      </w:pPr>
      <w:r w:rsidRPr="00C96A6E">
        <w:rPr>
          <w:lang w:val="ru-RU"/>
        </w:rPr>
        <w:t>1 Подготовка проекта межевания территории</w:t>
      </w:r>
      <w:r w:rsidR="00C96A6E">
        <w:rPr>
          <w:lang w:val="ru-RU"/>
        </w:rPr>
        <w:t xml:space="preserve"> осуществляется применительно к </w:t>
      </w:r>
      <w:r w:rsidRPr="00C96A6E">
        <w:rPr>
          <w:lang w:val="ru-RU"/>
        </w:rPr>
        <w:t>территории, расположенной в границах одного или нескольких смежных элементов</w:t>
      </w:r>
      <w:r w:rsidR="00C96A6E">
        <w:rPr>
          <w:lang w:val="ru-RU"/>
        </w:rPr>
        <w:t xml:space="preserve"> </w:t>
      </w:r>
      <w:r w:rsidRPr="00C96A6E">
        <w:rPr>
          <w:lang w:val="ru-RU"/>
        </w:rPr>
        <w:t>планировочной структуры, границах определенной правилами землепользования и</w:t>
      </w:r>
      <w:r w:rsidR="00C96A6E">
        <w:rPr>
          <w:lang w:val="ru-RU"/>
        </w:rPr>
        <w:t xml:space="preserve"> </w:t>
      </w:r>
      <w:r w:rsidRPr="00C96A6E">
        <w:rPr>
          <w:lang w:val="ru-RU"/>
        </w:rPr>
        <w:t>застройки территориальной зоны и (или) границах установленной Схемой</w:t>
      </w:r>
      <w:r w:rsidR="00C96A6E">
        <w:rPr>
          <w:lang w:val="ru-RU"/>
        </w:rPr>
        <w:t xml:space="preserve"> </w:t>
      </w:r>
      <w:r w:rsidRPr="00C96A6E">
        <w:rPr>
          <w:lang w:val="ru-RU"/>
        </w:rPr>
        <w:t xml:space="preserve">территориального планирования </w:t>
      </w:r>
      <w:r w:rsidR="00C96A6E">
        <w:rPr>
          <w:lang w:val="ru-RU"/>
        </w:rPr>
        <w:t>Надымского района</w:t>
      </w:r>
      <w:r w:rsidRPr="00C96A6E">
        <w:rPr>
          <w:lang w:val="ru-RU"/>
        </w:rPr>
        <w:t>,</w:t>
      </w:r>
      <w:r w:rsidR="002A617E">
        <w:rPr>
          <w:lang w:val="ru-RU"/>
        </w:rPr>
        <w:t xml:space="preserve"> </w:t>
      </w:r>
      <w:r w:rsidRPr="00C96A6E">
        <w:rPr>
          <w:lang w:val="ru-RU"/>
        </w:rPr>
        <w:t xml:space="preserve">Генеральным планом </w:t>
      </w:r>
      <w:r w:rsidR="00C96A6E">
        <w:rPr>
          <w:lang w:val="ru-RU"/>
        </w:rPr>
        <w:t>МО</w:t>
      </w:r>
      <w:r w:rsidR="00C96A6E" w:rsidRPr="006D4E4B">
        <w:rPr>
          <w:lang w:val="ru-RU"/>
        </w:rPr>
        <w:t xml:space="preserve"> </w:t>
      </w:r>
      <w:r w:rsidR="00C96A6E">
        <w:rPr>
          <w:lang w:val="ru-RU"/>
        </w:rPr>
        <w:t>п.</w:t>
      </w:r>
      <w:r w:rsidR="00C96A6E" w:rsidRPr="006D4E4B">
        <w:rPr>
          <w:lang w:val="ru-RU"/>
        </w:rPr>
        <w:t xml:space="preserve"> </w:t>
      </w:r>
      <w:r w:rsidR="00C96A6E">
        <w:rPr>
          <w:lang w:val="ru-RU"/>
        </w:rPr>
        <w:t>Правохеттинский</w:t>
      </w:r>
      <w:r w:rsidR="00C96A6E" w:rsidRPr="00C96A6E">
        <w:rPr>
          <w:lang w:val="ru-RU"/>
        </w:rPr>
        <w:t xml:space="preserve"> </w:t>
      </w:r>
      <w:r w:rsidRPr="00C96A6E">
        <w:rPr>
          <w:lang w:val="ru-RU"/>
        </w:rPr>
        <w:t>функциональной зоны.</w:t>
      </w:r>
    </w:p>
    <w:p w:rsidR="007134B1" w:rsidRPr="00C96A6E" w:rsidRDefault="007134B1" w:rsidP="00C96A6E">
      <w:pPr>
        <w:pStyle w:val="a9"/>
        <w:rPr>
          <w:lang w:val="ru-RU"/>
        </w:rPr>
      </w:pPr>
      <w:r w:rsidRPr="00C96A6E">
        <w:rPr>
          <w:lang w:val="ru-RU"/>
        </w:rPr>
        <w:t>2 Подготовка проекта межевания территории осуществляется для:</w:t>
      </w:r>
    </w:p>
    <w:p w:rsidR="007134B1" w:rsidRPr="00C96A6E" w:rsidRDefault="007134B1" w:rsidP="002A617E">
      <w:pPr>
        <w:pStyle w:val="a9"/>
        <w:rPr>
          <w:lang w:val="ru-RU"/>
        </w:rPr>
      </w:pPr>
      <w:r w:rsidRPr="00C96A6E">
        <w:rPr>
          <w:lang w:val="ru-RU"/>
        </w:rPr>
        <w:t>1) определения местоположения границ об</w:t>
      </w:r>
      <w:r w:rsidR="002A617E">
        <w:rPr>
          <w:lang w:val="ru-RU"/>
        </w:rPr>
        <w:t xml:space="preserve">разуемых и изменяемых земельных </w:t>
      </w:r>
      <w:r w:rsidRPr="00C96A6E">
        <w:rPr>
          <w:lang w:val="ru-RU"/>
        </w:rPr>
        <w:t>участков;</w:t>
      </w:r>
    </w:p>
    <w:p w:rsidR="007134B1" w:rsidRPr="00C96A6E" w:rsidRDefault="007134B1" w:rsidP="002A617E">
      <w:pPr>
        <w:pStyle w:val="a9"/>
        <w:rPr>
          <w:lang w:val="ru-RU"/>
        </w:rPr>
      </w:pPr>
      <w:r w:rsidRPr="00C96A6E">
        <w:rPr>
          <w:lang w:val="ru-RU"/>
        </w:rPr>
        <w:t>2) установления, изменения, отмен</w:t>
      </w:r>
      <w:r w:rsidR="002A617E">
        <w:rPr>
          <w:lang w:val="ru-RU"/>
        </w:rPr>
        <w:t xml:space="preserve">ы красных линий для застроенных </w:t>
      </w:r>
      <w:r w:rsidRPr="00C96A6E">
        <w:rPr>
          <w:lang w:val="ru-RU"/>
        </w:rPr>
        <w:t>территорий, в границах которых не планируется размещение новых</w:t>
      </w:r>
      <w:r w:rsidR="002A617E">
        <w:rPr>
          <w:lang w:val="ru-RU"/>
        </w:rPr>
        <w:t xml:space="preserve"> </w:t>
      </w:r>
      <w:r w:rsidRPr="00C96A6E">
        <w:rPr>
          <w:lang w:val="ru-RU"/>
        </w:rPr>
        <w:t>объектов капитального строительства, а также для установления,</w:t>
      </w:r>
      <w:r w:rsidR="002A617E">
        <w:rPr>
          <w:lang w:val="ru-RU"/>
        </w:rPr>
        <w:t xml:space="preserve"> </w:t>
      </w:r>
      <w:r w:rsidRPr="00C96A6E">
        <w:rPr>
          <w:lang w:val="ru-RU"/>
        </w:rPr>
        <w:t>изменения, отмены красных линий в связи с образованием и (или)</w:t>
      </w:r>
      <w:r w:rsidR="002A617E">
        <w:rPr>
          <w:lang w:val="ru-RU"/>
        </w:rPr>
        <w:t xml:space="preserve"> </w:t>
      </w:r>
      <w:r w:rsidRPr="00C96A6E">
        <w:rPr>
          <w:lang w:val="ru-RU"/>
        </w:rPr>
        <w:t>изменением земельного участка, расположенного в границах территории,</w:t>
      </w:r>
      <w:r w:rsidR="002A617E">
        <w:rPr>
          <w:lang w:val="ru-RU"/>
        </w:rPr>
        <w:t xml:space="preserve"> </w:t>
      </w:r>
      <w:r w:rsidRPr="00C96A6E">
        <w:rPr>
          <w:lang w:val="ru-RU"/>
        </w:rPr>
        <w:t>применительно к которой не предусматривается осуществление</w:t>
      </w:r>
      <w:r w:rsidR="002A617E">
        <w:rPr>
          <w:lang w:val="ru-RU"/>
        </w:rPr>
        <w:t xml:space="preserve"> </w:t>
      </w:r>
      <w:r w:rsidRPr="00C96A6E">
        <w:rPr>
          <w:lang w:val="ru-RU"/>
        </w:rPr>
        <w:t>деятельности по комплексному и устойчивому развитию территории, при</w:t>
      </w:r>
      <w:r w:rsidR="002A617E">
        <w:rPr>
          <w:lang w:val="ru-RU"/>
        </w:rPr>
        <w:t xml:space="preserve"> </w:t>
      </w:r>
      <w:r w:rsidRPr="00C96A6E">
        <w:rPr>
          <w:lang w:val="ru-RU"/>
        </w:rPr>
        <w:t>условии, что такие установление, изменение, отмена влекут за собой</w:t>
      </w:r>
      <w:r w:rsidR="002A617E">
        <w:rPr>
          <w:lang w:val="ru-RU"/>
        </w:rPr>
        <w:t xml:space="preserve"> </w:t>
      </w:r>
      <w:r w:rsidRPr="00C96A6E">
        <w:rPr>
          <w:lang w:val="ru-RU"/>
        </w:rPr>
        <w:t>исключительно изменение границ территории общего пользования.</w:t>
      </w:r>
    </w:p>
    <w:p w:rsidR="007134B1" w:rsidRPr="00C96A6E" w:rsidRDefault="007134B1" w:rsidP="002A617E">
      <w:pPr>
        <w:pStyle w:val="a9"/>
        <w:rPr>
          <w:lang w:val="ru-RU"/>
        </w:rPr>
      </w:pPr>
      <w:r w:rsidRPr="00C96A6E">
        <w:rPr>
          <w:lang w:val="ru-RU"/>
        </w:rPr>
        <w:t>3 Подготовка проектов межевания территорий может осуществляться в соста</w:t>
      </w:r>
      <w:r w:rsidR="002A617E">
        <w:rPr>
          <w:lang w:val="ru-RU"/>
        </w:rPr>
        <w:t xml:space="preserve">ве </w:t>
      </w:r>
      <w:r w:rsidRPr="00C96A6E">
        <w:rPr>
          <w:lang w:val="ru-RU"/>
        </w:rPr>
        <w:t>проектов планировки территорий или в виде отдельного документа.</w:t>
      </w:r>
    </w:p>
    <w:p w:rsidR="007134B1" w:rsidRPr="00C96A6E" w:rsidRDefault="007134B1" w:rsidP="00A65401">
      <w:pPr>
        <w:pStyle w:val="a9"/>
        <w:rPr>
          <w:lang w:val="ru-RU"/>
        </w:rPr>
      </w:pPr>
      <w:r w:rsidRPr="00C96A6E">
        <w:rPr>
          <w:lang w:val="ru-RU"/>
        </w:rPr>
        <w:t>4 Требования, соблюдаемые при разработк</w:t>
      </w:r>
      <w:r w:rsidR="002A617E">
        <w:rPr>
          <w:lang w:val="ru-RU"/>
        </w:rPr>
        <w:t>е проектов межевания территории МО</w:t>
      </w:r>
      <w:r w:rsidR="002A617E" w:rsidRPr="006D4E4B">
        <w:rPr>
          <w:lang w:val="ru-RU"/>
        </w:rPr>
        <w:t xml:space="preserve"> </w:t>
      </w:r>
      <w:r w:rsidR="002A617E">
        <w:rPr>
          <w:lang w:val="ru-RU"/>
        </w:rPr>
        <w:t>п.</w:t>
      </w:r>
      <w:r w:rsidR="002A617E" w:rsidRPr="006D4E4B">
        <w:rPr>
          <w:lang w:val="ru-RU"/>
        </w:rPr>
        <w:t xml:space="preserve"> </w:t>
      </w:r>
      <w:r w:rsidR="002A617E">
        <w:rPr>
          <w:lang w:val="ru-RU"/>
        </w:rPr>
        <w:t>Правохеттинский</w:t>
      </w:r>
      <w:r w:rsidRPr="00C96A6E">
        <w:rPr>
          <w:lang w:val="ru-RU"/>
        </w:rPr>
        <w:t>, установлены Градостроительным кодексом</w:t>
      </w:r>
      <w:r w:rsidR="00A65401">
        <w:rPr>
          <w:lang w:val="ru-RU"/>
        </w:rPr>
        <w:t xml:space="preserve"> </w:t>
      </w:r>
      <w:r w:rsidRPr="00C96A6E">
        <w:rPr>
          <w:lang w:val="ru-RU"/>
        </w:rPr>
        <w:t>Российской Федерации.</w:t>
      </w:r>
    </w:p>
    <w:p w:rsidR="007134B1" w:rsidRDefault="007134B1" w:rsidP="00A65401">
      <w:pPr>
        <w:pStyle w:val="a9"/>
        <w:rPr>
          <w:lang w:val="ru-RU"/>
        </w:rPr>
      </w:pPr>
      <w:r w:rsidRPr="00C96A6E">
        <w:rPr>
          <w:lang w:val="ru-RU"/>
        </w:rPr>
        <w:t>5 Основные требования к содержани</w:t>
      </w:r>
      <w:r w:rsidR="00A65401">
        <w:rPr>
          <w:lang w:val="ru-RU"/>
        </w:rPr>
        <w:t xml:space="preserve">ю проектов межевания территории </w:t>
      </w:r>
      <w:r w:rsidRPr="00C96A6E">
        <w:rPr>
          <w:lang w:val="ru-RU"/>
        </w:rPr>
        <w:t>определены статьей 43 Градостроительного кодекса Российской Федерации.</w:t>
      </w:r>
    </w:p>
    <w:p w:rsidR="00A65401" w:rsidRDefault="00846423" w:rsidP="00A65401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53" w:name="_Toc511397569"/>
      <w:r>
        <w:rPr>
          <w:rFonts w:eastAsia="Times New Roman" w:cs="Times New Roman"/>
          <w:bCs/>
          <w:lang w:eastAsia="ar-SA"/>
        </w:rPr>
        <w:t>Статья 17</w:t>
      </w:r>
      <w:r w:rsidR="00A65401" w:rsidRPr="00A65401">
        <w:rPr>
          <w:rFonts w:eastAsia="Times New Roman" w:cs="Times New Roman"/>
          <w:bCs/>
          <w:lang w:eastAsia="ar-SA"/>
        </w:rPr>
        <w:t xml:space="preserve"> Подготовка и утверждение документации по планировке территории</w:t>
      </w:r>
      <w:bookmarkEnd w:id="53"/>
    </w:p>
    <w:p w:rsidR="00A65401" w:rsidRPr="00D45C2A" w:rsidRDefault="00A65401" w:rsidP="001F3546">
      <w:pPr>
        <w:pStyle w:val="a9"/>
        <w:rPr>
          <w:lang w:val="ru-RU"/>
        </w:rPr>
      </w:pPr>
      <w:r w:rsidRPr="00D45C2A">
        <w:rPr>
          <w:lang w:val="ru-RU"/>
        </w:rPr>
        <w:t>1 Решения о подготовке документации по пл</w:t>
      </w:r>
      <w:r w:rsidR="001F3546">
        <w:rPr>
          <w:lang w:val="ru-RU"/>
        </w:rPr>
        <w:t>анировке территории принимаются уполномоченными</w:t>
      </w:r>
      <w:r w:rsidRPr="00D45C2A">
        <w:rPr>
          <w:lang w:val="ru-RU"/>
        </w:rPr>
        <w:t xml:space="preserve"> федеральными органами исполнительной власти, органами</w:t>
      </w:r>
      <w:r w:rsidR="001F3546">
        <w:rPr>
          <w:lang w:val="ru-RU"/>
        </w:rPr>
        <w:t xml:space="preserve"> </w:t>
      </w:r>
      <w:r w:rsidRPr="00D45C2A">
        <w:rPr>
          <w:lang w:val="ru-RU"/>
        </w:rPr>
        <w:t>исполнительной власти Ямало-Ненецкого автономного округа, органами местного</w:t>
      </w:r>
      <w:r w:rsidR="001F3546">
        <w:rPr>
          <w:lang w:val="ru-RU"/>
        </w:rPr>
        <w:t xml:space="preserve"> </w:t>
      </w:r>
      <w:r w:rsidRPr="00D45C2A">
        <w:rPr>
          <w:lang w:val="ru-RU"/>
        </w:rPr>
        <w:t>самоуправления, за исключением случаев, указанных в части 1.1 настоящей статьи.</w:t>
      </w:r>
    </w:p>
    <w:p w:rsidR="00A65401" w:rsidRPr="00D45C2A" w:rsidRDefault="00A65401" w:rsidP="001F3546">
      <w:pPr>
        <w:pStyle w:val="a9"/>
        <w:rPr>
          <w:lang w:val="ru-RU"/>
        </w:rPr>
      </w:pPr>
      <w:r w:rsidRPr="00D45C2A">
        <w:rPr>
          <w:lang w:val="ru-RU"/>
        </w:rPr>
        <w:t>1.1. Решения о подготовке документации по пл</w:t>
      </w:r>
      <w:r w:rsidR="001F3546">
        <w:rPr>
          <w:lang w:val="ru-RU"/>
        </w:rPr>
        <w:t xml:space="preserve">анировке территории принимаются </w:t>
      </w:r>
      <w:r w:rsidRPr="00D45C2A">
        <w:rPr>
          <w:lang w:val="ru-RU"/>
        </w:rPr>
        <w:t>самостоятельно:</w:t>
      </w:r>
    </w:p>
    <w:p w:rsidR="00A65401" w:rsidRPr="00D45C2A" w:rsidRDefault="00A65401" w:rsidP="001F3546">
      <w:pPr>
        <w:pStyle w:val="a9"/>
        <w:rPr>
          <w:lang w:val="ru-RU"/>
        </w:rPr>
      </w:pPr>
      <w:r w:rsidRPr="00D45C2A">
        <w:rPr>
          <w:lang w:val="ru-RU"/>
        </w:rPr>
        <w:t xml:space="preserve">1) лицами, с которыми заключены </w:t>
      </w:r>
      <w:r w:rsidR="001F3546">
        <w:rPr>
          <w:lang w:val="ru-RU"/>
        </w:rPr>
        <w:t xml:space="preserve">договоры о развитии застроенной </w:t>
      </w:r>
      <w:r w:rsidRPr="00D45C2A">
        <w:rPr>
          <w:lang w:val="ru-RU"/>
        </w:rPr>
        <w:t>территории, договоры о комплексном освоении территории, в том числе в</w:t>
      </w:r>
      <w:r w:rsidR="001F3546">
        <w:rPr>
          <w:lang w:val="ru-RU"/>
        </w:rPr>
        <w:t xml:space="preserve"> </w:t>
      </w:r>
      <w:r w:rsidRPr="00D45C2A">
        <w:rPr>
          <w:lang w:val="ru-RU"/>
        </w:rPr>
        <w:t>целях строительства жилья экономического класса, договоры о</w:t>
      </w:r>
      <w:r w:rsidR="001F3546">
        <w:rPr>
          <w:lang w:val="ru-RU"/>
        </w:rPr>
        <w:t xml:space="preserve"> </w:t>
      </w:r>
      <w:r w:rsidRPr="00D45C2A">
        <w:rPr>
          <w:lang w:val="ru-RU"/>
        </w:rPr>
        <w:t>комплексном развитии территории по инициативе органа местного</w:t>
      </w:r>
      <w:r w:rsidR="001F3546">
        <w:rPr>
          <w:lang w:val="ru-RU"/>
        </w:rPr>
        <w:t xml:space="preserve"> </w:t>
      </w:r>
      <w:r w:rsidRPr="00D45C2A">
        <w:rPr>
          <w:lang w:val="ru-RU"/>
        </w:rPr>
        <w:t>самоуправления;</w:t>
      </w:r>
    </w:p>
    <w:p w:rsidR="00A65401" w:rsidRPr="00D45C2A" w:rsidRDefault="00A65401" w:rsidP="001F3546">
      <w:pPr>
        <w:pStyle w:val="a9"/>
        <w:rPr>
          <w:lang w:val="ru-RU"/>
        </w:rPr>
      </w:pPr>
      <w:r w:rsidRPr="00D45C2A">
        <w:rPr>
          <w:lang w:val="ru-RU"/>
        </w:rPr>
        <w:t xml:space="preserve">2) лицами, указанными в части 3 статьи </w:t>
      </w:r>
      <w:r w:rsidR="001F3546">
        <w:rPr>
          <w:lang w:val="ru-RU"/>
        </w:rPr>
        <w:t xml:space="preserve">46.9 Градостроительного кодекса </w:t>
      </w:r>
      <w:r w:rsidRPr="00D45C2A">
        <w:rPr>
          <w:lang w:val="ru-RU"/>
        </w:rPr>
        <w:t>Российской Федерации;</w:t>
      </w:r>
    </w:p>
    <w:p w:rsidR="00A65401" w:rsidRPr="00D45C2A" w:rsidRDefault="00A65401" w:rsidP="001F3546">
      <w:pPr>
        <w:pStyle w:val="a9"/>
        <w:rPr>
          <w:lang w:val="ru-RU"/>
        </w:rPr>
      </w:pPr>
      <w:r w:rsidRPr="00D45C2A">
        <w:rPr>
          <w:lang w:val="ru-RU"/>
        </w:rPr>
        <w:lastRenderedPageBreak/>
        <w:t>3) правообладателями существующи</w:t>
      </w:r>
      <w:r w:rsidR="001F3546">
        <w:rPr>
          <w:lang w:val="ru-RU"/>
        </w:rPr>
        <w:t xml:space="preserve">х линейных объектов, подлежащих </w:t>
      </w:r>
      <w:r w:rsidRPr="00D45C2A">
        <w:rPr>
          <w:lang w:val="ru-RU"/>
        </w:rPr>
        <w:t>реконструкции, в случае подготовки документации по планировке</w:t>
      </w:r>
      <w:r w:rsidR="001F3546">
        <w:rPr>
          <w:lang w:val="ru-RU"/>
        </w:rPr>
        <w:t xml:space="preserve"> </w:t>
      </w:r>
      <w:r w:rsidRPr="00D45C2A">
        <w:rPr>
          <w:lang w:val="ru-RU"/>
        </w:rPr>
        <w:t>территории в целях их реконструкции;</w:t>
      </w:r>
    </w:p>
    <w:p w:rsidR="00A65401" w:rsidRPr="00D45C2A" w:rsidRDefault="00A65401" w:rsidP="0051609C">
      <w:pPr>
        <w:pStyle w:val="a9"/>
        <w:rPr>
          <w:lang w:val="ru-RU"/>
        </w:rPr>
      </w:pPr>
      <w:r w:rsidRPr="00D45C2A">
        <w:rPr>
          <w:lang w:val="ru-RU"/>
        </w:rPr>
        <w:t>4) субъектами естественных монопол</w:t>
      </w:r>
      <w:r w:rsidR="001F3546">
        <w:rPr>
          <w:lang w:val="ru-RU"/>
        </w:rPr>
        <w:t xml:space="preserve">ий, организациями коммунального </w:t>
      </w:r>
      <w:r w:rsidRPr="00D45C2A">
        <w:rPr>
          <w:lang w:val="ru-RU"/>
        </w:rPr>
        <w:t>комплекса в случае подготовки документации по планировке территории</w:t>
      </w:r>
      <w:r w:rsidR="001F3546">
        <w:rPr>
          <w:lang w:val="ru-RU"/>
        </w:rPr>
        <w:t xml:space="preserve"> </w:t>
      </w:r>
      <w:r w:rsidRPr="00D45C2A">
        <w:rPr>
          <w:lang w:val="ru-RU"/>
        </w:rPr>
        <w:t>для размещения объектов федерального значения, объектов регионального</w:t>
      </w:r>
      <w:r w:rsidR="001F3546">
        <w:rPr>
          <w:lang w:val="ru-RU"/>
        </w:rPr>
        <w:t xml:space="preserve"> </w:t>
      </w:r>
      <w:r w:rsidRPr="00D45C2A">
        <w:rPr>
          <w:lang w:val="ru-RU"/>
        </w:rPr>
        <w:t>значения, объектов местно</w:t>
      </w:r>
      <w:r w:rsidR="0051609C">
        <w:rPr>
          <w:lang w:val="ru-RU"/>
        </w:rPr>
        <w:t>го значения. 1.2 в</w:t>
      </w:r>
      <w:r w:rsidRPr="00D45C2A">
        <w:rPr>
          <w:lang w:val="ru-RU"/>
        </w:rPr>
        <w:t xml:space="preserve"> случаях, предусмотренных частью 1.1 настоящей статьи, подготовка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документации по планировке территории осуществляется указанными лицами за счет их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средств самостоятельно или привлекаемыми организациями в соответствии с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законодательством Российской Федерации. Расходы указанных лиц на подготовку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документации по планировке территории не подлежат возмещению за счет средств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бюджетов бюджетной системы Российской Федерации.</w:t>
      </w:r>
    </w:p>
    <w:p w:rsidR="00A65401" w:rsidRPr="00D45C2A" w:rsidRDefault="00A65401" w:rsidP="0051609C">
      <w:pPr>
        <w:pStyle w:val="a9"/>
        <w:rPr>
          <w:lang w:val="ru-RU"/>
        </w:rPr>
      </w:pPr>
      <w:r w:rsidRPr="00D45C2A">
        <w:rPr>
          <w:lang w:val="ru-RU"/>
        </w:rPr>
        <w:t>2 В соответствии с Градостроительны</w:t>
      </w:r>
      <w:r w:rsidR="0051609C">
        <w:rPr>
          <w:lang w:val="ru-RU"/>
        </w:rPr>
        <w:t xml:space="preserve">м кодексом Российской Федерации </w:t>
      </w:r>
      <w:r w:rsidRPr="00D45C2A">
        <w:rPr>
          <w:lang w:val="ru-RU"/>
        </w:rPr>
        <w:t>уполномоченные федеральные органы исполнительной власти принимают решение о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подготовке документации по планировке территории, обеспечивают подготовку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документации по планировке территории, за исключением случаев, указанных в части 1.1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настоящей статьи, и утверждают документацию по планировке территории,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предусматривающую размещение объектов федерального значения и иных объектов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капитального строительства, размещение которых планируется на территориях двух и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более субъектов Российской Федерации, в том числе на территории закрытого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административно-территориального образования, границы которого не совпадают с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границами субъектов Российской Федерации, за исключением случая, указанного в части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3.1 статьи 45 Градостроительного кодекса Российской Федерации.</w:t>
      </w:r>
    </w:p>
    <w:p w:rsidR="00A65401" w:rsidRPr="00D45C2A" w:rsidRDefault="00A65401" w:rsidP="005D6E09">
      <w:pPr>
        <w:pStyle w:val="a9"/>
        <w:rPr>
          <w:lang w:val="ru-RU"/>
        </w:rPr>
      </w:pPr>
      <w:r w:rsidRPr="00D45C2A">
        <w:rPr>
          <w:lang w:val="ru-RU"/>
        </w:rPr>
        <w:t>3 Уполномоченные органы исполн</w:t>
      </w:r>
      <w:r w:rsidR="0051609C">
        <w:rPr>
          <w:lang w:val="ru-RU"/>
        </w:rPr>
        <w:t xml:space="preserve">ительной власти Ямало-Ненецкого </w:t>
      </w:r>
      <w:r w:rsidRPr="00D45C2A">
        <w:rPr>
          <w:lang w:val="ru-RU"/>
        </w:rPr>
        <w:t>автономного округа принимают решение о подготовке документации по планировке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территории, обеспечивают подготовку документации по планировке территории, за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исключением случаев, указанных в части 1.1 настоящей статьи, утверждают документацию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по планировке территории, предусматривающую размещение объектов регионального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значения и иных объектов капитального строительства, размещение которых планируется</w:t>
      </w:r>
      <w:r w:rsidR="0051609C">
        <w:rPr>
          <w:lang w:val="ru-RU"/>
        </w:rPr>
        <w:t xml:space="preserve"> </w:t>
      </w:r>
      <w:r w:rsidRPr="00D45C2A">
        <w:rPr>
          <w:lang w:val="ru-RU"/>
        </w:rPr>
        <w:t>на территориях двух и более муниципальных образований (муниципальных районов,</w:t>
      </w:r>
      <w:r w:rsidR="005D6E09">
        <w:rPr>
          <w:lang w:val="ru-RU"/>
        </w:rPr>
        <w:t xml:space="preserve"> </w:t>
      </w:r>
      <w:r w:rsidRPr="00D45C2A">
        <w:rPr>
          <w:lang w:val="ru-RU"/>
        </w:rPr>
        <w:t>городских округов) в границах Ямало-Ненецкого автономного округа, за исключением</w:t>
      </w:r>
      <w:r w:rsidR="005D6E09">
        <w:rPr>
          <w:lang w:val="ru-RU"/>
        </w:rPr>
        <w:t xml:space="preserve"> </w:t>
      </w:r>
      <w:r w:rsidRPr="00D45C2A">
        <w:rPr>
          <w:lang w:val="ru-RU"/>
        </w:rPr>
        <w:t>случаев, указанных в частях 2, 3.2 и 4.1 статьи 45 Градостроительного кодекса Российской</w:t>
      </w:r>
      <w:r w:rsidR="005D6E09">
        <w:rPr>
          <w:lang w:val="ru-RU"/>
        </w:rPr>
        <w:t xml:space="preserve"> </w:t>
      </w:r>
      <w:r w:rsidRPr="00D45C2A">
        <w:rPr>
          <w:lang w:val="ru-RU"/>
        </w:rPr>
        <w:t>Федерации.</w:t>
      </w:r>
    </w:p>
    <w:p w:rsidR="00A65401" w:rsidRPr="00D45C2A" w:rsidRDefault="00A65401" w:rsidP="003C25A2">
      <w:pPr>
        <w:pStyle w:val="a9"/>
        <w:rPr>
          <w:lang w:val="ru-RU"/>
        </w:rPr>
      </w:pPr>
      <w:r w:rsidRPr="00D45C2A">
        <w:rPr>
          <w:lang w:val="ru-RU"/>
        </w:rPr>
        <w:t xml:space="preserve">4 Уполномоченные органы местного самоуправления </w:t>
      </w:r>
      <w:r w:rsidR="003C25A2">
        <w:rPr>
          <w:lang w:val="ru-RU"/>
        </w:rPr>
        <w:t xml:space="preserve">Надымского района </w:t>
      </w:r>
      <w:r w:rsidRPr="00D45C2A">
        <w:rPr>
          <w:lang w:val="ru-RU"/>
        </w:rPr>
        <w:t>принимают решение о подготовке документации по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планировке территории, обеспечивают подготовку документации по планировке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территории, за исключением случаев, указанных в части 1.1 настоящей статьи, и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утверждают документацию по планировке территории, предусматривающую размещение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объектов местного значения муниципального района и иных объектов капитального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строительства, размещение которых планируется на территориях двух и более поселений и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(или) межселенной территории в границах муниципального района, за исключением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случаев, указанных в частях 2 - 3.2, 4.1, 4.2 статьи 45 Градостроительного кодекса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Российской Федерации.</w:t>
      </w:r>
    </w:p>
    <w:p w:rsidR="00A65401" w:rsidRPr="00D45C2A" w:rsidRDefault="00A65401" w:rsidP="003C25A2">
      <w:pPr>
        <w:pStyle w:val="a9"/>
        <w:rPr>
          <w:lang w:val="ru-RU"/>
        </w:rPr>
      </w:pPr>
      <w:r w:rsidRPr="00D45C2A">
        <w:rPr>
          <w:lang w:val="ru-RU"/>
        </w:rPr>
        <w:t xml:space="preserve">5 Органы местного самоуправления </w:t>
      </w:r>
      <w:r w:rsidR="003C25A2">
        <w:rPr>
          <w:lang w:val="ru-RU"/>
        </w:rPr>
        <w:t>МО</w:t>
      </w:r>
      <w:r w:rsidR="003C25A2" w:rsidRPr="006D4E4B">
        <w:rPr>
          <w:lang w:val="ru-RU"/>
        </w:rPr>
        <w:t xml:space="preserve"> </w:t>
      </w:r>
      <w:r w:rsidR="003C25A2">
        <w:rPr>
          <w:lang w:val="ru-RU"/>
        </w:rPr>
        <w:t>п.</w:t>
      </w:r>
      <w:r w:rsidR="003C25A2" w:rsidRPr="006D4E4B">
        <w:rPr>
          <w:lang w:val="ru-RU"/>
        </w:rPr>
        <w:t xml:space="preserve"> </w:t>
      </w:r>
      <w:r w:rsidR="003C25A2">
        <w:rPr>
          <w:lang w:val="ru-RU"/>
        </w:rPr>
        <w:t>Правохеттинский</w:t>
      </w:r>
      <w:r w:rsidR="003C25A2" w:rsidRPr="00D45C2A">
        <w:rPr>
          <w:lang w:val="ru-RU"/>
        </w:rPr>
        <w:t xml:space="preserve"> </w:t>
      </w:r>
      <w:r w:rsidRPr="00D45C2A">
        <w:rPr>
          <w:lang w:val="ru-RU"/>
        </w:rPr>
        <w:t>принимают решение о подготовке документации по планировке территории, обеспечивают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подготовку документации по планировке территории, за исключением случаев, указанных в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части 1.1 настоящей статьи, и утверждают документацию по планировке территории в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границах поселения, за исключением случаев, указанных в частях 2 - 4.2, 5.2 статьи 45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Градостроительного кодекса Российской Федерации, с учетом особенностей, указанных в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части 5.1 статьи 45 Градостроительного кодекса Российской Федерации.</w:t>
      </w:r>
    </w:p>
    <w:p w:rsidR="00A65401" w:rsidRDefault="00A65401" w:rsidP="003C25A2">
      <w:pPr>
        <w:pStyle w:val="a9"/>
        <w:rPr>
          <w:lang w:val="ru-RU"/>
        </w:rPr>
      </w:pPr>
      <w:r w:rsidRPr="00D45C2A">
        <w:rPr>
          <w:lang w:val="ru-RU"/>
        </w:rPr>
        <w:lastRenderedPageBreak/>
        <w:t>6 Порядок подготовки и утверждения документации по планиров</w:t>
      </w:r>
      <w:r w:rsidR="003C25A2">
        <w:rPr>
          <w:lang w:val="ru-RU"/>
        </w:rPr>
        <w:t>ке территории МО</w:t>
      </w:r>
      <w:r w:rsidR="003C25A2" w:rsidRPr="006D4E4B">
        <w:rPr>
          <w:lang w:val="ru-RU"/>
        </w:rPr>
        <w:t xml:space="preserve"> </w:t>
      </w:r>
      <w:r w:rsidR="003C25A2">
        <w:rPr>
          <w:lang w:val="ru-RU"/>
        </w:rPr>
        <w:t>п.</w:t>
      </w:r>
      <w:r w:rsidR="003C25A2" w:rsidRPr="006D4E4B">
        <w:rPr>
          <w:lang w:val="ru-RU"/>
        </w:rPr>
        <w:t xml:space="preserve"> </w:t>
      </w:r>
      <w:r w:rsidR="003C25A2">
        <w:rPr>
          <w:lang w:val="ru-RU"/>
        </w:rPr>
        <w:t>Правохеттинский</w:t>
      </w:r>
      <w:r w:rsidR="003C25A2" w:rsidRPr="00D45C2A">
        <w:rPr>
          <w:lang w:val="ru-RU"/>
        </w:rPr>
        <w:t xml:space="preserve"> </w:t>
      </w:r>
      <w:r w:rsidRPr="00D45C2A">
        <w:rPr>
          <w:lang w:val="ru-RU"/>
        </w:rPr>
        <w:t>установлен статьей 45, 46 Градостроительного</w:t>
      </w:r>
      <w:r w:rsidR="003C25A2">
        <w:rPr>
          <w:lang w:val="ru-RU"/>
        </w:rPr>
        <w:t xml:space="preserve"> </w:t>
      </w:r>
      <w:r w:rsidRPr="00D45C2A">
        <w:rPr>
          <w:lang w:val="ru-RU"/>
        </w:rPr>
        <w:t>кодекса Российской Федерации.</w:t>
      </w:r>
    </w:p>
    <w:p w:rsidR="003C25A2" w:rsidRDefault="00846423" w:rsidP="003C25A2">
      <w:pPr>
        <w:pStyle w:val="3"/>
        <w:keepLines w:val="0"/>
        <w:suppressAutoHyphens/>
        <w:spacing w:before="180" w:after="120" w:line="240" w:lineRule="auto"/>
        <w:jc w:val="both"/>
      </w:pPr>
      <w:bookmarkStart w:id="54" w:name="_Toc511397570"/>
      <w:r>
        <w:rPr>
          <w:rFonts w:eastAsia="Times New Roman" w:cs="Times New Roman"/>
          <w:bCs/>
          <w:lang w:eastAsia="ar-SA"/>
        </w:rPr>
        <w:t>Статья 18</w:t>
      </w:r>
      <w:r w:rsidR="003C25A2" w:rsidRPr="003C25A2">
        <w:rPr>
          <w:rFonts w:eastAsia="Times New Roman" w:cs="Times New Roman"/>
          <w:bCs/>
          <w:lang w:eastAsia="ar-SA"/>
        </w:rPr>
        <w:t xml:space="preserve"> Особенности подготовки документации по планировке территории, разрабатываемой на основании решения органов местного самоуправления</w:t>
      </w:r>
      <w:r w:rsidR="003C25A2">
        <w:rPr>
          <w:rFonts w:eastAsia="Times New Roman" w:cs="Times New Roman"/>
          <w:bCs/>
          <w:lang w:eastAsia="ar-SA"/>
        </w:rPr>
        <w:t xml:space="preserve"> </w:t>
      </w:r>
      <w:r w:rsidR="003C25A2">
        <w:t>МО</w:t>
      </w:r>
      <w:r w:rsidR="003C25A2" w:rsidRPr="006D4E4B">
        <w:t xml:space="preserve"> </w:t>
      </w:r>
      <w:r w:rsidR="003C25A2">
        <w:t>п.</w:t>
      </w:r>
      <w:r w:rsidR="003C25A2" w:rsidRPr="006D4E4B">
        <w:t xml:space="preserve"> </w:t>
      </w:r>
      <w:r w:rsidR="003C25A2">
        <w:t>Правохеттинский</w:t>
      </w:r>
      <w:bookmarkEnd w:id="54"/>
    </w:p>
    <w:p w:rsidR="00631A1C" w:rsidRPr="00631A1C" w:rsidRDefault="00631A1C" w:rsidP="006571EA">
      <w:pPr>
        <w:pStyle w:val="a9"/>
        <w:rPr>
          <w:lang w:val="ru-RU"/>
        </w:rPr>
      </w:pPr>
      <w:r w:rsidRPr="00631A1C">
        <w:rPr>
          <w:lang w:val="ru-RU"/>
        </w:rPr>
        <w:t>1 Решение о подготовке докуме</w:t>
      </w:r>
      <w:r w:rsidR="006571EA">
        <w:rPr>
          <w:lang w:val="ru-RU"/>
        </w:rPr>
        <w:t xml:space="preserve">нтации по планировке территории </w:t>
      </w:r>
      <w:r w:rsidRPr="00631A1C">
        <w:rPr>
          <w:lang w:val="ru-RU"/>
        </w:rPr>
        <w:t xml:space="preserve">применительно к территории </w:t>
      </w:r>
      <w:r w:rsidR="006571EA">
        <w:rPr>
          <w:lang w:val="ru-RU"/>
        </w:rPr>
        <w:t>МО</w:t>
      </w:r>
      <w:r w:rsidR="006571EA" w:rsidRPr="006D4E4B">
        <w:rPr>
          <w:lang w:val="ru-RU"/>
        </w:rPr>
        <w:t xml:space="preserve"> </w:t>
      </w:r>
      <w:r w:rsidR="006571EA">
        <w:rPr>
          <w:lang w:val="ru-RU"/>
        </w:rPr>
        <w:t>п.</w:t>
      </w:r>
      <w:r w:rsidR="006571EA" w:rsidRPr="006D4E4B">
        <w:rPr>
          <w:lang w:val="ru-RU"/>
        </w:rPr>
        <w:t xml:space="preserve"> </w:t>
      </w:r>
      <w:r w:rsidR="006571EA">
        <w:rPr>
          <w:lang w:val="ru-RU"/>
        </w:rPr>
        <w:t>Правохеттинский</w:t>
      </w:r>
      <w:r w:rsidRPr="00631A1C">
        <w:rPr>
          <w:lang w:val="ru-RU"/>
        </w:rPr>
        <w:t>, за исключением</w:t>
      </w:r>
      <w:r w:rsidR="006571EA">
        <w:rPr>
          <w:lang w:val="ru-RU"/>
        </w:rPr>
        <w:t xml:space="preserve"> </w:t>
      </w:r>
      <w:r w:rsidRPr="00631A1C">
        <w:rPr>
          <w:lang w:val="ru-RU"/>
        </w:rPr>
        <w:t>случаев, указанных в частях 2 - 4.2 и 5.2 статьи 45 Градостроительного кодекса Российской</w:t>
      </w:r>
      <w:r w:rsidR="006571EA">
        <w:rPr>
          <w:lang w:val="ru-RU"/>
        </w:rPr>
        <w:t xml:space="preserve"> </w:t>
      </w:r>
      <w:r w:rsidRPr="00631A1C">
        <w:rPr>
          <w:lang w:val="ru-RU"/>
        </w:rPr>
        <w:t xml:space="preserve">Федерации, принимается Главой </w:t>
      </w:r>
      <w:r w:rsidR="006571EA">
        <w:rPr>
          <w:lang w:val="ru-RU"/>
        </w:rPr>
        <w:t>МО</w:t>
      </w:r>
      <w:r w:rsidR="006571EA" w:rsidRPr="006D4E4B">
        <w:rPr>
          <w:lang w:val="ru-RU"/>
        </w:rPr>
        <w:t xml:space="preserve"> </w:t>
      </w:r>
      <w:r w:rsidR="006571EA">
        <w:rPr>
          <w:lang w:val="ru-RU"/>
        </w:rPr>
        <w:t>п.</w:t>
      </w:r>
      <w:r w:rsidR="006571EA" w:rsidRPr="006D4E4B">
        <w:rPr>
          <w:lang w:val="ru-RU"/>
        </w:rPr>
        <w:t xml:space="preserve"> </w:t>
      </w:r>
      <w:r w:rsidR="006571EA">
        <w:rPr>
          <w:lang w:val="ru-RU"/>
        </w:rPr>
        <w:t>Правохеттинский</w:t>
      </w:r>
      <w:r w:rsidR="006571EA" w:rsidRPr="00D45C2A">
        <w:rPr>
          <w:lang w:val="ru-RU"/>
        </w:rPr>
        <w:t xml:space="preserve"> </w:t>
      </w:r>
      <w:r w:rsidRPr="00631A1C">
        <w:rPr>
          <w:lang w:val="ru-RU"/>
        </w:rPr>
        <w:t>либо на</w:t>
      </w:r>
      <w:r w:rsidR="006571EA">
        <w:rPr>
          <w:lang w:val="ru-RU"/>
        </w:rPr>
        <w:t xml:space="preserve"> </w:t>
      </w:r>
      <w:r w:rsidRPr="00631A1C">
        <w:rPr>
          <w:lang w:val="ru-RU"/>
        </w:rPr>
        <w:t>основании предложений физических или юридических лиц о подготовке документации по</w:t>
      </w:r>
      <w:r w:rsidR="006571EA">
        <w:rPr>
          <w:lang w:val="ru-RU"/>
        </w:rPr>
        <w:t xml:space="preserve"> </w:t>
      </w:r>
      <w:r w:rsidRPr="00631A1C">
        <w:rPr>
          <w:lang w:val="ru-RU"/>
        </w:rPr>
        <w:t>планировке территории. В случае подготовки документации по планировке территории</w:t>
      </w:r>
      <w:r w:rsidR="006571EA">
        <w:rPr>
          <w:lang w:val="ru-RU"/>
        </w:rPr>
        <w:t xml:space="preserve"> </w:t>
      </w:r>
      <w:r w:rsidRPr="00631A1C">
        <w:rPr>
          <w:lang w:val="ru-RU"/>
        </w:rPr>
        <w:t>заинтересованными лицами, указанными в части 1.1 статьи 18 настоящих Правил, принятие</w:t>
      </w:r>
      <w:r w:rsidR="006571EA">
        <w:rPr>
          <w:lang w:val="ru-RU"/>
        </w:rPr>
        <w:t xml:space="preserve"> </w:t>
      </w:r>
      <w:r w:rsidRPr="00631A1C">
        <w:rPr>
          <w:lang w:val="ru-RU"/>
        </w:rPr>
        <w:t xml:space="preserve">Главой </w:t>
      </w:r>
      <w:r w:rsidR="006571EA">
        <w:rPr>
          <w:lang w:val="ru-RU"/>
        </w:rPr>
        <w:t>МО</w:t>
      </w:r>
      <w:r w:rsidR="006571EA" w:rsidRPr="006D4E4B">
        <w:rPr>
          <w:lang w:val="ru-RU"/>
        </w:rPr>
        <w:t xml:space="preserve"> </w:t>
      </w:r>
      <w:r w:rsidR="006571EA">
        <w:rPr>
          <w:lang w:val="ru-RU"/>
        </w:rPr>
        <w:t>п.</w:t>
      </w:r>
      <w:r w:rsidR="006571EA" w:rsidRPr="006D4E4B">
        <w:rPr>
          <w:lang w:val="ru-RU"/>
        </w:rPr>
        <w:t xml:space="preserve"> </w:t>
      </w:r>
      <w:r w:rsidR="006571EA">
        <w:rPr>
          <w:lang w:val="ru-RU"/>
        </w:rPr>
        <w:t>Правохеттинский</w:t>
      </w:r>
      <w:r w:rsidR="006571EA" w:rsidRPr="00D45C2A">
        <w:rPr>
          <w:lang w:val="ru-RU"/>
        </w:rPr>
        <w:t xml:space="preserve"> </w:t>
      </w:r>
      <w:r w:rsidRPr="00631A1C">
        <w:rPr>
          <w:lang w:val="ru-RU"/>
        </w:rPr>
        <w:t>решения о подготовке документации по</w:t>
      </w:r>
      <w:r w:rsidR="006571EA">
        <w:rPr>
          <w:lang w:val="ru-RU"/>
        </w:rPr>
        <w:t xml:space="preserve"> </w:t>
      </w:r>
      <w:r w:rsidRPr="00631A1C">
        <w:rPr>
          <w:lang w:val="ru-RU"/>
        </w:rPr>
        <w:t>планировке территории не требуется.</w:t>
      </w:r>
    </w:p>
    <w:p w:rsidR="00631A1C" w:rsidRPr="00631A1C" w:rsidRDefault="00631A1C" w:rsidP="00311366">
      <w:pPr>
        <w:pStyle w:val="a9"/>
        <w:rPr>
          <w:lang w:val="ru-RU"/>
        </w:rPr>
      </w:pPr>
      <w:r w:rsidRPr="00631A1C">
        <w:rPr>
          <w:lang w:val="ru-RU"/>
        </w:rPr>
        <w:t>2 Указанное в части 1 настоящей статьи решен</w:t>
      </w:r>
      <w:r w:rsidR="00311366">
        <w:rPr>
          <w:lang w:val="ru-RU"/>
        </w:rPr>
        <w:t xml:space="preserve">ие подлежит опубликованию в </w:t>
      </w:r>
      <w:r w:rsidRPr="00631A1C">
        <w:rPr>
          <w:lang w:val="ru-RU"/>
        </w:rPr>
        <w:t>порядке, установленном для официального опубликовани</w:t>
      </w:r>
      <w:r w:rsidR="00F97B6A">
        <w:rPr>
          <w:lang w:val="ru-RU"/>
        </w:rPr>
        <w:t xml:space="preserve">я муниципальных правовых актов, </w:t>
      </w:r>
      <w:r w:rsidRPr="00631A1C">
        <w:rPr>
          <w:lang w:val="ru-RU"/>
        </w:rPr>
        <w:t>иной официальной информации, в течение трех дней со дня принятия такого решения и</w:t>
      </w:r>
      <w:r w:rsidR="00F97B6A">
        <w:rPr>
          <w:lang w:val="ru-RU"/>
        </w:rPr>
        <w:t xml:space="preserve"> </w:t>
      </w:r>
      <w:r w:rsidRPr="00631A1C">
        <w:rPr>
          <w:lang w:val="ru-RU"/>
        </w:rPr>
        <w:t xml:space="preserve">размещается на официальном сайте Администрации </w:t>
      </w:r>
      <w:r w:rsidR="00F97B6A">
        <w:rPr>
          <w:lang w:val="ru-RU"/>
        </w:rPr>
        <w:t>МО</w:t>
      </w:r>
      <w:r w:rsidR="00F97B6A" w:rsidRPr="006D4E4B">
        <w:rPr>
          <w:lang w:val="ru-RU"/>
        </w:rPr>
        <w:t xml:space="preserve"> </w:t>
      </w:r>
      <w:r w:rsidR="00F97B6A">
        <w:rPr>
          <w:lang w:val="ru-RU"/>
        </w:rPr>
        <w:t>п.</w:t>
      </w:r>
      <w:r w:rsidR="00F97B6A" w:rsidRPr="006D4E4B">
        <w:rPr>
          <w:lang w:val="ru-RU"/>
        </w:rPr>
        <w:t xml:space="preserve"> </w:t>
      </w:r>
      <w:r w:rsidR="00F97B6A">
        <w:rPr>
          <w:lang w:val="ru-RU"/>
        </w:rPr>
        <w:t>Правохеттинский</w:t>
      </w:r>
      <w:r w:rsidR="00F97B6A" w:rsidRPr="00D45C2A">
        <w:rPr>
          <w:lang w:val="ru-RU"/>
        </w:rPr>
        <w:t xml:space="preserve"> </w:t>
      </w:r>
      <w:r w:rsidRPr="00631A1C">
        <w:rPr>
          <w:lang w:val="ru-RU"/>
        </w:rPr>
        <w:t>в сети «Интернет».</w:t>
      </w:r>
    </w:p>
    <w:p w:rsidR="00631A1C" w:rsidRPr="00631A1C" w:rsidRDefault="00631A1C" w:rsidP="00F97B6A">
      <w:pPr>
        <w:pStyle w:val="a9"/>
        <w:rPr>
          <w:lang w:val="ru-RU"/>
        </w:rPr>
      </w:pPr>
      <w:r w:rsidRPr="00631A1C">
        <w:rPr>
          <w:lang w:val="ru-RU"/>
        </w:rPr>
        <w:t>3 Со дня опубликования решения о подгот</w:t>
      </w:r>
      <w:r w:rsidR="00F97B6A">
        <w:rPr>
          <w:lang w:val="ru-RU"/>
        </w:rPr>
        <w:t xml:space="preserve">овке документации по планировке </w:t>
      </w:r>
      <w:r w:rsidRPr="00631A1C">
        <w:rPr>
          <w:lang w:val="ru-RU"/>
        </w:rPr>
        <w:t>территории физические или юридические лица вправе представить в Администрацию</w:t>
      </w:r>
      <w:r w:rsidR="00F97B6A">
        <w:rPr>
          <w:lang w:val="ru-RU"/>
        </w:rPr>
        <w:t xml:space="preserve"> </w:t>
      </w:r>
      <w:r w:rsidR="00311366">
        <w:rPr>
          <w:lang w:val="ru-RU"/>
        </w:rPr>
        <w:t>МО</w:t>
      </w:r>
      <w:r w:rsidR="00311366" w:rsidRPr="006D4E4B">
        <w:rPr>
          <w:lang w:val="ru-RU"/>
        </w:rPr>
        <w:t xml:space="preserve"> </w:t>
      </w:r>
      <w:r w:rsidR="00311366">
        <w:rPr>
          <w:lang w:val="ru-RU"/>
        </w:rPr>
        <w:t>п.</w:t>
      </w:r>
      <w:r w:rsidR="00311366" w:rsidRPr="006D4E4B">
        <w:rPr>
          <w:lang w:val="ru-RU"/>
        </w:rPr>
        <w:t xml:space="preserve"> </w:t>
      </w:r>
      <w:r w:rsidR="00311366">
        <w:rPr>
          <w:lang w:val="ru-RU"/>
        </w:rPr>
        <w:t>Правохеттинский</w:t>
      </w:r>
      <w:r w:rsidR="00311366" w:rsidRPr="00D45C2A">
        <w:rPr>
          <w:lang w:val="ru-RU"/>
        </w:rPr>
        <w:t xml:space="preserve"> </w:t>
      </w:r>
      <w:r w:rsidRPr="00631A1C">
        <w:rPr>
          <w:lang w:val="ru-RU"/>
        </w:rPr>
        <w:t>свои предложения о подготовке и содержании</w:t>
      </w:r>
      <w:r w:rsidR="00F97B6A">
        <w:rPr>
          <w:lang w:val="ru-RU"/>
        </w:rPr>
        <w:t xml:space="preserve"> </w:t>
      </w:r>
      <w:r w:rsidRPr="00631A1C">
        <w:rPr>
          <w:lang w:val="ru-RU"/>
        </w:rPr>
        <w:t>документации по планировки территории.</w:t>
      </w:r>
    </w:p>
    <w:p w:rsidR="00631A1C" w:rsidRPr="00631A1C" w:rsidRDefault="00631A1C" w:rsidP="00F97B6A">
      <w:pPr>
        <w:pStyle w:val="a9"/>
        <w:rPr>
          <w:lang w:val="ru-RU"/>
        </w:rPr>
      </w:pPr>
      <w:r w:rsidRPr="00631A1C">
        <w:rPr>
          <w:lang w:val="ru-RU"/>
        </w:rPr>
        <w:t xml:space="preserve">3.1 Заинтересованные лица, указанные в части </w:t>
      </w:r>
      <w:r w:rsidR="00F97B6A">
        <w:rPr>
          <w:lang w:val="ru-RU"/>
        </w:rPr>
        <w:t xml:space="preserve">1.1 статьи 18 настоящих Правил, </w:t>
      </w:r>
      <w:r w:rsidRPr="00631A1C">
        <w:rPr>
          <w:lang w:val="ru-RU"/>
        </w:rPr>
        <w:t>осуществляют подготовку документации по планировке территории в соответствии с</w:t>
      </w:r>
      <w:r w:rsidR="00F97B6A">
        <w:rPr>
          <w:lang w:val="ru-RU"/>
        </w:rPr>
        <w:t xml:space="preserve"> </w:t>
      </w:r>
      <w:r w:rsidRPr="00631A1C">
        <w:rPr>
          <w:lang w:val="ru-RU"/>
        </w:rPr>
        <w:t>требованиями, указанными в части 10 статьи 45 Градостроительного кодекса Российской</w:t>
      </w:r>
    </w:p>
    <w:p w:rsidR="00311366" w:rsidRDefault="00631A1C" w:rsidP="00311366">
      <w:pPr>
        <w:pStyle w:val="a9"/>
        <w:rPr>
          <w:lang w:val="ru-RU"/>
        </w:rPr>
      </w:pPr>
      <w:r w:rsidRPr="00631A1C">
        <w:rPr>
          <w:lang w:val="ru-RU"/>
        </w:rPr>
        <w:t xml:space="preserve">Федерации, и направляют ее для утверждения в Администрацию </w:t>
      </w:r>
      <w:r w:rsidR="00311366">
        <w:rPr>
          <w:lang w:val="ru-RU"/>
        </w:rPr>
        <w:t>МО</w:t>
      </w:r>
      <w:r w:rsidR="00311366" w:rsidRPr="006D4E4B">
        <w:rPr>
          <w:lang w:val="ru-RU"/>
        </w:rPr>
        <w:t xml:space="preserve"> </w:t>
      </w:r>
      <w:r w:rsidR="00311366">
        <w:rPr>
          <w:lang w:val="ru-RU"/>
        </w:rPr>
        <w:t>п.</w:t>
      </w:r>
      <w:r w:rsidR="00311366" w:rsidRPr="006D4E4B">
        <w:rPr>
          <w:lang w:val="ru-RU"/>
        </w:rPr>
        <w:t xml:space="preserve"> </w:t>
      </w:r>
      <w:r w:rsidR="00311366">
        <w:rPr>
          <w:lang w:val="ru-RU"/>
        </w:rPr>
        <w:t>Правохеттинский</w:t>
      </w:r>
      <w:r w:rsidR="00311366" w:rsidRPr="00D45C2A">
        <w:rPr>
          <w:lang w:val="ru-RU"/>
        </w:rPr>
        <w:t xml:space="preserve"> </w:t>
      </w:r>
    </w:p>
    <w:p w:rsidR="00631A1C" w:rsidRPr="00631A1C" w:rsidRDefault="00631A1C" w:rsidP="005772C7">
      <w:pPr>
        <w:pStyle w:val="a9"/>
        <w:rPr>
          <w:lang w:val="ru-RU"/>
        </w:rPr>
      </w:pPr>
      <w:r w:rsidRPr="00631A1C">
        <w:rPr>
          <w:lang w:val="ru-RU"/>
        </w:rPr>
        <w:t xml:space="preserve">4 Администрация </w:t>
      </w:r>
      <w:r w:rsidR="00311366">
        <w:rPr>
          <w:lang w:val="ru-RU"/>
        </w:rPr>
        <w:t>МО</w:t>
      </w:r>
      <w:r w:rsidR="00311366" w:rsidRPr="006D4E4B">
        <w:rPr>
          <w:lang w:val="ru-RU"/>
        </w:rPr>
        <w:t xml:space="preserve"> </w:t>
      </w:r>
      <w:r w:rsidR="00311366">
        <w:rPr>
          <w:lang w:val="ru-RU"/>
        </w:rPr>
        <w:t>п.</w:t>
      </w:r>
      <w:r w:rsidR="00311366" w:rsidRPr="006D4E4B">
        <w:rPr>
          <w:lang w:val="ru-RU"/>
        </w:rPr>
        <w:t xml:space="preserve"> </w:t>
      </w:r>
      <w:r w:rsidR="00311366">
        <w:rPr>
          <w:lang w:val="ru-RU"/>
        </w:rPr>
        <w:t>Правохеттинский</w:t>
      </w:r>
      <w:r w:rsidR="00311366" w:rsidRPr="00D45C2A">
        <w:rPr>
          <w:lang w:val="ru-RU"/>
        </w:rPr>
        <w:t xml:space="preserve"> </w:t>
      </w:r>
      <w:r w:rsidRPr="00631A1C">
        <w:rPr>
          <w:lang w:val="ru-RU"/>
        </w:rPr>
        <w:t>осуществляет</w:t>
      </w:r>
      <w:r w:rsidR="00311366">
        <w:rPr>
          <w:lang w:val="ru-RU"/>
        </w:rPr>
        <w:t xml:space="preserve"> </w:t>
      </w:r>
      <w:r w:rsidRPr="00631A1C">
        <w:rPr>
          <w:lang w:val="ru-RU"/>
        </w:rPr>
        <w:t>проверку документации по планировке территории на соответствие требованиям,</w:t>
      </w:r>
      <w:r w:rsidR="00311366">
        <w:rPr>
          <w:lang w:val="ru-RU"/>
        </w:rPr>
        <w:t xml:space="preserve"> </w:t>
      </w:r>
      <w:r w:rsidRPr="00631A1C">
        <w:rPr>
          <w:lang w:val="ru-RU"/>
        </w:rPr>
        <w:t>установленным частью 10 статьи 45 Градостроительного кодекса Российской Федерации.</w:t>
      </w:r>
      <w:r w:rsidR="00311366">
        <w:rPr>
          <w:lang w:val="ru-RU"/>
        </w:rPr>
        <w:t xml:space="preserve"> </w:t>
      </w:r>
      <w:r w:rsidRPr="00631A1C">
        <w:rPr>
          <w:lang w:val="ru-RU"/>
        </w:rPr>
        <w:t>По результатам проверки принимается соответствующее решение о направлении</w:t>
      </w:r>
      <w:r w:rsidR="005772C7">
        <w:rPr>
          <w:lang w:val="ru-RU"/>
        </w:rPr>
        <w:t xml:space="preserve"> </w:t>
      </w:r>
      <w:r w:rsidRPr="00631A1C">
        <w:rPr>
          <w:lang w:val="ru-RU"/>
        </w:rPr>
        <w:t xml:space="preserve">документации по планировке территории Главе </w:t>
      </w:r>
      <w:r w:rsidR="005772C7">
        <w:rPr>
          <w:lang w:val="ru-RU"/>
        </w:rPr>
        <w:t>МО</w:t>
      </w:r>
      <w:r w:rsidR="005772C7" w:rsidRPr="006D4E4B">
        <w:rPr>
          <w:lang w:val="ru-RU"/>
        </w:rPr>
        <w:t xml:space="preserve"> </w:t>
      </w:r>
      <w:r w:rsidR="005772C7">
        <w:rPr>
          <w:lang w:val="ru-RU"/>
        </w:rPr>
        <w:t>п.</w:t>
      </w:r>
      <w:r w:rsidR="005772C7" w:rsidRPr="006D4E4B">
        <w:rPr>
          <w:lang w:val="ru-RU"/>
        </w:rPr>
        <w:t xml:space="preserve"> </w:t>
      </w:r>
      <w:r w:rsidR="005772C7">
        <w:rPr>
          <w:lang w:val="ru-RU"/>
        </w:rPr>
        <w:t xml:space="preserve">Правохеттинский </w:t>
      </w:r>
      <w:r w:rsidRPr="00631A1C">
        <w:rPr>
          <w:lang w:val="ru-RU"/>
        </w:rPr>
        <w:t>или об отклонении такой документации и о направлении ее на доработку.</w:t>
      </w:r>
    </w:p>
    <w:p w:rsidR="005772C7" w:rsidRDefault="00631A1C" w:rsidP="005772C7">
      <w:pPr>
        <w:pStyle w:val="a9"/>
        <w:rPr>
          <w:lang w:val="ru-RU"/>
        </w:rPr>
      </w:pPr>
      <w:r w:rsidRPr="00631A1C">
        <w:rPr>
          <w:lang w:val="ru-RU"/>
        </w:rPr>
        <w:t xml:space="preserve">5 Проекты планировки территории </w:t>
      </w:r>
      <w:r w:rsidR="005772C7">
        <w:rPr>
          <w:lang w:val="ru-RU"/>
        </w:rPr>
        <w:t xml:space="preserve">и проекты межевания территории, </w:t>
      </w:r>
      <w:r w:rsidRPr="00631A1C">
        <w:rPr>
          <w:lang w:val="ru-RU"/>
        </w:rPr>
        <w:t>подготовленные в составе документации по планировке территории на основании решения</w:t>
      </w:r>
      <w:r w:rsidR="005772C7">
        <w:rPr>
          <w:lang w:val="ru-RU"/>
        </w:rPr>
        <w:t xml:space="preserve"> </w:t>
      </w:r>
      <w:r w:rsidRPr="00631A1C">
        <w:rPr>
          <w:lang w:val="ru-RU"/>
        </w:rPr>
        <w:t xml:space="preserve">Главы </w:t>
      </w:r>
      <w:r w:rsidR="005772C7">
        <w:rPr>
          <w:lang w:val="ru-RU"/>
        </w:rPr>
        <w:t>МО</w:t>
      </w:r>
      <w:r w:rsidR="005772C7" w:rsidRPr="006D4E4B">
        <w:rPr>
          <w:lang w:val="ru-RU"/>
        </w:rPr>
        <w:t xml:space="preserve"> </w:t>
      </w:r>
      <w:r w:rsidR="005772C7">
        <w:rPr>
          <w:lang w:val="ru-RU"/>
        </w:rPr>
        <w:t>п.</w:t>
      </w:r>
      <w:r w:rsidR="005772C7" w:rsidRPr="006D4E4B">
        <w:rPr>
          <w:lang w:val="ru-RU"/>
        </w:rPr>
        <w:t xml:space="preserve"> </w:t>
      </w:r>
      <w:r w:rsidR="005772C7">
        <w:rPr>
          <w:lang w:val="ru-RU"/>
        </w:rPr>
        <w:t>Правохеттинский</w:t>
      </w:r>
      <w:r w:rsidRPr="00631A1C">
        <w:rPr>
          <w:lang w:val="ru-RU"/>
        </w:rPr>
        <w:t>, до их утверждения подлежат</w:t>
      </w:r>
      <w:r w:rsidR="005772C7">
        <w:rPr>
          <w:lang w:val="ru-RU"/>
        </w:rPr>
        <w:t xml:space="preserve"> </w:t>
      </w:r>
      <w:r w:rsidRPr="00631A1C">
        <w:rPr>
          <w:lang w:val="ru-RU"/>
        </w:rPr>
        <w:t>обязательному рассмотрению на публичных слушаниях.</w:t>
      </w:r>
      <w:r w:rsidR="005772C7">
        <w:rPr>
          <w:lang w:val="ru-RU"/>
        </w:rPr>
        <w:t xml:space="preserve"> </w:t>
      </w:r>
    </w:p>
    <w:p w:rsidR="00631A1C" w:rsidRPr="00631A1C" w:rsidRDefault="00631A1C" w:rsidP="005772C7">
      <w:pPr>
        <w:pStyle w:val="a9"/>
        <w:rPr>
          <w:lang w:val="ru-RU"/>
        </w:rPr>
      </w:pPr>
      <w:r w:rsidRPr="00631A1C">
        <w:rPr>
          <w:lang w:val="ru-RU"/>
        </w:rPr>
        <w:t>Публичные слушания по проекту планировки территории и проекту межевания</w:t>
      </w:r>
      <w:r w:rsidR="005772C7">
        <w:rPr>
          <w:lang w:val="ru-RU"/>
        </w:rPr>
        <w:t xml:space="preserve"> </w:t>
      </w:r>
      <w:r w:rsidRPr="00631A1C">
        <w:rPr>
          <w:lang w:val="ru-RU"/>
        </w:rPr>
        <w:t>территории не проводятся, если они подготовлены в отношении:</w:t>
      </w:r>
    </w:p>
    <w:p w:rsidR="00631A1C" w:rsidRPr="00631A1C" w:rsidRDefault="00631A1C" w:rsidP="005772C7">
      <w:pPr>
        <w:pStyle w:val="a9"/>
        <w:rPr>
          <w:lang w:val="ru-RU"/>
        </w:rPr>
      </w:pPr>
      <w:r w:rsidRPr="00631A1C">
        <w:rPr>
          <w:lang w:val="ru-RU"/>
        </w:rPr>
        <w:t>1) территории, в границах кот</w:t>
      </w:r>
      <w:r w:rsidR="005772C7">
        <w:rPr>
          <w:lang w:val="ru-RU"/>
        </w:rPr>
        <w:t xml:space="preserve">орой в соответствии с правилами </w:t>
      </w:r>
      <w:r w:rsidRPr="00631A1C">
        <w:rPr>
          <w:lang w:val="ru-RU"/>
        </w:rPr>
        <w:t>землепользования и застройки предусматривается осуществление</w:t>
      </w:r>
      <w:r w:rsidR="005772C7">
        <w:rPr>
          <w:lang w:val="ru-RU"/>
        </w:rPr>
        <w:t xml:space="preserve"> </w:t>
      </w:r>
      <w:r w:rsidRPr="00631A1C">
        <w:rPr>
          <w:lang w:val="ru-RU"/>
        </w:rPr>
        <w:t>деятельности по комплексному и устойчивому развитию территории;</w:t>
      </w:r>
    </w:p>
    <w:p w:rsidR="00631A1C" w:rsidRPr="00631A1C" w:rsidRDefault="00631A1C" w:rsidP="00467A0B">
      <w:pPr>
        <w:pStyle w:val="a9"/>
        <w:rPr>
          <w:lang w:val="ru-RU"/>
        </w:rPr>
      </w:pPr>
      <w:r w:rsidRPr="00631A1C">
        <w:rPr>
          <w:lang w:val="ru-RU"/>
        </w:rPr>
        <w:t>2) территории в границах земел</w:t>
      </w:r>
      <w:r w:rsidR="005772C7">
        <w:rPr>
          <w:lang w:val="ru-RU"/>
        </w:rPr>
        <w:t xml:space="preserve">ьного участка, предоставленного </w:t>
      </w:r>
      <w:r w:rsidRPr="00631A1C">
        <w:rPr>
          <w:lang w:val="ru-RU"/>
        </w:rPr>
        <w:t>некоммерческой организации, созданной гражданами, для ведения</w:t>
      </w:r>
      <w:r w:rsidR="00467A0B">
        <w:rPr>
          <w:lang w:val="ru-RU"/>
        </w:rPr>
        <w:t xml:space="preserve"> </w:t>
      </w:r>
      <w:r w:rsidRPr="00631A1C">
        <w:rPr>
          <w:lang w:val="ru-RU"/>
        </w:rPr>
        <w:t>садоводства, огородничества, дачного хозяйства или для ведения дачного</w:t>
      </w:r>
      <w:r w:rsidR="00467A0B">
        <w:rPr>
          <w:lang w:val="ru-RU"/>
        </w:rPr>
        <w:t xml:space="preserve"> </w:t>
      </w:r>
      <w:r w:rsidRPr="00631A1C">
        <w:rPr>
          <w:lang w:val="ru-RU"/>
        </w:rPr>
        <w:t>хозяйства иному юридическому лицу;</w:t>
      </w:r>
    </w:p>
    <w:p w:rsidR="00631A1C" w:rsidRPr="00631A1C" w:rsidRDefault="00631A1C" w:rsidP="00467A0B">
      <w:pPr>
        <w:pStyle w:val="a9"/>
        <w:rPr>
          <w:lang w:val="ru-RU"/>
        </w:rPr>
      </w:pPr>
      <w:r w:rsidRPr="00631A1C">
        <w:rPr>
          <w:lang w:val="ru-RU"/>
        </w:rPr>
        <w:t>3) территории для размещения линейных объ</w:t>
      </w:r>
      <w:r w:rsidR="00467A0B">
        <w:rPr>
          <w:lang w:val="ru-RU"/>
        </w:rPr>
        <w:t xml:space="preserve">ектов в границах земель лесного </w:t>
      </w:r>
      <w:r w:rsidRPr="00631A1C">
        <w:rPr>
          <w:lang w:val="ru-RU"/>
        </w:rPr>
        <w:t>фонда.</w:t>
      </w:r>
    </w:p>
    <w:p w:rsidR="003C25A2" w:rsidRPr="00631A1C" w:rsidRDefault="00631A1C" w:rsidP="00467A0B">
      <w:pPr>
        <w:pStyle w:val="a9"/>
        <w:rPr>
          <w:lang w:val="ru-RU"/>
        </w:rPr>
      </w:pPr>
      <w:r w:rsidRPr="00631A1C">
        <w:rPr>
          <w:lang w:val="ru-RU"/>
        </w:rPr>
        <w:lastRenderedPageBreak/>
        <w:t xml:space="preserve">6 Порядок организации и проведения </w:t>
      </w:r>
      <w:r w:rsidR="00467A0B">
        <w:rPr>
          <w:lang w:val="ru-RU"/>
        </w:rPr>
        <w:t xml:space="preserve">публичных слушаний по проекту </w:t>
      </w:r>
      <w:r w:rsidRPr="00631A1C">
        <w:rPr>
          <w:lang w:val="ru-RU"/>
        </w:rPr>
        <w:t>планировки территории и проекту межевания территории определяется Уставом</w:t>
      </w:r>
      <w:r w:rsidR="00467A0B">
        <w:rPr>
          <w:lang w:val="ru-RU"/>
        </w:rPr>
        <w:t xml:space="preserve"> МО</w:t>
      </w:r>
      <w:r w:rsidR="00467A0B" w:rsidRPr="006D4E4B">
        <w:rPr>
          <w:lang w:val="ru-RU"/>
        </w:rPr>
        <w:t xml:space="preserve"> </w:t>
      </w:r>
      <w:r w:rsidR="00467A0B">
        <w:rPr>
          <w:lang w:val="ru-RU"/>
        </w:rPr>
        <w:t>п.</w:t>
      </w:r>
      <w:r w:rsidR="00467A0B" w:rsidRPr="006D4E4B">
        <w:rPr>
          <w:lang w:val="ru-RU"/>
        </w:rPr>
        <w:t xml:space="preserve"> </w:t>
      </w:r>
      <w:r w:rsidR="00467A0B">
        <w:rPr>
          <w:lang w:val="ru-RU"/>
        </w:rPr>
        <w:t>Правохеттинский</w:t>
      </w:r>
      <w:r w:rsidR="00467A0B" w:rsidRPr="00D45C2A">
        <w:rPr>
          <w:lang w:val="ru-RU"/>
        </w:rPr>
        <w:t xml:space="preserve"> </w:t>
      </w:r>
      <w:r w:rsidRPr="00631A1C">
        <w:rPr>
          <w:lang w:val="ru-RU"/>
        </w:rPr>
        <w:t>и положением о порядке организации и</w:t>
      </w:r>
      <w:r w:rsidR="00467A0B">
        <w:rPr>
          <w:lang w:val="ru-RU"/>
        </w:rPr>
        <w:t xml:space="preserve"> </w:t>
      </w:r>
      <w:r w:rsidRPr="00631A1C">
        <w:rPr>
          <w:lang w:val="ru-RU"/>
        </w:rPr>
        <w:t xml:space="preserve">проведения публичных слушаний в </w:t>
      </w:r>
      <w:r w:rsidR="00467A0B">
        <w:rPr>
          <w:lang w:val="ru-RU"/>
        </w:rPr>
        <w:t>МО</w:t>
      </w:r>
      <w:r w:rsidR="00467A0B" w:rsidRPr="006D4E4B">
        <w:rPr>
          <w:lang w:val="ru-RU"/>
        </w:rPr>
        <w:t xml:space="preserve"> </w:t>
      </w:r>
      <w:r w:rsidR="00467A0B">
        <w:rPr>
          <w:lang w:val="ru-RU"/>
        </w:rPr>
        <w:t>п.</w:t>
      </w:r>
      <w:r w:rsidR="00467A0B" w:rsidRPr="006D4E4B">
        <w:rPr>
          <w:lang w:val="ru-RU"/>
        </w:rPr>
        <w:t xml:space="preserve"> </w:t>
      </w:r>
      <w:r w:rsidR="00467A0B">
        <w:rPr>
          <w:lang w:val="ru-RU"/>
        </w:rPr>
        <w:t>Правохеттинский</w:t>
      </w:r>
    </w:p>
    <w:p w:rsidR="00631A1C" w:rsidRPr="00631A1C" w:rsidRDefault="00631A1C" w:rsidP="00467A0B">
      <w:pPr>
        <w:pStyle w:val="a9"/>
        <w:rPr>
          <w:lang w:val="ru-RU"/>
        </w:rPr>
      </w:pPr>
      <w:r w:rsidRPr="00631A1C">
        <w:rPr>
          <w:lang w:val="ru-RU"/>
        </w:rPr>
        <w:t>7 В целях соблюдения прав че</w:t>
      </w:r>
      <w:r w:rsidR="00467A0B">
        <w:rPr>
          <w:lang w:val="ru-RU"/>
        </w:rPr>
        <w:t xml:space="preserve">ловека на благоприятные условия </w:t>
      </w:r>
      <w:r w:rsidRPr="00631A1C">
        <w:rPr>
          <w:lang w:val="ru-RU"/>
        </w:rPr>
        <w:t>жизнедеятельности, прав и законных интересов правообладателей земельных участков и</w:t>
      </w:r>
      <w:r w:rsidR="00467A0B">
        <w:rPr>
          <w:lang w:val="ru-RU"/>
        </w:rPr>
        <w:t xml:space="preserve"> </w:t>
      </w:r>
      <w:r w:rsidRPr="00631A1C">
        <w:rPr>
          <w:lang w:val="ru-RU"/>
        </w:rPr>
        <w:t>объектов капитального строительства публичные слушания по проекту планировки</w:t>
      </w:r>
      <w:r w:rsidR="00467A0B">
        <w:rPr>
          <w:lang w:val="ru-RU"/>
        </w:rPr>
        <w:t xml:space="preserve"> </w:t>
      </w:r>
      <w:r w:rsidRPr="00631A1C">
        <w:rPr>
          <w:lang w:val="ru-RU"/>
        </w:rPr>
        <w:t>территории и проекту межевания территории проводятся с участием граждан,</w:t>
      </w:r>
      <w:r w:rsidR="00467A0B">
        <w:rPr>
          <w:lang w:val="ru-RU"/>
        </w:rPr>
        <w:t xml:space="preserve"> </w:t>
      </w:r>
      <w:r w:rsidRPr="00631A1C">
        <w:rPr>
          <w:lang w:val="ru-RU"/>
        </w:rPr>
        <w:t>проживающих на территории, применительно к которой осуществляется подготовка</w:t>
      </w:r>
      <w:r w:rsidR="00467A0B">
        <w:rPr>
          <w:lang w:val="ru-RU"/>
        </w:rPr>
        <w:t xml:space="preserve"> </w:t>
      </w:r>
      <w:r w:rsidRPr="00631A1C">
        <w:rPr>
          <w:lang w:val="ru-RU"/>
        </w:rPr>
        <w:t>проекта ее планировки и проекта ее межевания, правообладателей земельных участков и</w:t>
      </w:r>
      <w:r w:rsidR="00467A0B">
        <w:rPr>
          <w:lang w:val="ru-RU"/>
        </w:rPr>
        <w:t xml:space="preserve"> </w:t>
      </w:r>
      <w:r w:rsidRPr="00631A1C">
        <w:rPr>
          <w:lang w:val="ru-RU"/>
        </w:rPr>
        <w:t>объектов капитального строительства, расположенных на указанной территории, лиц,</w:t>
      </w:r>
      <w:r w:rsidR="00467A0B">
        <w:rPr>
          <w:lang w:val="ru-RU"/>
        </w:rPr>
        <w:t xml:space="preserve"> </w:t>
      </w:r>
      <w:r w:rsidRPr="00631A1C">
        <w:rPr>
          <w:lang w:val="ru-RU"/>
        </w:rPr>
        <w:t>законные интересы которых могут быть нарушены в связи с реализацией таких проектов.</w:t>
      </w:r>
    </w:p>
    <w:p w:rsidR="00631A1C" w:rsidRPr="00631A1C" w:rsidRDefault="00631A1C" w:rsidP="000D76F3">
      <w:pPr>
        <w:pStyle w:val="a9"/>
        <w:rPr>
          <w:lang w:val="ru-RU"/>
        </w:rPr>
      </w:pPr>
      <w:r w:rsidRPr="00631A1C">
        <w:rPr>
          <w:lang w:val="ru-RU"/>
        </w:rPr>
        <w:t>8 Заключение о результатах публичных</w:t>
      </w:r>
      <w:r w:rsidR="000D76F3">
        <w:rPr>
          <w:lang w:val="ru-RU"/>
        </w:rPr>
        <w:t xml:space="preserve"> слушаний по проекту планировки </w:t>
      </w:r>
      <w:r w:rsidRPr="00631A1C">
        <w:rPr>
          <w:lang w:val="ru-RU"/>
        </w:rPr>
        <w:t>территории и проекту межевания территории подлежит опубликованию и размещается на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 xml:space="preserve">официальном сайте Администрации </w:t>
      </w:r>
      <w:r w:rsidR="000D76F3">
        <w:rPr>
          <w:lang w:val="ru-RU"/>
        </w:rPr>
        <w:t>МО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п.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Правохеттинский</w:t>
      </w:r>
      <w:r w:rsidR="000D76F3" w:rsidRPr="00D45C2A">
        <w:rPr>
          <w:lang w:val="ru-RU"/>
        </w:rPr>
        <w:t xml:space="preserve"> </w:t>
      </w:r>
      <w:r w:rsidRPr="00631A1C">
        <w:rPr>
          <w:lang w:val="ru-RU"/>
        </w:rPr>
        <w:t>в сети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«Интернет».</w:t>
      </w:r>
    </w:p>
    <w:p w:rsidR="00631A1C" w:rsidRPr="00631A1C" w:rsidRDefault="00631A1C" w:rsidP="000D76F3">
      <w:pPr>
        <w:pStyle w:val="a9"/>
        <w:rPr>
          <w:lang w:val="ru-RU"/>
        </w:rPr>
      </w:pPr>
      <w:r w:rsidRPr="00631A1C">
        <w:rPr>
          <w:lang w:val="ru-RU"/>
        </w:rPr>
        <w:t>9 Срок проведения публичных слу</w:t>
      </w:r>
      <w:r w:rsidR="000D76F3">
        <w:rPr>
          <w:lang w:val="ru-RU"/>
        </w:rPr>
        <w:t>шаний со дня оповещения жителей МО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п.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Правохеттинский</w:t>
      </w:r>
      <w:r w:rsidR="000D76F3" w:rsidRPr="00D45C2A">
        <w:rPr>
          <w:lang w:val="ru-RU"/>
        </w:rPr>
        <w:t xml:space="preserve"> </w:t>
      </w:r>
      <w:r w:rsidRPr="00631A1C">
        <w:rPr>
          <w:lang w:val="ru-RU"/>
        </w:rPr>
        <w:t>о времени и месте их проведения до дня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опубликования заключения о результатах публичных слушаний не может быть менее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одного месяца и более трех месяцев.</w:t>
      </w:r>
    </w:p>
    <w:p w:rsidR="00631A1C" w:rsidRPr="00631A1C" w:rsidRDefault="00631A1C" w:rsidP="000D76F3">
      <w:pPr>
        <w:pStyle w:val="a9"/>
        <w:rPr>
          <w:lang w:val="ru-RU"/>
        </w:rPr>
      </w:pPr>
      <w:r w:rsidRPr="00631A1C">
        <w:rPr>
          <w:lang w:val="ru-RU"/>
        </w:rPr>
        <w:t xml:space="preserve">10 Организатор публичных слушаний </w:t>
      </w:r>
      <w:r w:rsidR="000D76F3">
        <w:rPr>
          <w:lang w:val="ru-RU"/>
        </w:rPr>
        <w:t>направляет Главе МО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п.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Правохеттинский</w:t>
      </w:r>
      <w:r w:rsidRPr="00631A1C">
        <w:rPr>
          <w:lang w:val="ru-RU"/>
        </w:rPr>
        <w:t>, подготовленную документацию по планировке территории,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протокол публичных слушаний по проекту планировки территории и проекту межевания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территории и заключение о результатах публичных слушаний не позднее через пятнадцать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дней со дня проведения публичных слушаний.</w:t>
      </w:r>
    </w:p>
    <w:p w:rsidR="00631A1C" w:rsidRPr="00631A1C" w:rsidRDefault="00631A1C" w:rsidP="000D76F3">
      <w:pPr>
        <w:pStyle w:val="a9"/>
        <w:rPr>
          <w:lang w:val="ru-RU"/>
        </w:rPr>
      </w:pPr>
      <w:r w:rsidRPr="00631A1C">
        <w:rPr>
          <w:lang w:val="ru-RU"/>
        </w:rPr>
        <w:t xml:space="preserve">11 Глава </w:t>
      </w:r>
      <w:r w:rsidR="000D76F3">
        <w:rPr>
          <w:lang w:val="ru-RU"/>
        </w:rPr>
        <w:t>МО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п.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Правохеттинский</w:t>
      </w:r>
      <w:r w:rsidR="000D76F3" w:rsidRPr="00D45C2A">
        <w:rPr>
          <w:lang w:val="ru-RU"/>
        </w:rPr>
        <w:t xml:space="preserve"> </w:t>
      </w:r>
      <w:r w:rsidRPr="00631A1C">
        <w:rPr>
          <w:lang w:val="ru-RU"/>
        </w:rPr>
        <w:t>с учетом протокола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публичных слушаний по проекту планировки территории и проекту межевания территории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и заключения о результатах публичных слушаний принимает решение об утверждении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документации по планировке территории или об отклонении такой документации и о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 xml:space="preserve">направлении ее в Администрацию </w:t>
      </w:r>
      <w:r w:rsidR="000D76F3">
        <w:rPr>
          <w:lang w:val="ru-RU"/>
        </w:rPr>
        <w:t>МО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п.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Правохеттинский</w:t>
      </w:r>
      <w:r w:rsidR="000D76F3" w:rsidRPr="00D45C2A">
        <w:rPr>
          <w:lang w:val="ru-RU"/>
        </w:rPr>
        <w:t xml:space="preserve"> </w:t>
      </w:r>
      <w:r w:rsidRPr="00631A1C">
        <w:rPr>
          <w:lang w:val="ru-RU"/>
        </w:rPr>
        <w:t>на доработку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с учетом указанных протокола и заключения.</w:t>
      </w:r>
    </w:p>
    <w:p w:rsidR="00631A1C" w:rsidRPr="00631A1C" w:rsidRDefault="00631A1C" w:rsidP="000D76F3">
      <w:pPr>
        <w:pStyle w:val="a9"/>
        <w:rPr>
          <w:lang w:val="ru-RU"/>
        </w:rPr>
      </w:pPr>
      <w:r w:rsidRPr="00631A1C">
        <w:rPr>
          <w:lang w:val="ru-RU"/>
        </w:rPr>
        <w:t>11.1 Основанием для отклонения докумен</w:t>
      </w:r>
      <w:r w:rsidR="000D76F3">
        <w:rPr>
          <w:lang w:val="ru-RU"/>
        </w:rPr>
        <w:t xml:space="preserve">тации по планировке территории, </w:t>
      </w:r>
      <w:r w:rsidRPr="00631A1C">
        <w:rPr>
          <w:lang w:val="ru-RU"/>
        </w:rPr>
        <w:t>подготовленной лицами, указанными в части 1.1 статьи 18 настоящих Правил, и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направления ее на доработку является несоответствие такой документации требованиям,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указанным в части 10 статьи 45 Градостроительного кодекса Российской Федерации. В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иных случаях отклонение представленной такими лицами документации по планировке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>территории не допускается.</w:t>
      </w:r>
    </w:p>
    <w:p w:rsidR="00631A1C" w:rsidRPr="00631A1C" w:rsidRDefault="00631A1C" w:rsidP="000D76F3">
      <w:pPr>
        <w:pStyle w:val="a9"/>
        <w:rPr>
          <w:lang w:val="ru-RU"/>
        </w:rPr>
      </w:pPr>
      <w:r w:rsidRPr="00631A1C">
        <w:rPr>
          <w:lang w:val="ru-RU"/>
        </w:rPr>
        <w:t>12 Утвержденная документация по</w:t>
      </w:r>
      <w:r w:rsidR="000D76F3">
        <w:rPr>
          <w:lang w:val="ru-RU"/>
        </w:rPr>
        <w:t xml:space="preserve"> планировке территории подлежит </w:t>
      </w:r>
      <w:r w:rsidRPr="00631A1C">
        <w:rPr>
          <w:lang w:val="ru-RU"/>
        </w:rPr>
        <w:t>опубликованию в течение семи дней со дня утверждения указанной документации и</w:t>
      </w:r>
      <w:r w:rsidR="000D76F3">
        <w:rPr>
          <w:lang w:val="ru-RU"/>
        </w:rPr>
        <w:t xml:space="preserve"> </w:t>
      </w:r>
      <w:r w:rsidRPr="00631A1C">
        <w:rPr>
          <w:lang w:val="ru-RU"/>
        </w:rPr>
        <w:t xml:space="preserve">размещается на официальном сайте Администрации </w:t>
      </w:r>
      <w:r w:rsidR="000D76F3">
        <w:rPr>
          <w:lang w:val="ru-RU"/>
        </w:rPr>
        <w:t>МО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п.</w:t>
      </w:r>
      <w:r w:rsidR="000D76F3" w:rsidRPr="006D4E4B">
        <w:rPr>
          <w:lang w:val="ru-RU"/>
        </w:rPr>
        <w:t xml:space="preserve"> </w:t>
      </w:r>
      <w:r w:rsidR="000D76F3">
        <w:rPr>
          <w:lang w:val="ru-RU"/>
        </w:rPr>
        <w:t>Правохеттинский</w:t>
      </w:r>
      <w:r w:rsidR="000D76F3" w:rsidRPr="00D45C2A">
        <w:rPr>
          <w:lang w:val="ru-RU"/>
        </w:rPr>
        <w:t xml:space="preserve"> </w:t>
      </w:r>
      <w:r w:rsidRPr="00631A1C">
        <w:rPr>
          <w:lang w:val="ru-RU"/>
        </w:rPr>
        <w:t>в сети «Интернет».</w:t>
      </w:r>
    </w:p>
    <w:p w:rsidR="00631A1C" w:rsidRPr="003C25A2" w:rsidRDefault="00631A1C" w:rsidP="006E7CF1">
      <w:pPr>
        <w:pStyle w:val="a9"/>
        <w:rPr>
          <w:lang w:val="ru-RU"/>
        </w:rPr>
      </w:pPr>
      <w:r w:rsidRPr="00631A1C">
        <w:rPr>
          <w:lang w:val="ru-RU"/>
        </w:rPr>
        <w:t>13 На основании документации по план</w:t>
      </w:r>
      <w:r w:rsidR="006E7CF1">
        <w:rPr>
          <w:lang w:val="ru-RU"/>
        </w:rPr>
        <w:t xml:space="preserve">ировке территории, утвержденной </w:t>
      </w:r>
      <w:r w:rsidRPr="00631A1C">
        <w:rPr>
          <w:lang w:val="ru-RU"/>
        </w:rPr>
        <w:t xml:space="preserve">Главой </w:t>
      </w:r>
      <w:r w:rsidR="006E7CF1">
        <w:rPr>
          <w:lang w:val="ru-RU"/>
        </w:rPr>
        <w:t>МО</w:t>
      </w:r>
      <w:r w:rsidR="006E7CF1" w:rsidRPr="006D4E4B">
        <w:rPr>
          <w:lang w:val="ru-RU"/>
        </w:rPr>
        <w:t xml:space="preserve"> </w:t>
      </w:r>
      <w:r w:rsidR="006E7CF1">
        <w:rPr>
          <w:lang w:val="ru-RU"/>
        </w:rPr>
        <w:t>п.</w:t>
      </w:r>
      <w:r w:rsidR="006E7CF1" w:rsidRPr="006D4E4B">
        <w:rPr>
          <w:lang w:val="ru-RU"/>
        </w:rPr>
        <w:t xml:space="preserve"> </w:t>
      </w:r>
      <w:r w:rsidR="006E7CF1">
        <w:rPr>
          <w:lang w:val="ru-RU"/>
        </w:rPr>
        <w:t>Правохеттинский</w:t>
      </w:r>
      <w:r w:rsidRPr="00631A1C">
        <w:rPr>
          <w:lang w:val="ru-RU"/>
        </w:rPr>
        <w:t xml:space="preserve">, Собрание депутатов </w:t>
      </w:r>
      <w:r w:rsidR="006E7CF1">
        <w:rPr>
          <w:lang w:val="ru-RU"/>
        </w:rPr>
        <w:t>МО</w:t>
      </w:r>
      <w:r w:rsidR="006E7CF1" w:rsidRPr="006D4E4B">
        <w:rPr>
          <w:lang w:val="ru-RU"/>
        </w:rPr>
        <w:t xml:space="preserve"> </w:t>
      </w:r>
      <w:r w:rsidR="006E7CF1">
        <w:rPr>
          <w:lang w:val="ru-RU"/>
        </w:rPr>
        <w:t>п.</w:t>
      </w:r>
      <w:r w:rsidR="006E7CF1" w:rsidRPr="006D4E4B">
        <w:rPr>
          <w:lang w:val="ru-RU"/>
        </w:rPr>
        <w:t xml:space="preserve"> </w:t>
      </w:r>
      <w:r w:rsidR="006E7CF1">
        <w:rPr>
          <w:lang w:val="ru-RU"/>
        </w:rPr>
        <w:t>Правохеттинский</w:t>
      </w:r>
      <w:r w:rsidR="006E7CF1" w:rsidRPr="00D45C2A">
        <w:rPr>
          <w:lang w:val="ru-RU"/>
        </w:rPr>
        <w:t xml:space="preserve"> </w:t>
      </w:r>
      <w:r w:rsidRPr="00631A1C">
        <w:rPr>
          <w:lang w:val="ru-RU"/>
        </w:rPr>
        <w:t>вправе вносить изменения в настоящие Правила в части</w:t>
      </w:r>
      <w:r w:rsidR="006E7CF1">
        <w:rPr>
          <w:lang w:val="ru-RU"/>
        </w:rPr>
        <w:t xml:space="preserve"> </w:t>
      </w:r>
      <w:r w:rsidRPr="00631A1C">
        <w:rPr>
          <w:lang w:val="ru-RU"/>
        </w:rPr>
        <w:t>уточнения установленных градостроительным регламентом предельных параметров</w:t>
      </w:r>
      <w:r w:rsidR="006E7CF1">
        <w:rPr>
          <w:lang w:val="ru-RU"/>
        </w:rPr>
        <w:t xml:space="preserve"> </w:t>
      </w:r>
      <w:r w:rsidRPr="00631A1C">
        <w:rPr>
          <w:lang w:val="ru-RU"/>
        </w:rPr>
        <w:t>разрешенного строительства и реконструкции объектов капитального строительства.</w:t>
      </w:r>
    </w:p>
    <w:p w:rsidR="006E7CF1" w:rsidRPr="006E7CF1" w:rsidRDefault="006E7CF1" w:rsidP="006E7CF1">
      <w:pPr>
        <w:pStyle w:val="2"/>
        <w:keepLines w:val="0"/>
        <w:suppressAutoHyphens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</w:pPr>
      <w:bookmarkStart w:id="55" w:name="_Toc511397571"/>
      <w:bookmarkStart w:id="56" w:name="_Toc282347524"/>
      <w:bookmarkStart w:id="57" w:name="_Toc321209563"/>
      <w:bookmarkStart w:id="58" w:name="_Toc339819808"/>
      <w:bookmarkStart w:id="59" w:name="_Toc379293264"/>
      <w:bookmarkStart w:id="60" w:name="_Toc380581541"/>
      <w:bookmarkStart w:id="61" w:name="_Toc392516673"/>
      <w:bookmarkStart w:id="62" w:name="_Toc400454220"/>
      <w:bookmarkStart w:id="63" w:name="_Toc410315198"/>
      <w:bookmarkStart w:id="64" w:name="_Toc424120757"/>
      <w:bookmarkStart w:id="65" w:name="_Toc429415675"/>
      <w:r w:rsidRPr="006E7CF1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lastRenderedPageBreak/>
        <w:t>Глава 5 Проведение публичных слушаний по правилам землепользования</w:t>
      </w:r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 xml:space="preserve"> </w:t>
      </w:r>
      <w:r w:rsidRPr="006E7CF1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и застройки</w:t>
      </w:r>
      <w:bookmarkEnd w:id="55"/>
      <w:r w:rsidRPr="006E7CF1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 xml:space="preserve"> </w:t>
      </w:r>
    </w:p>
    <w:p w:rsidR="006E7CF1" w:rsidRPr="006E7CF1" w:rsidRDefault="00846423" w:rsidP="006E7CF1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66" w:name="_Toc511397572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>
        <w:rPr>
          <w:rFonts w:eastAsia="Times New Roman" w:cs="Times New Roman"/>
          <w:bCs/>
          <w:lang w:eastAsia="ar-SA"/>
        </w:rPr>
        <w:t>Статья 21</w:t>
      </w:r>
      <w:r w:rsidR="006E7CF1" w:rsidRPr="006E7CF1">
        <w:rPr>
          <w:rFonts w:eastAsia="Times New Roman" w:cs="Times New Roman"/>
          <w:bCs/>
          <w:lang w:eastAsia="ar-SA"/>
        </w:rPr>
        <w:t xml:space="preserve"> Общие положения</w:t>
      </w:r>
      <w:bookmarkEnd w:id="66"/>
      <w:r w:rsidR="006E7CF1" w:rsidRPr="006E7CF1">
        <w:rPr>
          <w:rFonts w:eastAsia="Times New Roman" w:cs="Times New Roman"/>
          <w:bCs/>
          <w:lang w:eastAsia="ar-SA"/>
        </w:rPr>
        <w:t xml:space="preserve"> </w:t>
      </w:r>
    </w:p>
    <w:p w:rsidR="00172A7B" w:rsidRPr="00172A7B" w:rsidRDefault="00172A7B" w:rsidP="00172A7B">
      <w:pPr>
        <w:pStyle w:val="a9"/>
        <w:rPr>
          <w:lang w:val="ru-RU"/>
        </w:rPr>
      </w:pPr>
      <w:r w:rsidRPr="00172A7B">
        <w:rPr>
          <w:lang w:val="ru-RU"/>
        </w:rPr>
        <w:t>1 Публичные слушания – форма реализа</w:t>
      </w:r>
      <w:r>
        <w:rPr>
          <w:lang w:val="ru-RU"/>
        </w:rPr>
        <w:t xml:space="preserve">ции прав населения на участие в </w:t>
      </w:r>
      <w:r w:rsidRPr="00172A7B">
        <w:rPr>
          <w:lang w:val="ru-RU"/>
        </w:rPr>
        <w:t>осуществлении местного самоуправления, выраженная в публичном обсуждении проектов</w:t>
      </w:r>
      <w:r>
        <w:rPr>
          <w:lang w:val="ru-RU"/>
        </w:rPr>
        <w:t xml:space="preserve"> </w:t>
      </w:r>
      <w:r w:rsidRPr="00172A7B">
        <w:rPr>
          <w:lang w:val="ru-RU"/>
        </w:rPr>
        <w:t>муниципальных правовых актов по вопросам местного значения, проводимом в</w:t>
      </w:r>
      <w:r>
        <w:rPr>
          <w:lang w:val="ru-RU"/>
        </w:rPr>
        <w:t xml:space="preserve"> </w:t>
      </w:r>
      <w:r w:rsidRPr="00172A7B">
        <w:rPr>
          <w:lang w:val="ru-RU"/>
        </w:rPr>
        <w:t>соответствии с Конституцией Российской Федерации, федеральным законодательством, законами Ямало-Ненецкого автономного округа, положением о порядке организации и</w:t>
      </w:r>
      <w:r>
        <w:rPr>
          <w:lang w:val="ru-RU"/>
        </w:rPr>
        <w:t xml:space="preserve"> </w:t>
      </w:r>
      <w:r w:rsidRPr="00172A7B">
        <w:rPr>
          <w:lang w:val="ru-RU"/>
        </w:rPr>
        <w:t xml:space="preserve">проведения публичных слушаний в </w:t>
      </w:r>
      <w:r>
        <w:rPr>
          <w:lang w:val="ru-RU"/>
        </w:rPr>
        <w:t>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D45C2A">
        <w:rPr>
          <w:lang w:val="ru-RU"/>
        </w:rPr>
        <w:t xml:space="preserve"> </w:t>
      </w:r>
      <w:r w:rsidRPr="00172A7B">
        <w:rPr>
          <w:lang w:val="ru-RU"/>
        </w:rPr>
        <w:t>(далее в</w:t>
      </w:r>
      <w:r>
        <w:rPr>
          <w:lang w:val="ru-RU"/>
        </w:rPr>
        <w:t xml:space="preserve"> </w:t>
      </w:r>
      <w:r w:rsidRPr="00172A7B">
        <w:rPr>
          <w:lang w:val="ru-RU"/>
        </w:rPr>
        <w:t>настоящей главе Правил – Положение).</w:t>
      </w:r>
    </w:p>
    <w:p w:rsidR="00172A7B" w:rsidRPr="00172A7B" w:rsidRDefault="00172A7B" w:rsidP="00172A7B">
      <w:pPr>
        <w:pStyle w:val="a9"/>
        <w:rPr>
          <w:lang w:val="ru-RU"/>
        </w:rPr>
      </w:pPr>
      <w:r w:rsidRPr="00172A7B">
        <w:rPr>
          <w:lang w:val="ru-RU"/>
        </w:rPr>
        <w:t>2 Организацию и проведение публичных с</w:t>
      </w:r>
      <w:r>
        <w:rPr>
          <w:lang w:val="ru-RU"/>
        </w:rPr>
        <w:t xml:space="preserve">лушаний осуществляет Комиссия в </w:t>
      </w:r>
      <w:r w:rsidRPr="00172A7B">
        <w:rPr>
          <w:lang w:val="ru-RU"/>
        </w:rPr>
        <w:t>порядке, определенном Положением.</w:t>
      </w:r>
    </w:p>
    <w:p w:rsidR="00172A7B" w:rsidRPr="00172A7B" w:rsidRDefault="00172A7B" w:rsidP="00172A7B">
      <w:pPr>
        <w:pStyle w:val="a9"/>
        <w:rPr>
          <w:lang w:val="ru-RU"/>
        </w:rPr>
      </w:pPr>
      <w:r w:rsidRPr="00172A7B">
        <w:rPr>
          <w:lang w:val="ru-RU"/>
        </w:rPr>
        <w:t>3 На публичные слушания по правил</w:t>
      </w:r>
      <w:r>
        <w:rPr>
          <w:lang w:val="ru-RU"/>
        </w:rPr>
        <w:t xml:space="preserve">ам землепользования и застройки </w:t>
      </w:r>
      <w:r w:rsidRPr="00172A7B">
        <w:rPr>
          <w:lang w:val="ru-RU"/>
        </w:rPr>
        <w:t>выносятся:</w:t>
      </w:r>
    </w:p>
    <w:p w:rsidR="00172A7B" w:rsidRPr="00172A7B" w:rsidRDefault="00172A7B" w:rsidP="00172A7B">
      <w:pPr>
        <w:pStyle w:val="a9"/>
        <w:rPr>
          <w:lang w:val="ru-RU"/>
        </w:rPr>
      </w:pPr>
      <w:r w:rsidRPr="00172A7B">
        <w:rPr>
          <w:lang w:val="ru-RU"/>
        </w:rPr>
        <w:t>1) проект о внесении изменений в настоящие Правила;</w:t>
      </w:r>
    </w:p>
    <w:p w:rsidR="00172A7B" w:rsidRPr="00172A7B" w:rsidRDefault="00172A7B" w:rsidP="00172A7B">
      <w:pPr>
        <w:pStyle w:val="a9"/>
        <w:rPr>
          <w:lang w:val="ru-RU"/>
        </w:rPr>
      </w:pPr>
      <w:r w:rsidRPr="00172A7B">
        <w:rPr>
          <w:lang w:val="ru-RU"/>
        </w:rPr>
        <w:t>2) вопросы предоставления разрешений на условно раз</w:t>
      </w:r>
      <w:r>
        <w:rPr>
          <w:lang w:val="ru-RU"/>
        </w:rPr>
        <w:t xml:space="preserve">решенный вид </w:t>
      </w:r>
      <w:r w:rsidRPr="00172A7B">
        <w:rPr>
          <w:lang w:val="ru-RU"/>
        </w:rPr>
        <w:t>использования земельных участков и объектов капитального строительства;</w:t>
      </w:r>
    </w:p>
    <w:p w:rsidR="00172A7B" w:rsidRPr="00172A7B" w:rsidRDefault="00172A7B" w:rsidP="00172A7B">
      <w:pPr>
        <w:pStyle w:val="a9"/>
        <w:rPr>
          <w:lang w:val="ru-RU"/>
        </w:rPr>
      </w:pPr>
      <w:r w:rsidRPr="00172A7B">
        <w:rPr>
          <w:lang w:val="ru-RU"/>
        </w:rPr>
        <w:t>3) вопросы отклонения от пре</w:t>
      </w:r>
      <w:r>
        <w:rPr>
          <w:lang w:val="ru-RU"/>
        </w:rPr>
        <w:t xml:space="preserve">дельных параметров разрешенного </w:t>
      </w:r>
      <w:r w:rsidRPr="00172A7B">
        <w:rPr>
          <w:lang w:val="ru-RU"/>
        </w:rPr>
        <w:t>строительства, реконструкции объектов капитального строительства.</w:t>
      </w:r>
    </w:p>
    <w:p w:rsidR="00172A7B" w:rsidRPr="00172A7B" w:rsidRDefault="00172A7B" w:rsidP="00172A7B">
      <w:pPr>
        <w:pStyle w:val="a9"/>
        <w:rPr>
          <w:lang w:val="ru-RU"/>
        </w:rPr>
      </w:pPr>
      <w:r w:rsidRPr="00172A7B">
        <w:rPr>
          <w:lang w:val="ru-RU"/>
        </w:rPr>
        <w:t xml:space="preserve">4 Порядок организации и проведения публичных </w:t>
      </w:r>
      <w:r>
        <w:rPr>
          <w:lang w:val="ru-RU"/>
        </w:rPr>
        <w:t>слушаний в 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D45C2A">
        <w:rPr>
          <w:lang w:val="ru-RU"/>
        </w:rPr>
        <w:t xml:space="preserve"> </w:t>
      </w:r>
      <w:r w:rsidRPr="00172A7B">
        <w:rPr>
          <w:lang w:val="ru-RU"/>
        </w:rPr>
        <w:t>определен Положением.</w:t>
      </w:r>
    </w:p>
    <w:p w:rsidR="00172A7B" w:rsidRPr="00172A7B" w:rsidRDefault="00172A7B" w:rsidP="00172A7B">
      <w:pPr>
        <w:pStyle w:val="a9"/>
        <w:rPr>
          <w:lang w:val="ru-RU"/>
        </w:rPr>
      </w:pPr>
      <w:r w:rsidRPr="00172A7B">
        <w:rPr>
          <w:lang w:val="ru-RU"/>
        </w:rPr>
        <w:t xml:space="preserve">5 Особенности организации и проведения </w:t>
      </w:r>
      <w:r>
        <w:rPr>
          <w:lang w:val="ru-RU"/>
        </w:rPr>
        <w:t xml:space="preserve">публичных слушаний по проекту о </w:t>
      </w:r>
      <w:r w:rsidRPr="00172A7B">
        <w:rPr>
          <w:lang w:val="ru-RU"/>
        </w:rPr>
        <w:t>внесении изменений в настоящие Правила определены Положением, статьей 21 настоящих</w:t>
      </w:r>
      <w:r>
        <w:rPr>
          <w:lang w:val="ru-RU"/>
        </w:rPr>
        <w:t xml:space="preserve"> </w:t>
      </w:r>
      <w:r w:rsidRPr="00172A7B">
        <w:rPr>
          <w:lang w:val="ru-RU"/>
        </w:rPr>
        <w:t>Правил в соответствии с Градостроительным кодексом Российской Федерации.</w:t>
      </w:r>
    </w:p>
    <w:p w:rsidR="00172A7B" w:rsidRPr="00172A7B" w:rsidRDefault="00172A7B" w:rsidP="00172A7B">
      <w:pPr>
        <w:pStyle w:val="a9"/>
        <w:rPr>
          <w:lang w:val="ru-RU"/>
        </w:rPr>
      </w:pPr>
      <w:r w:rsidRPr="00172A7B">
        <w:rPr>
          <w:lang w:val="ru-RU"/>
        </w:rPr>
        <w:t>6 Особенности организации и проведения</w:t>
      </w:r>
      <w:r>
        <w:rPr>
          <w:lang w:val="ru-RU"/>
        </w:rPr>
        <w:t xml:space="preserve"> публичных слушаний по вопросам </w:t>
      </w:r>
      <w:r w:rsidRPr="00172A7B">
        <w:rPr>
          <w:lang w:val="ru-RU"/>
        </w:rPr>
        <w:t>предоставления разрешений на условно разрешенный вид использования земельных</w:t>
      </w:r>
      <w:r>
        <w:rPr>
          <w:lang w:val="ru-RU"/>
        </w:rPr>
        <w:t xml:space="preserve"> </w:t>
      </w:r>
      <w:r w:rsidRPr="00172A7B">
        <w:rPr>
          <w:lang w:val="ru-RU"/>
        </w:rPr>
        <w:t>участков и объектов капитального строительства определены Положением, статьей 11</w:t>
      </w:r>
      <w:r>
        <w:rPr>
          <w:lang w:val="ru-RU"/>
        </w:rPr>
        <w:t xml:space="preserve"> </w:t>
      </w:r>
      <w:r w:rsidRPr="00172A7B">
        <w:rPr>
          <w:lang w:val="ru-RU"/>
        </w:rPr>
        <w:t>настоящих Правил в соответствии с Градостроительным кодексом Российской Федерации.</w:t>
      </w:r>
    </w:p>
    <w:p w:rsidR="005677AE" w:rsidRPr="00172A7B" w:rsidRDefault="00172A7B" w:rsidP="00172A7B">
      <w:pPr>
        <w:pStyle w:val="a9"/>
        <w:rPr>
          <w:lang w:val="ru-RU"/>
        </w:rPr>
      </w:pPr>
      <w:r w:rsidRPr="00172A7B">
        <w:rPr>
          <w:lang w:val="ru-RU"/>
        </w:rPr>
        <w:t>7 Особенности организации и проведения</w:t>
      </w:r>
      <w:r>
        <w:rPr>
          <w:lang w:val="ru-RU"/>
        </w:rPr>
        <w:t xml:space="preserve"> публичных слушаний по вопросам </w:t>
      </w:r>
      <w:r w:rsidRPr="00172A7B">
        <w:rPr>
          <w:lang w:val="ru-RU"/>
        </w:rPr>
        <w:t>отклонения от предельных параметров разрешенного строительства, реконструкции</w:t>
      </w:r>
      <w:r>
        <w:rPr>
          <w:lang w:val="ru-RU"/>
        </w:rPr>
        <w:t xml:space="preserve"> </w:t>
      </w:r>
      <w:r w:rsidRPr="00172A7B">
        <w:rPr>
          <w:lang w:val="ru-RU"/>
        </w:rPr>
        <w:t>объектов капитального строительства определены Положением, статьей 12 настоящих</w:t>
      </w:r>
      <w:r>
        <w:rPr>
          <w:lang w:val="ru-RU"/>
        </w:rPr>
        <w:t xml:space="preserve"> </w:t>
      </w:r>
      <w:r w:rsidRPr="00172A7B">
        <w:rPr>
          <w:lang w:val="ru-RU"/>
        </w:rPr>
        <w:t>Правил в соответствии с Градостроительным кодексом Российской Федерации.</w:t>
      </w:r>
    </w:p>
    <w:p w:rsidR="00172A7B" w:rsidRPr="00172A7B" w:rsidRDefault="00846423" w:rsidP="00172A7B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67" w:name="_Toc511397573"/>
      <w:r>
        <w:rPr>
          <w:rFonts w:eastAsia="Times New Roman" w:cs="Times New Roman"/>
          <w:bCs/>
          <w:lang w:eastAsia="ar-SA"/>
        </w:rPr>
        <w:t>Статья 22</w:t>
      </w:r>
      <w:r w:rsidR="00172A7B" w:rsidRPr="00172A7B">
        <w:rPr>
          <w:rFonts w:eastAsia="Times New Roman" w:cs="Times New Roman"/>
          <w:bCs/>
          <w:lang w:eastAsia="ar-SA"/>
        </w:rPr>
        <w:t xml:space="preserve"> Порядок организации и проведения публичных слушаний по проекту о внесении изменений в настоящие Правила</w:t>
      </w:r>
      <w:bookmarkEnd w:id="67"/>
      <w:r w:rsidR="00172A7B" w:rsidRPr="00172A7B">
        <w:rPr>
          <w:rFonts w:eastAsia="Times New Roman" w:cs="Times New Roman"/>
          <w:bCs/>
          <w:lang w:eastAsia="ar-SA"/>
        </w:rPr>
        <w:t xml:space="preserve"> </w:t>
      </w:r>
    </w:p>
    <w:p w:rsidR="00437B7C" w:rsidRPr="00437B7C" w:rsidRDefault="00437B7C" w:rsidP="00437B7C">
      <w:pPr>
        <w:pStyle w:val="a9"/>
        <w:rPr>
          <w:lang w:val="ru-RU"/>
        </w:rPr>
      </w:pPr>
      <w:r w:rsidRPr="00437B7C">
        <w:rPr>
          <w:lang w:val="ru-RU"/>
        </w:rPr>
        <w:t>1 Срок проведения публичных слушаний по</w:t>
      </w:r>
      <w:r>
        <w:rPr>
          <w:lang w:val="ru-RU"/>
        </w:rPr>
        <w:t xml:space="preserve"> проекту о внесении изменений в </w:t>
      </w:r>
      <w:r w:rsidRPr="00437B7C">
        <w:rPr>
          <w:lang w:val="ru-RU"/>
        </w:rPr>
        <w:t>настоящие Правила составляет не менее двух месяцев и не более четырех месяцев со дня</w:t>
      </w:r>
      <w:r>
        <w:rPr>
          <w:lang w:val="ru-RU"/>
        </w:rPr>
        <w:t xml:space="preserve"> </w:t>
      </w:r>
      <w:r w:rsidRPr="00437B7C">
        <w:rPr>
          <w:lang w:val="ru-RU"/>
        </w:rPr>
        <w:t>официального опубликования такого проекта.</w:t>
      </w:r>
    </w:p>
    <w:p w:rsidR="00437B7C" w:rsidRPr="00437B7C" w:rsidRDefault="00437B7C" w:rsidP="00437B7C">
      <w:pPr>
        <w:pStyle w:val="a9"/>
        <w:rPr>
          <w:lang w:val="ru-RU"/>
        </w:rPr>
      </w:pPr>
      <w:r w:rsidRPr="00437B7C">
        <w:rPr>
          <w:lang w:val="ru-RU"/>
        </w:rPr>
        <w:t>2 Решение о проведении публичных слушаний по проекту о вне</w:t>
      </w:r>
      <w:r>
        <w:rPr>
          <w:lang w:val="ru-RU"/>
        </w:rPr>
        <w:t xml:space="preserve">сении </w:t>
      </w:r>
      <w:r w:rsidRPr="00437B7C">
        <w:rPr>
          <w:lang w:val="ru-RU"/>
        </w:rPr>
        <w:t xml:space="preserve">изменений в настоящие Правила принимает Глава </w:t>
      </w:r>
      <w:r>
        <w:rPr>
          <w:lang w:val="ru-RU"/>
        </w:rPr>
        <w:t>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D45C2A">
        <w:rPr>
          <w:lang w:val="ru-RU"/>
        </w:rPr>
        <w:t xml:space="preserve"> </w:t>
      </w:r>
      <w:r w:rsidRPr="00437B7C">
        <w:rPr>
          <w:lang w:val="ru-RU"/>
        </w:rPr>
        <w:t xml:space="preserve">в срок не позднее чем через десять дней со </w:t>
      </w:r>
      <w:r>
        <w:rPr>
          <w:lang w:val="ru-RU"/>
        </w:rPr>
        <w:t xml:space="preserve">дня получения проекта настоящих </w:t>
      </w:r>
      <w:r w:rsidRPr="00437B7C">
        <w:rPr>
          <w:lang w:val="ru-RU"/>
        </w:rPr>
        <w:t>Правил.</w:t>
      </w:r>
    </w:p>
    <w:p w:rsidR="00437B7C" w:rsidRPr="00437B7C" w:rsidRDefault="00437B7C" w:rsidP="00257694">
      <w:pPr>
        <w:pStyle w:val="a9"/>
        <w:rPr>
          <w:lang w:val="ru-RU"/>
        </w:rPr>
      </w:pPr>
      <w:r w:rsidRPr="00437B7C">
        <w:rPr>
          <w:lang w:val="ru-RU"/>
        </w:rPr>
        <w:t>3 В случае, если внесение изменени</w:t>
      </w:r>
      <w:r>
        <w:rPr>
          <w:lang w:val="ru-RU"/>
        </w:rPr>
        <w:t xml:space="preserve">й в настоящие Правила связано с </w:t>
      </w:r>
      <w:r w:rsidRPr="00437B7C">
        <w:rPr>
          <w:lang w:val="ru-RU"/>
        </w:rPr>
        <w:t>размещением или реконструкцией отдельного объекта капитального строительства,</w:t>
      </w:r>
      <w:r>
        <w:rPr>
          <w:lang w:val="ru-RU"/>
        </w:rPr>
        <w:t xml:space="preserve"> </w:t>
      </w:r>
      <w:r w:rsidRPr="00437B7C">
        <w:rPr>
          <w:lang w:val="ru-RU"/>
        </w:rPr>
        <w:t>публичные слушания по внесению изменений в настоящие Правила проводятся в границах</w:t>
      </w:r>
      <w:r>
        <w:rPr>
          <w:lang w:val="ru-RU"/>
        </w:rPr>
        <w:t xml:space="preserve"> </w:t>
      </w:r>
      <w:r w:rsidRPr="00437B7C">
        <w:rPr>
          <w:lang w:val="ru-RU"/>
        </w:rPr>
        <w:t>территории, планируемой для размещения или реконструкции такого объекта, и в границах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>устанавливаемой для такого объекта зоны с особыми условиями использования территорий.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>При этом Комиссия направляет извещения о проведении публичных слушаний по проекту о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>внесении изменений в настоящие Правила правообладателям земельных участков,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>имеющих общую границу с земельным участком, на котором планируется осуществить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>размещение или реконструкцию отдельного объекта капитального строительства,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 xml:space="preserve">правообладателям зданий, строений, сооружений, </w:t>
      </w:r>
      <w:r w:rsidRPr="00437B7C">
        <w:rPr>
          <w:lang w:val="ru-RU"/>
        </w:rPr>
        <w:lastRenderedPageBreak/>
        <w:t>расположенных на земельных участках,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>имеющих общую границу с указанным земельным участком, и правообладателям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>помещений в таком объекте, а также правообладателям объектов капитального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>строительства, расположенных в границах зон с особыми условиями использования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>территорий. Указанные извещения направляются в срок не позднее чем через пятнадцать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 xml:space="preserve">дней со дня принятия Главой </w:t>
      </w:r>
      <w:r w:rsidR="00EF3CF8">
        <w:rPr>
          <w:lang w:val="ru-RU"/>
        </w:rPr>
        <w:t>МО</w:t>
      </w:r>
      <w:r w:rsidR="00EF3CF8" w:rsidRPr="006D4E4B">
        <w:rPr>
          <w:lang w:val="ru-RU"/>
        </w:rPr>
        <w:t xml:space="preserve"> </w:t>
      </w:r>
      <w:r w:rsidR="00EF3CF8">
        <w:rPr>
          <w:lang w:val="ru-RU"/>
        </w:rPr>
        <w:t>п.</w:t>
      </w:r>
      <w:r w:rsidR="00EF3CF8" w:rsidRPr="006D4E4B">
        <w:rPr>
          <w:lang w:val="ru-RU"/>
        </w:rPr>
        <w:t xml:space="preserve"> </w:t>
      </w:r>
      <w:r w:rsidR="00EF3CF8">
        <w:rPr>
          <w:lang w:val="ru-RU"/>
        </w:rPr>
        <w:t>Правохеттинский</w:t>
      </w:r>
      <w:r w:rsidR="00EF3CF8" w:rsidRPr="00D45C2A">
        <w:rPr>
          <w:lang w:val="ru-RU"/>
        </w:rPr>
        <w:t xml:space="preserve"> </w:t>
      </w:r>
      <w:r w:rsidRPr="00437B7C">
        <w:rPr>
          <w:lang w:val="ru-RU"/>
        </w:rPr>
        <w:t>решения о проведении публичных слушаний по предложениям о внесении изменений в настоящие</w:t>
      </w:r>
      <w:r w:rsidR="00257694">
        <w:rPr>
          <w:lang w:val="ru-RU"/>
        </w:rPr>
        <w:t xml:space="preserve"> </w:t>
      </w:r>
      <w:r w:rsidRPr="00437B7C">
        <w:rPr>
          <w:lang w:val="ru-RU"/>
        </w:rPr>
        <w:t>Правила.</w:t>
      </w:r>
    </w:p>
    <w:p w:rsidR="00437B7C" w:rsidRPr="00437B7C" w:rsidRDefault="00437B7C" w:rsidP="00257694">
      <w:pPr>
        <w:pStyle w:val="a9"/>
        <w:rPr>
          <w:lang w:val="ru-RU"/>
        </w:rPr>
      </w:pPr>
      <w:r w:rsidRPr="00437B7C">
        <w:rPr>
          <w:lang w:val="ru-RU"/>
        </w:rPr>
        <w:t>4 Проведение публичных слушаний по</w:t>
      </w:r>
      <w:r w:rsidR="00257694">
        <w:rPr>
          <w:lang w:val="ru-RU"/>
        </w:rPr>
        <w:t xml:space="preserve"> проекту о внесении изменений в </w:t>
      </w:r>
      <w:r w:rsidRPr="00437B7C">
        <w:rPr>
          <w:lang w:val="ru-RU"/>
        </w:rPr>
        <w:t>настоящие Правила осуществляется Комиссией.</w:t>
      </w:r>
    </w:p>
    <w:p w:rsidR="00514B0A" w:rsidRPr="000E39DF" w:rsidRDefault="00437B7C" w:rsidP="00EF3CF8">
      <w:pPr>
        <w:pStyle w:val="a9"/>
        <w:rPr>
          <w:lang w:val="ru-RU"/>
        </w:rPr>
      </w:pPr>
      <w:r w:rsidRPr="00437B7C">
        <w:rPr>
          <w:lang w:val="ru-RU"/>
        </w:rPr>
        <w:t>5 После завершения публичных слушаний, внесение изменений в настоящие</w:t>
      </w:r>
      <w:r w:rsidR="00EF3CF8">
        <w:rPr>
          <w:lang w:val="ru-RU"/>
        </w:rPr>
        <w:t xml:space="preserve"> </w:t>
      </w:r>
      <w:r w:rsidRPr="00437B7C">
        <w:rPr>
          <w:lang w:val="ru-RU"/>
        </w:rPr>
        <w:t>Правила осуществляется в соответствии со статьей 25 настоящих Правил</w:t>
      </w:r>
    </w:p>
    <w:p w:rsidR="005677AE" w:rsidRPr="00CE61EA" w:rsidRDefault="00CE61EA" w:rsidP="00CE61EA">
      <w:pPr>
        <w:pStyle w:val="2"/>
        <w:keepLines w:val="0"/>
        <w:suppressAutoHyphens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</w:pPr>
      <w:bookmarkStart w:id="68" w:name="_Toc511397574"/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Глава 6</w:t>
      </w:r>
      <w:r w:rsidR="00EF3CF8" w:rsidRPr="00CE61EA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 xml:space="preserve"> Нормы регулирования иных вопросов землепользования и застройки</w:t>
      </w:r>
      <w:bookmarkEnd w:id="68"/>
    </w:p>
    <w:p w:rsidR="00005068" w:rsidRPr="00005068" w:rsidRDefault="00846423" w:rsidP="00005068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69" w:name="_Toc511397575"/>
      <w:r>
        <w:rPr>
          <w:rFonts w:eastAsia="Times New Roman" w:cs="Times New Roman"/>
          <w:bCs/>
          <w:lang w:eastAsia="ar-SA"/>
        </w:rPr>
        <w:t>Статья 23</w:t>
      </w:r>
      <w:r w:rsidR="00005068" w:rsidRPr="00005068">
        <w:rPr>
          <w:rFonts w:eastAsia="Times New Roman" w:cs="Times New Roman"/>
          <w:bCs/>
          <w:lang w:eastAsia="ar-SA"/>
        </w:rPr>
        <w:t xml:space="preserve"> Действие настоящих Правил по отношению к градостроительной документации</w:t>
      </w:r>
      <w:bookmarkEnd w:id="69"/>
      <w:r w:rsidR="00005068" w:rsidRPr="00005068">
        <w:rPr>
          <w:rFonts w:eastAsia="Times New Roman" w:cs="Times New Roman"/>
          <w:bCs/>
          <w:lang w:eastAsia="ar-SA"/>
        </w:rPr>
        <w:t xml:space="preserve"> </w:t>
      </w:r>
    </w:p>
    <w:p w:rsidR="005677AE" w:rsidRPr="000E39DF" w:rsidRDefault="007D658F" w:rsidP="007D658F">
      <w:pPr>
        <w:pStyle w:val="a9"/>
        <w:rPr>
          <w:lang w:val="ru-RU"/>
        </w:rPr>
      </w:pPr>
      <w:r w:rsidRPr="007D658F">
        <w:rPr>
          <w:lang w:val="ru-RU"/>
        </w:rPr>
        <w:t xml:space="preserve">1 Администрация </w:t>
      </w:r>
      <w:r>
        <w:rPr>
          <w:lang w:val="ru-RU"/>
        </w:rPr>
        <w:t>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D45C2A">
        <w:rPr>
          <w:lang w:val="ru-RU"/>
        </w:rPr>
        <w:t xml:space="preserve"> </w:t>
      </w:r>
      <w:r>
        <w:rPr>
          <w:lang w:val="ru-RU"/>
        </w:rPr>
        <w:t xml:space="preserve">после введения в </w:t>
      </w:r>
      <w:r w:rsidRPr="007D658F">
        <w:rPr>
          <w:lang w:val="ru-RU"/>
        </w:rPr>
        <w:t>действие настоящих Правил может принимать решение о приведении в соответствие с</w:t>
      </w:r>
      <w:r>
        <w:rPr>
          <w:lang w:val="ru-RU"/>
        </w:rPr>
        <w:t xml:space="preserve"> </w:t>
      </w:r>
      <w:r w:rsidRPr="007D658F">
        <w:rPr>
          <w:lang w:val="ru-RU"/>
        </w:rPr>
        <w:t>настоящими Правилами ранее утвержденной документации по планировке территории в</w:t>
      </w:r>
      <w:r>
        <w:rPr>
          <w:lang w:val="ru-RU"/>
        </w:rPr>
        <w:t xml:space="preserve"> </w:t>
      </w:r>
      <w:r w:rsidRPr="007D658F">
        <w:rPr>
          <w:lang w:val="ru-RU"/>
        </w:rPr>
        <w:t>части, установленных настоящими Правилами, градостроительных регламентов.</w:t>
      </w:r>
    </w:p>
    <w:p w:rsidR="007D658F" w:rsidRDefault="007D658F" w:rsidP="007D658F">
      <w:pPr>
        <w:pStyle w:val="3"/>
        <w:keepLines w:val="0"/>
        <w:suppressAutoHyphens/>
        <w:spacing w:before="180" w:after="120" w:line="240" w:lineRule="auto"/>
        <w:jc w:val="both"/>
      </w:pPr>
      <w:bookmarkStart w:id="70" w:name="_Toc511397576"/>
      <w:r w:rsidRPr="007D658F">
        <w:rPr>
          <w:rFonts w:eastAsia="Times New Roman" w:cs="Times New Roman"/>
          <w:bCs/>
          <w:lang w:eastAsia="ar-SA"/>
        </w:rPr>
        <w:t>Статья 2</w:t>
      </w:r>
      <w:r w:rsidR="00846423">
        <w:rPr>
          <w:rFonts w:eastAsia="Times New Roman" w:cs="Times New Roman"/>
          <w:bCs/>
          <w:lang w:eastAsia="ar-SA"/>
        </w:rPr>
        <w:t>4</w:t>
      </w:r>
      <w:r w:rsidRPr="007D658F">
        <w:rPr>
          <w:rFonts w:eastAsia="Times New Roman" w:cs="Times New Roman"/>
          <w:bCs/>
          <w:lang w:eastAsia="ar-SA"/>
        </w:rPr>
        <w:t xml:space="preserve"> Правила по содержанию, благоустройству и озеленению территории </w:t>
      </w:r>
      <w:r>
        <w:t>МО</w:t>
      </w:r>
      <w:r w:rsidRPr="006D4E4B">
        <w:t xml:space="preserve"> </w:t>
      </w:r>
      <w:r>
        <w:t>п.</w:t>
      </w:r>
      <w:r w:rsidRPr="006D4E4B">
        <w:t xml:space="preserve"> </w:t>
      </w:r>
      <w:r>
        <w:t>Правохеттинский</w:t>
      </w:r>
      <w:bookmarkEnd w:id="70"/>
    </w:p>
    <w:p w:rsidR="00BD3E31" w:rsidRPr="00BD3E31" w:rsidRDefault="00BD3E31" w:rsidP="00BD3E31">
      <w:pPr>
        <w:pStyle w:val="a9"/>
        <w:rPr>
          <w:lang w:val="ru-RU"/>
        </w:rPr>
      </w:pPr>
      <w:r w:rsidRPr="00BD3E31">
        <w:rPr>
          <w:lang w:val="ru-RU"/>
        </w:rPr>
        <w:t>1 Правила по содержанию, благоустройству</w:t>
      </w:r>
      <w:r>
        <w:rPr>
          <w:lang w:val="ru-RU"/>
        </w:rPr>
        <w:t xml:space="preserve"> и озеленению территории 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BD3E31">
        <w:rPr>
          <w:lang w:val="ru-RU"/>
        </w:rPr>
        <w:t xml:space="preserve"> устанавливаются нормативными правовыми</w:t>
      </w:r>
      <w:r>
        <w:rPr>
          <w:lang w:val="ru-RU"/>
        </w:rPr>
        <w:t xml:space="preserve"> </w:t>
      </w:r>
      <w:r w:rsidRPr="00BD3E31">
        <w:rPr>
          <w:lang w:val="ru-RU"/>
        </w:rPr>
        <w:t xml:space="preserve">актами органов местного самоуправления </w:t>
      </w:r>
      <w:r>
        <w:rPr>
          <w:lang w:val="ru-RU"/>
        </w:rPr>
        <w:t>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Правохеттинский.</w:t>
      </w:r>
    </w:p>
    <w:p w:rsidR="00BD3E31" w:rsidRPr="00BD3E31" w:rsidRDefault="00BD3E31" w:rsidP="00BD3E31">
      <w:pPr>
        <w:pStyle w:val="a9"/>
        <w:rPr>
          <w:lang w:val="ru-RU"/>
        </w:rPr>
      </w:pPr>
      <w:r w:rsidRPr="00BD3E31">
        <w:rPr>
          <w:lang w:val="ru-RU"/>
        </w:rPr>
        <w:t>2 Правила по содержанию, благоуст</w:t>
      </w:r>
      <w:r>
        <w:rPr>
          <w:lang w:val="ru-RU"/>
        </w:rPr>
        <w:t>ройству и озеленению территории 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D45C2A">
        <w:rPr>
          <w:lang w:val="ru-RU"/>
        </w:rPr>
        <w:t xml:space="preserve"> </w:t>
      </w:r>
      <w:r w:rsidRPr="00BD3E31">
        <w:rPr>
          <w:lang w:val="ru-RU"/>
        </w:rPr>
        <w:t>действуют в пределах всех территориальных</w:t>
      </w:r>
      <w:r>
        <w:rPr>
          <w:lang w:val="ru-RU"/>
        </w:rPr>
        <w:t xml:space="preserve"> </w:t>
      </w:r>
      <w:r w:rsidRPr="00BD3E31">
        <w:rPr>
          <w:lang w:val="ru-RU"/>
        </w:rPr>
        <w:t xml:space="preserve">зон, установленных на Карте градостроительного зонирования территории </w:t>
      </w:r>
      <w:r>
        <w:rPr>
          <w:lang w:val="ru-RU"/>
        </w:rPr>
        <w:t>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BD3E31">
        <w:rPr>
          <w:lang w:val="ru-RU"/>
        </w:rPr>
        <w:t>.</w:t>
      </w:r>
    </w:p>
    <w:p w:rsidR="00BD3E31" w:rsidRPr="00BC5D2A" w:rsidRDefault="00846423" w:rsidP="00BC5D2A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71" w:name="_Toc511397577"/>
      <w:r>
        <w:rPr>
          <w:rFonts w:eastAsia="Times New Roman" w:cs="Times New Roman"/>
          <w:bCs/>
          <w:lang w:eastAsia="ar-SA"/>
        </w:rPr>
        <w:t>Статья 25</w:t>
      </w:r>
      <w:r w:rsidR="00BD3E31" w:rsidRPr="00BC5D2A">
        <w:rPr>
          <w:rFonts w:eastAsia="Times New Roman" w:cs="Times New Roman"/>
          <w:bCs/>
          <w:lang w:eastAsia="ar-SA"/>
        </w:rPr>
        <w:t xml:space="preserve"> Ответственность за нарушение настоящих Правил</w:t>
      </w:r>
      <w:bookmarkEnd w:id="71"/>
    </w:p>
    <w:p w:rsidR="005677AE" w:rsidRPr="000E39DF" w:rsidRDefault="00BC5D2A" w:rsidP="00AF751C">
      <w:pPr>
        <w:pStyle w:val="a9"/>
        <w:rPr>
          <w:lang w:val="ru-RU"/>
        </w:rPr>
      </w:pPr>
      <w:r w:rsidRPr="00BC5D2A">
        <w:rPr>
          <w:lang w:val="ru-RU"/>
        </w:rPr>
        <w:t>1 За нарушение настоящих Правил физичес</w:t>
      </w:r>
      <w:r>
        <w:rPr>
          <w:lang w:val="ru-RU"/>
        </w:rPr>
        <w:t xml:space="preserve">кие и юридические лица, а также </w:t>
      </w:r>
      <w:r w:rsidRPr="00BC5D2A">
        <w:rPr>
          <w:lang w:val="ru-RU"/>
        </w:rPr>
        <w:t>должностные лица несут ответственность в соответствии с законодательством Российской</w:t>
      </w:r>
      <w:r w:rsidR="00AF751C">
        <w:rPr>
          <w:lang w:val="ru-RU"/>
        </w:rPr>
        <w:t xml:space="preserve"> </w:t>
      </w:r>
      <w:r w:rsidRPr="00BC5D2A">
        <w:rPr>
          <w:lang w:val="ru-RU"/>
        </w:rPr>
        <w:t>Федерации, Ямало-Ненецкого автономного округа.</w:t>
      </w:r>
    </w:p>
    <w:p w:rsidR="00AE27C3" w:rsidRPr="000E39DF" w:rsidRDefault="00AE27C3" w:rsidP="00AE27C3">
      <w:pPr>
        <w:rPr>
          <w:rFonts w:ascii="Times New Roman" w:eastAsia="Times New Roman" w:hAnsi="Times New Roman"/>
          <w:sz w:val="24"/>
          <w:szCs w:val="24"/>
          <w:lang w:eastAsia="ar-SA" w:bidi="en-US"/>
        </w:rPr>
      </w:pPr>
      <w:r w:rsidRPr="000E39DF">
        <w:rPr>
          <w:rFonts w:ascii="Times New Roman" w:hAnsi="Times New Roman"/>
        </w:rPr>
        <w:br w:type="page"/>
      </w:r>
    </w:p>
    <w:p w:rsidR="00AE27C3" w:rsidRPr="000E39DF" w:rsidRDefault="00AE27C3" w:rsidP="00013DD5">
      <w:pPr>
        <w:pStyle w:val="1"/>
        <w:suppressAutoHyphens/>
        <w:spacing w:before="480" w:after="240" w:line="240" w:lineRule="auto"/>
        <w:rPr>
          <w:rFonts w:ascii="Times New Roman" w:hAnsi="Times New Roman" w:cs="Times New Roman"/>
          <w:b/>
          <w:bCs/>
          <w:caps/>
          <w:color w:val="auto"/>
          <w:kern w:val="32"/>
          <w:sz w:val="24"/>
          <w:szCs w:val="24"/>
          <w:lang w:eastAsia="ar-SA"/>
        </w:rPr>
      </w:pPr>
      <w:bookmarkStart w:id="72" w:name="_Toc196878926"/>
      <w:bookmarkStart w:id="73" w:name="_Toc312188822"/>
      <w:bookmarkStart w:id="74" w:name="_Toc429415683"/>
      <w:bookmarkStart w:id="75" w:name="_Toc511397578"/>
      <w:r w:rsidRPr="000E39DF">
        <w:rPr>
          <w:rFonts w:ascii="Times New Roman" w:hAnsi="Times New Roman" w:cs="Times New Roman"/>
          <w:b/>
          <w:bCs/>
          <w:caps/>
          <w:color w:val="auto"/>
          <w:kern w:val="32"/>
          <w:sz w:val="24"/>
          <w:szCs w:val="24"/>
          <w:lang w:eastAsia="ar-SA"/>
        </w:rPr>
        <w:lastRenderedPageBreak/>
        <w:t>Часть II. Карта градостроительного зонирования</w:t>
      </w:r>
      <w:bookmarkEnd w:id="72"/>
      <w:bookmarkEnd w:id="73"/>
      <w:r w:rsidRPr="000E39DF">
        <w:rPr>
          <w:rFonts w:ascii="Times New Roman" w:hAnsi="Times New Roman" w:cs="Times New Roman"/>
          <w:b/>
          <w:bCs/>
          <w:caps/>
          <w:color w:val="auto"/>
          <w:kern w:val="32"/>
          <w:sz w:val="24"/>
          <w:szCs w:val="24"/>
          <w:lang w:eastAsia="ar-SA"/>
        </w:rPr>
        <w:t>. Градостроительные регламенты</w:t>
      </w:r>
      <w:bookmarkEnd w:id="74"/>
      <w:bookmarkEnd w:id="75"/>
    </w:p>
    <w:p w:rsidR="00AE27C3" w:rsidRPr="000E39DF" w:rsidRDefault="00AE27C3" w:rsidP="00013DD5">
      <w:pPr>
        <w:pStyle w:val="2"/>
        <w:keepLines w:val="0"/>
        <w:suppressAutoHyphens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</w:pPr>
      <w:bookmarkStart w:id="76" w:name="_Toc282347529"/>
      <w:bookmarkStart w:id="77" w:name="_Toc321209569"/>
      <w:bookmarkStart w:id="78" w:name="_Toc339819814"/>
      <w:bookmarkStart w:id="79" w:name="_Toc379293270"/>
      <w:bookmarkStart w:id="80" w:name="_Toc380581547"/>
      <w:bookmarkStart w:id="81" w:name="_Toc392516679"/>
      <w:bookmarkStart w:id="82" w:name="_Toc400454226"/>
      <w:bookmarkStart w:id="83" w:name="_Toc410315204"/>
      <w:bookmarkStart w:id="84" w:name="_Toc424120763"/>
      <w:bookmarkStart w:id="85" w:name="_Toc429415684"/>
      <w:bookmarkStart w:id="86" w:name="_Toc511397579"/>
      <w:r w:rsidRPr="000E39DF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Глава 7. Градост</w:t>
      </w:r>
      <w:r w:rsidR="00892AD3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роительн</w:t>
      </w:r>
      <w:r w:rsidR="00DE39B2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ое</w:t>
      </w:r>
      <w:r w:rsidRPr="000E39DF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 xml:space="preserve"> 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="00DE39B2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зонирование</w:t>
      </w:r>
      <w:bookmarkEnd w:id="86"/>
    </w:p>
    <w:p w:rsidR="00892AD3" w:rsidRDefault="00846423" w:rsidP="00892AD3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</w:rPr>
      </w:pPr>
      <w:bookmarkStart w:id="87" w:name="_Toc511397580"/>
      <w:r>
        <w:rPr>
          <w:rFonts w:eastAsia="Times New Roman" w:cs="Times New Roman"/>
          <w:bCs/>
          <w:lang w:eastAsia="ar-SA"/>
        </w:rPr>
        <w:t>Статья 26</w:t>
      </w:r>
      <w:r w:rsidR="00892AD3" w:rsidRPr="00892AD3">
        <w:rPr>
          <w:rFonts w:eastAsia="Times New Roman" w:cs="Times New Roman"/>
          <w:bCs/>
          <w:lang w:eastAsia="ar-SA"/>
        </w:rPr>
        <w:t xml:space="preserve"> Карта градостроительного зонирования территории </w:t>
      </w:r>
      <w:r w:rsidR="00892AD3">
        <w:t>МО</w:t>
      </w:r>
      <w:r w:rsidR="00892AD3" w:rsidRPr="006D4E4B">
        <w:t xml:space="preserve"> </w:t>
      </w:r>
      <w:r w:rsidR="00892AD3">
        <w:t>п.</w:t>
      </w:r>
      <w:r w:rsidR="00892AD3" w:rsidRPr="006D4E4B">
        <w:t xml:space="preserve"> </w:t>
      </w:r>
      <w:r w:rsidR="00892AD3">
        <w:t>Правохеттинский</w:t>
      </w:r>
      <w:r w:rsidR="00892AD3" w:rsidRPr="00BD3E31">
        <w:rPr>
          <w:rFonts w:eastAsia="Times New Roman" w:cs="Times New Roman"/>
        </w:rPr>
        <w:t>.</w:t>
      </w:r>
      <w:bookmarkEnd w:id="87"/>
    </w:p>
    <w:p w:rsidR="00AF751C" w:rsidRPr="00AF751C" w:rsidRDefault="00AF751C" w:rsidP="00AF751C">
      <w:pPr>
        <w:pStyle w:val="a9"/>
        <w:rPr>
          <w:lang w:val="ru-RU"/>
        </w:rPr>
      </w:pPr>
      <w:r w:rsidRPr="00AF751C">
        <w:rPr>
          <w:lang w:val="ru-RU"/>
        </w:rPr>
        <w:t>1 Карта градостроительного зониро</w:t>
      </w:r>
      <w:r>
        <w:rPr>
          <w:lang w:val="ru-RU"/>
        </w:rPr>
        <w:t>вания территории 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AF751C">
        <w:rPr>
          <w:lang w:val="ru-RU"/>
        </w:rPr>
        <w:t xml:space="preserve"> представлена в графическом приложении к настоящим</w:t>
      </w:r>
      <w:r>
        <w:rPr>
          <w:lang w:val="ru-RU"/>
        </w:rPr>
        <w:t xml:space="preserve"> </w:t>
      </w:r>
      <w:r w:rsidRPr="00AF751C">
        <w:rPr>
          <w:lang w:val="ru-RU"/>
        </w:rPr>
        <w:t>Правилам.</w:t>
      </w:r>
    </w:p>
    <w:p w:rsidR="00AF751C" w:rsidRPr="00AF751C" w:rsidRDefault="00AF751C" w:rsidP="00AF751C">
      <w:pPr>
        <w:pStyle w:val="a9"/>
        <w:rPr>
          <w:lang w:val="ru-RU"/>
        </w:rPr>
      </w:pPr>
      <w:r w:rsidRPr="00AF751C">
        <w:rPr>
          <w:lang w:val="ru-RU"/>
        </w:rPr>
        <w:t>2 Карта градостроительного зониро</w:t>
      </w:r>
      <w:r>
        <w:rPr>
          <w:lang w:val="ru-RU"/>
        </w:rPr>
        <w:t>вания территории 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 xml:space="preserve">Правохеттинский </w:t>
      </w:r>
      <w:r w:rsidRPr="00AF751C">
        <w:rPr>
          <w:lang w:val="ru-RU"/>
        </w:rPr>
        <w:t>является основным картографическим документом для</w:t>
      </w:r>
      <w:r>
        <w:rPr>
          <w:lang w:val="ru-RU"/>
        </w:rPr>
        <w:t xml:space="preserve"> </w:t>
      </w:r>
      <w:r w:rsidRPr="00AF751C">
        <w:rPr>
          <w:lang w:val="ru-RU"/>
        </w:rPr>
        <w:t>установления параметров разрешенных видов использования земельных участков и</w:t>
      </w:r>
      <w:r>
        <w:rPr>
          <w:lang w:val="ru-RU"/>
        </w:rPr>
        <w:t xml:space="preserve"> </w:t>
      </w:r>
      <w:r w:rsidRPr="00AF751C">
        <w:rPr>
          <w:lang w:val="ru-RU"/>
        </w:rPr>
        <w:t>объектов капитального строительства, характеризующая общие принципы использования</w:t>
      </w:r>
      <w:r>
        <w:rPr>
          <w:lang w:val="ru-RU"/>
        </w:rPr>
        <w:t xml:space="preserve"> </w:t>
      </w:r>
      <w:r w:rsidRPr="00AF751C">
        <w:rPr>
          <w:lang w:val="ru-RU"/>
        </w:rPr>
        <w:t>каждой территориальной зоны.</w:t>
      </w:r>
    </w:p>
    <w:p w:rsidR="00927B4A" w:rsidRDefault="00846423" w:rsidP="00927B4A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88" w:name="_Toc511397581"/>
      <w:r>
        <w:rPr>
          <w:rFonts w:eastAsia="Times New Roman" w:cs="Times New Roman"/>
          <w:bCs/>
          <w:lang w:eastAsia="ar-SA"/>
        </w:rPr>
        <w:t>Статья 27</w:t>
      </w:r>
      <w:r w:rsidR="00927B4A" w:rsidRPr="00927B4A">
        <w:rPr>
          <w:rFonts w:eastAsia="Times New Roman" w:cs="Times New Roman"/>
          <w:bCs/>
          <w:lang w:eastAsia="ar-SA"/>
        </w:rPr>
        <w:t xml:space="preserve"> Тематические карты и схемы, применяемые для целей регулирования землепользования и застройки </w:t>
      </w:r>
      <w:r w:rsidR="002538C5">
        <w:t>МО</w:t>
      </w:r>
      <w:r w:rsidR="002538C5" w:rsidRPr="006D4E4B">
        <w:t xml:space="preserve"> </w:t>
      </w:r>
      <w:r w:rsidR="002538C5">
        <w:t>п.</w:t>
      </w:r>
      <w:r w:rsidR="002538C5" w:rsidRPr="006D4E4B">
        <w:t xml:space="preserve"> </w:t>
      </w:r>
      <w:r w:rsidR="002538C5">
        <w:t>Правохеттинский</w:t>
      </w:r>
      <w:bookmarkEnd w:id="88"/>
    </w:p>
    <w:p w:rsidR="005B1754" w:rsidRDefault="002538C5" w:rsidP="002538C5">
      <w:pPr>
        <w:pStyle w:val="a9"/>
        <w:rPr>
          <w:lang w:val="ru-RU"/>
        </w:rPr>
      </w:pPr>
      <w:r w:rsidRPr="002538C5">
        <w:rPr>
          <w:lang w:val="ru-RU"/>
        </w:rPr>
        <w:t>1 Наряду с картой градострои</w:t>
      </w:r>
      <w:r>
        <w:rPr>
          <w:lang w:val="ru-RU"/>
        </w:rPr>
        <w:t>тельного зонирования территории 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="00846423">
        <w:rPr>
          <w:lang w:val="ru-RU"/>
        </w:rPr>
        <w:t>, указанной в статье 26</w:t>
      </w:r>
      <w:r w:rsidRPr="002538C5">
        <w:rPr>
          <w:lang w:val="ru-RU"/>
        </w:rPr>
        <w:t xml:space="preserve"> настоящих Правил, для</w:t>
      </w:r>
      <w:r>
        <w:rPr>
          <w:lang w:val="ru-RU"/>
        </w:rPr>
        <w:t xml:space="preserve"> </w:t>
      </w:r>
      <w:r w:rsidRPr="002538C5">
        <w:rPr>
          <w:lang w:val="ru-RU"/>
        </w:rPr>
        <w:t xml:space="preserve">целей регулирования землепользования и застройки </w:t>
      </w:r>
      <w:r>
        <w:rPr>
          <w:lang w:val="ru-RU"/>
        </w:rPr>
        <w:t>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</w:t>
      </w:r>
      <w:r w:rsidRPr="002538C5">
        <w:rPr>
          <w:lang w:val="ru-RU"/>
        </w:rPr>
        <w:t>, разработан комплект тематических карт и схем в составе материалов Правил,</w:t>
      </w:r>
      <w:r>
        <w:rPr>
          <w:lang w:val="ru-RU"/>
        </w:rPr>
        <w:t xml:space="preserve"> </w:t>
      </w:r>
      <w:r w:rsidRPr="002538C5">
        <w:rPr>
          <w:lang w:val="ru-RU"/>
        </w:rPr>
        <w:t xml:space="preserve">включающий в себя различные карты и схемы на территорию </w:t>
      </w:r>
      <w:r>
        <w:rPr>
          <w:lang w:val="ru-RU"/>
        </w:rPr>
        <w:t>МО</w:t>
      </w:r>
      <w:r w:rsidRPr="006D4E4B">
        <w:rPr>
          <w:lang w:val="ru-RU"/>
        </w:rPr>
        <w:t xml:space="preserve"> </w:t>
      </w:r>
      <w:r>
        <w:rPr>
          <w:lang w:val="ru-RU"/>
        </w:rPr>
        <w:t>п.</w:t>
      </w:r>
      <w:r w:rsidRPr="006D4E4B">
        <w:rPr>
          <w:lang w:val="ru-RU"/>
        </w:rPr>
        <w:t xml:space="preserve"> </w:t>
      </w:r>
      <w:r>
        <w:rPr>
          <w:lang w:val="ru-RU"/>
        </w:rPr>
        <w:t>Правохеттинский.</w:t>
      </w:r>
      <w:r w:rsidR="005B1754">
        <w:rPr>
          <w:lang w:val="ru-RU"/>
        </w:rPr>
        <w:br w:type="page"/>
      </w:r>
    </w:p>
    <w:p w:rsidR="002538C5" w:rsidRDefault="002538C5" w:rsidP="002538C5">
      <w:pPr>
        <w:pStyle w:val="a9"/>
        <w:rPr>
          <w:lang w:val="ru-RU"/>
        </w:rPr>
      </w:pPr>
    </w:p>
    <w:p w:rsidR="00DE39B2" w:rsidRDefault="00DE39B2" w:rsidP="00DE39B2">
      <w:pPr>
        <w:pStyle w:val="1"/>
        <w:suppressAutoHyphens/>
        <w:spacing w:before="480" w:after="240" w:line="240" w:lineRule="auto"/>
        <w:rPr>
          <w:rFonts w:ascii="Times New Roman" w:hAnsi="Times New Roman" w:cs="Times New Roman"/>
          <w:b/>
          <w:bCs/>
          <w:caps/>
          <w:color w:val="auto"/>
          <w:sz w:val="24"/>
          <w:szCs w:val="24"/>
          <w:lang w:eastAsia="ru-RU"/>
        </w:rPr>
      </w:pPr>
      <w:bookmarkStart w:id="89" w:name="_Toc511397582"/>
      <w:r w:rsidRPr="000E39DF">
        <w:rPr>
          <w:rFonts w:ascii="Times New Roman" w:hAnsi="Times New Roman" w:cs="Times New Roman"/>
          <w:b/>
          <w:bCs/>
          <w:caps/>
          <w:color w:val="auto"/>
          <w:sz w:val="24"/>
          <w:szCs w:val="24"/>
          <w:lang w:eastAsia="ru-RU"/>
        </w:rPr>
        <w:t xml:space="preserve">Часть III. </w:t>
      </w:r>
      <w:r>
        <w:rPr>
          <w:rFonts w:ascii="Times New Roman" w:hAnsi="Times New Roman" w:cs="Times New Roman"/>
          <w:b/>
          <w:bCs/>
          <w:caps/>
          <w:color w:val="auto"/>
          <w:sz w:val="24"/>
          <w:szCs w:val="24"/>
          <w:lang w:eastAsia="ru-RU"/>
        </w:rPr>
        <w:t>Градостроительные регламенты</w:t>
      </w:r>
      <w:bookmarkEnd w:id="89"/>
    </w:p>
    <w:p w:rsidR="00DE39B2" w:rsidRPr="005B1754" w:rsidRDefault="00DE39B2" w:rsidP="005B1754">
      <w:pPr>
        <w:pStyle w:val="2"/>
        <w:keepLines w:val="0"/>
        <w:suppressAutoHyphens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</w:pPr>
      <w:bookmarkStart w:id="90" w:name="_Toc511397583"/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Глава 8</w:t>
      </w:r>
      <w:r w:rsidRPr="000E39DF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. Градост</w:t>
      </w:r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роительные</w:t>
      </w:r>
      <w:r w:rsidRPr="000E39DF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регламенты</w:t>
      </w:r>
      <w:bookmarkEnd w:id="90"/>
    </w:p>
    <w:p w:rsidR="00B00813" w:rsidRPr="000E39DF" w:rsidRDefault="00B00813" w:rsidP="00013DD5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91" w:name="_Toc429415687"/>
      <w:bookmarkStart w:id="92" w:name="_Toc379293273"/>
      <w:bookmarkStart w:id="93" w:name="_Toc380581550"/>
      <w:bookmarkStart w:id="94" w:name="_Toc392516682"/>
      <w:bookmarkStart w:id="95" w:name="_Toc400454229"/>
      <w:bookmarkStart w:id="96" w:name="_Toc410315207"/>
      <w:bookmarkStart w:id="97" w:name="_Toc424120766"/>
      <w:bookmarkStart w:id="98" w:name="_Toc511397584"/>
      <w:r w:rsidRPr="000E39DF">
        <w:rPr>
          <w:rFonts w:eastAsia="Times New Roman" w:cs="Times New Roman"/>
          <w:bCs/>
          <w:lang w:eastAsia="ar-SA"/>
        </w:rPr>
        <w:t>С</w:t>
      </w:r>
      <w:r w:rsidR="00846423">
        <w:rPr>
          <w:rFonts w:eastAsia="Times New Roman" w:cs="Times New Roman"/>
          <w:bCs/>
          <w:lang w:eastAsia="ar-SA"/>
        </w:rPr>
        <w:t xml:space="preserve">татья </w:t>
      </w:r>
      <w:r w:rsidRPr="000E39DF">
        <w:rPr>
          <w:rFonts w:eastAsia="Times New Roman" w:cs="Times New Roman"/>
          <w:bCs/>
          <w:lang w:eastAsia="ar-SA"/>
        </w:rPr>
        <w:t>2</w:t>
      </w:r>
      <w:r w:rsidR="00846423">
        <w:rPr>
          <w:rFonts w:eastAsia="Times New Roman" w:cs="Times New Roman"/>
          <w:bCs/>
          <w:lang w:eastAsia="ar-SA"/>
        </w:rPr>
        <w:t>8</w:t>
      </w:r>
      <w:r w:rsidRPr="000E39DF">
        <w:rPr>
          <w:rFonts w:eastAsia="Times New Roman" w:cs="Times New Roman"/>
          <w:bCs/>
          <w:lang w:eastAsia="ar-SA"/>
        </w:rPr>
        <w:t xml:space="preserve">. Виды территориальных зон, обозначенных на Карте градостроительного зонирования </w:t>
      </w:r>
      <w:bookmarkEnd w:id="91"/>
      <w:bookmarkEnd w:id="92"/>
      <w:bookmarkEnd w:id="93"/>
      <w:bookmarkEnd w:id="94"/>
      <w:bookmarkEnd w:id="95"/>
      <w:bookmarkEnd w:id="96"/>
      <w:bookmarkEnd w:id="97"/>
      <w:r w:rsidR="000E39DF" w:rsidRPr="000E39DF">
        <w:rPr>
          <w:rFonts w:cs="Times New Roman"/>
        </w:rPr>
        <w:t>муниципального образования</w:t>
      </w:r>
      <w:r w:rsidR="00B70C99">
        <w:rPr>
          <w:rFonts w:cs="Times New Roman"/>
        </w:rPr>
        <w:t xml:space="preserve"> </w:t>
      </w:r>
      <w:r w:rsidR="00656B15">
        <w:t>п. Правохеттинский</w:t>
      </w:r>
      <w:bookmarkEnd w:id="98"/>
    </w:p>
    <w:p w:rsidR="00111BC9" w:rsidRPr="000E39DF" w:rsidRDefault="00111BC9" w:rsidP="00111BC9">
      <w:pPr>
        <w:pStyle w:val="a9"/>
        <w:rPr>
          <w:lang w:val="ru-RU"/>
        </w:rPr>
      </w:pPr>
      <w:r w:rsidRPr="000E39DF">
        <w:rPr>
          <w:lang w:val="ru-RU"/>
        </w:rPr>
        <w:t xml:space="preserve">На Карте градостроительного зонирования </w:t>
      </w:r>
      <w:r w:rsidR="000E39DF" w:rsidRPr="000E39DF">
        <w:rPr>
          <w:lang w:val="ru-RU"/>
        </w:rPr>
        <w:t>муниципального образования</w:t>
      </w:r>
      <w:r w:rsidR="00B70C99">
        <w:rPr>
          <w:lang w:val="ru-RU"/>
        </w:rPr>
        <w:t xml:space="preserve"> </w:t>
      </w:r>
      <w:r w:rsidR="00656B15">
        <w:rPr>
          <w:lang w:val="ru-RU"/>
        </w:rPr>
        <w:t xml:space="preserve">п. Правохеттинский </w:t>
      </w:r>
      <w:r w:rsidRPr="000E39DF">
        <w:rPr>
          <w:lang w:val="ru-RU"/>
        </w:rPr>
        <w:t xml:space="preserve">устанавливаются следующие виды территориальных зон, на которые распространяется действие градостроительных регламентов: </w:t>
      </w:r>
    </w:p>
    <w:p w:rsidR="00013DD5" w:rsidRPr="000E39DF" w:rsidRDefault="00013DD5" w:rsidP="002D66C9">
      <w:pPr>
        <w:pStyle w:val="aa"/>
        <w:numPr>
          <w:ilvl w:val="0"/>
          <w:numId w:val="1"/>
        </w:numPr>
        <w:spacing w:before="0" w:after="16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39DF">
        <w:rPr>
          <w:rFonts w:ascii="Times New Roman" w:hAnsi="Times New Roman" w:cs="Times New Roman"/>
          <w:b/>
          <w:sz w:val="24"/>
          <w:szCs w:val="24"/>
        </w:rPr>
        <w:t xml:space="preserve">жилые зоны: </w:t>
      </w:r>
    </w:p>
    <w:p w:rsidR="00013DD5" w:rsidRDefault="00013DD5" w:rsidP="002D66C9">
      <w:pPr>
        <w:pStyle w:val="aa"/>
        <w:numPr>
          <w:ilvl w:val="2"/>
          <w:numId w:val="2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 w:rsidRPr="000E39DF">
        <w:rPr>
          <w:rFonts w:ascii="Times New Roman" w:hAnsi="Times New Roman" w:cs="Times New Roman"/>
          <w:sz w:val="24"/>
          <w:szCs w:val="24"/>
        </w:rPr>
        <w:t xml:space="preserve">зона </w:t>
      </w:r>
      <w:r w:rsidR="00CF4F92">
        <w:rPr>
          <w:rFonts w:ascii="Times New Roman" w:hAnsi="Times New Roman" w:cs="Times New Roman"/>
          <w:sz w:val="24"/>
          <w:szCs w:val="24"/>
        </w:rPr>
        <w:t>жилой застройки</w:t>
      </w:r>
      <w:r w:rsidRPr="000E39DF">
        <w:rPr>
          <w:rFonts w:ascii="Times New Roman" w:hAnsi="Times New Roman" w:cs="Times New Roman"/>
          <w:sz w:val="24"/>
          <w:szCs w:val="24"/>
        </w:rPr>
        <w:t xml:space="preserve"> </w:t>
      </w:r>
      <w:r w:rsidR="00CF4F92">
        <w:rPr>
          <w:rFonts w:ascii="Times New Roman" w:hAnsi="Times New Roman" w:cs="Times New Roman"/>
          <w:sz w:val="24"/>
          <w:szCs w:val="24"/>
        </w:rPr>
        <w:t>средней этажности (индекс зоны Ж3-102</w:t>
      </w:r>
      <w:r w:rsidRPr="000E39DF">
        <w:rPr>
          <w:rFonts w:ascii="Times New Roman" w:hAnsi="Times New Roman" w:cs="Times New Roman"/>
          <w:sz w:val="24"/>
          <w:szCs w:val="24"/>
        </w:rPr>
        <w:t>).</w:t>
      </w:r>
    </w:p>
    <w:p w:rsidR="00CA6B53" w:rsidRPr="00CF4F92" w:rsidRDefault="00996295" w:rsidP="002D66C9">
      <w:pPr>
        <w:pStyle w:val="aa"/>
        <w:numPr>
          <w:ilvl w:val="2"/>
          <w:numId w:val="2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зона </w:t>
      </w:r>
      <w:r w:rsidR="00CF4F92">
        <w:rPr>
          <w:rFonts w:ascii="Times New Roman" w:hAnsi="Times New Roman" w:cs="Times New Roman"/>
          <w:sz w:val="24"/>
          <w:szCs w:val="24"/>
        </w:rPr>
        <w:t>индивидуальной</w:t>
      </w:r>
      <w:r>
        <w:rPr>
          <w:rFonts w:ascii="Times New Roman" w:hAnsi="Times New Roman" w:cs="Times New Roman"/>
          <w:sz w:val="24"/>
          <w:szCs w:val="24"/>
        </w:rPr>
        <w:t xml:space="preserve"> жилой застройки </w:t>
      </w:r>
      <w:r w:rsidR="00CF4F92">
        <w:rPr>
          <w:rFonts w:ascii="Times New Roman" w:hAnsi="Times New Roman" w:cs="Times New Roman"/>
          <w:sz w:val="24"/>
          <w:szCs w:val="24"/>
        </w:rPr>
        <w:t>постоянного проживания (индекс зоны Ж3-103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13DD5" w:rsidRPr="000E39DF" w:rsidRDefault="00013DD5" w:rsidP="002D66C9">
      <w:pPr>
        <w:pStyle w:val="aa"/>
        <w:numPr>
          <w:ilvl w:val="0"/>
          <w:numId w:val="1"/>
        </w:numPr>
        <w:spacing w:before="0" w:after="16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39DF">
        <w:rPr>
          <w:rFonts w:ascii="Times New Roman" w:hAnsi="Times New Roman" w:cs="Times New Roman"/>
          <w:b/>
          <w:sz w:val="24"/>
          <w:szCs w:val="24"/>
        </w:rPr>
        <w:t>общественно-деловые зоны:</w:t>
      </w:r>
    </w:p>
    <w:p w:rsidR="00013DD5" w:rsidRPr="000E39DF" w:rsidRDefault="00013DD5" w:rsidP="002D66C9">
      <w:pPr>
        <w:pStyle w:val="aa"/>
        <w:numPr>
          <w:ilvl w:val="0"/>
          <w:numId w:val="6"/>
        </w:numPr>
        <w:spacing w:before="0" w:after="160"/>
        <w:ind w:left="1134" w:hanging="425"/>
        <w:jc w:val="left"/>
        <w:rPr>
          <w:rFonts w:ascii="Times New Roman" w:hAnsi="Times New Roman" w:cs="Times New Roman"/>
          <w:sz w:val="24"/>
          <w:szCs w:val="24"/>
        </w:rPr>
      </w:pPr>
      <w:r w:rsidRPr="000E39DF">
        <w:rPr>
          <w:rFonts w:ascii="Times New Roman" w:hAnsi="Times New Roman" w:cs="Times New Roman"/>
          <w:sz w:val="24"/>
          <w:szCs w:val="24"/>
        </w:rPr>
        <w:t xml:space="preserve">зона </w:t>
      </w:r>
      <w:r w:rsidR="00CF4F92">
        <w:rPr>
          <w:rFonts w:ascii="Times New Roman" w:hAnsi="Times New Roman" w:cs="Times New Roman"/>
          <w:sz w:val="24"/>
          <w:szCs w:val="24"/>
        </w:rPr>
        <w:t>административно-делового назначения (индекс зоны – ОДЗ-201</w:t>
      </w:r>
      <w:r w:rsidRPr="000E39DF">
        <w:rPr>
          <w:rFonts w:ascii="Times New Roman" w:hAnsi="Times New Roman" w:cs="Times New Roman"/>
          <w:sz w:val="24"/>
          <w:szCs w:val="24"/>
        </w:rPr>
        <w:t>).</w:t>
      </w:r>
    </w:p>
    <w:p w:rsidR="00013DD5" w:rsidRPr="000E39DF" w:rsidRDefault="00013DD5" w:rsidP="002D66C9">
      <w:pPr>
        <w:pStyle w:val="aa"/>
        <w:numPr>
          <w:ilvl w:val="2"/>
          <w:numId w:val="3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 w:rsidRPr="000E39DF">
        <w:rPr>
          <w:rFonts w:ascii="Times New Roman" w:hAnsi="Times New Roman" w:cs="Times New Roman"/>
          <w:sz w:val="24"/>
          <w:szCs w:val="24"/>
        </w:rPr>
        <w:t xml:space="preserve">зона </w:t>
      </w:r>
      <w:r w:rsidR="00823141">
        <w:rPr>
          <w:rFonts w:ascii="Times New Roman" w:hAnsi="Times New Roman" w:cs="Times New Roman"/>
          <w:sz w:val="24"/>
          <w:szCs w:val="24"/>
        </w:rPr>
        <w:t>социально</w:t>
      </w:r>
      <w:r w:rsidR="00823141" w:rsidRPr="000E39DF">
        <w:rPr>
          <w:rFonts w:ascii="Times New Roman" w:hAnsi="Times New Roman" w:cs="Times New Roman"/>
          <w:sz w:val="24"/>
          <w:szCs w:val="24"/>
        </w:rPr>
        <w:t xml:space="preserve"> </w:t>
      </w:r>
      <w:r w:rsidRPr="000E39DF">
        <w:rPr>
          <w:rFonts w:ascii="Times New Roman" w:hAnsi="Times New Roman" w:cs="Times New Roman"/>
          <w:sz w:val="24"/>
          <w:szCs w:val="24"/>
        </w:rPr>
        <w:t>-бытов</w:t>
      </w:r>
      <w:r w:rsidR="00823141">
        <w:rPr>
          <w:rFonts w:ascii="Times New Roman" w:hAnsi="Times New Roman" w:cs="Times New Roman"/>
          <w:sz w:val="24"/>
          <w:szCs w:val="24"/>
        </w:rPr>
        <w:t>ого назначения (индекс зоны – ОДЗ-202</w:t>
      </w:r>
      <w:r w:rsidRPr="000E39DF">
        <w:rPr>
          <w:rFonts w:ascii="Times New Roman" w:hAnsi="Times New Roman" w:cs="Times New Roman"/>
          <w:sz w:val="24"/>
          <w:szCs w:val="24"/>
        </w:rPr>
        <w:t>).</w:t>
      </w:r>
    </w:p>
    <w:p w:rsidR="00013DD5" w:rsidRPr="000E39DF" w:rsidRDefault="00013DD5" w:rsidP="002D66C9">
      <w:pPr>
        <w:pStyle w:val="aa"/>
        <w:numPr>
          <w:ilvl w:val="2"/>
          <w:numId w:val="3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 w:rsidRPr="000E39DF">
        <w:rPr>
          <w:rFonts w:ascii="Times New Roman" w:hAnsi="Times New Roman" w:cs="Times New Roman"/>
          <w:sz w:val="24"/>
          <w:szCs w:val="24"/>
        </w:rPr>
        <w:t xml:space="preserve">зона </w:t>
      </w:r>
      <w:r w:rsidR="00823141">
        <w:rPr>
          <w:rFonts w:ascii="Times New Roman" w:hAnsi="Times New Roman" w:cs="Times New Roman"/>
          <w:sz w:val="24"/>
          <w:szCs w:val="24"/>
        </w:rPr>
        <w:t>торгового назначения (индекс зоны – ОДЗ-203</w:t>
      </w:r>
      <w:r w:rsidR="00102F68">
        <w:rPr>
          <w:rFonts w:ascii="Times New Roman" w:hAnsi="Times New Roman" w:cs="Times New Roman"/>
          <w:sz w:val="24"/>
          <w:szCs w:val="24"/>
        </w:rPr>
        <w:t>).</w:t>
      </w:r>
    </w:p>
    <w:p w:rsidR="00013DD5" w:rsidRDefault="003269A8" w:rsidP="002D66C9">
      <w:pPr>
        <w:pStyle w:val="aa"/>
        <w:numPr>
          <w:ilvl w:val="2"/>
          <w:numId w:val="3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зона учебно-образовательного назначения </w:t>
      </w:r>
      <w:r w:rsidR="00013DD5" w:rsidRPr="000E39DF">
        <w:rPr>
          <w:rFonts w:ascii="Times New Roman" w:hAnsi="Times New Roman" w:cs="Times New Roman"/>
          <w:sz w:val="24"/>
          <w:szCs w:val="24"/>
        </w:rPr>
        <w:t>(индекс зо</w:t>
      </w:r>
      <w:r>
        <w:rPr>
          <w:rFonts w:ascii="Times New Roman" w:hAnsi="Times New Roman" w:cs="Times New Roman"/>
          <w:sz w:val="24"/>
          <w:szCs w:val="24"/>
        </w:rPr>
        <w:t>ны – ОДЗ-204</w:t>
      </w:r>
      <w:r w:rsidR="00013DD5" w:rsidRPr="000E39DF">
        <w:rPr>
          <w:rFonts w:ascii="Times New Roman" w:hAnsi="Times New Roman" w:cs="Times New Roman"/>
          <w:sz w:val="24"/>
          <w:szCs w:val="24"/>
        </w:rPr>
        <w:t>).</w:t>
      </w:r>
    </w:p>
    <w:p w:rsidR="003269A8" w:rsidRDefault="003269A8" w:rsidP="002D66C9">
      <w:pPr>
        <w:pStyle w:val="aa"/>
        <w:numPr>
          <w:ilvl w:val="2"/>
          <w:numId w:val="3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зона общественного центра </w:t>
      </w:r>
      <w:r w:rsidRPr="000E39DF">
        <w:rPr>
          <w:rFonts w:ascii="Times New Roman" w:hAnsi="Times New Roman" w:cs="Times New Roman"/>
          <w:sz w:val="24"/>
          <w:szCs w:val="24"/>
        </w:rPr>
        <w:t>(индекс зо</w:t>
      </w:r>
      <w:r>
        <w:rPr>
          <w:rFonts w:ascii="Times New Roman" w:hAnsi="Times New Roman" w:cs="Times New Roman"/>
          <w:sz w:val="24"/>
          <w:szCs w:val="24"/>
        </w:rPr>
        <w:t>ны – ОДЗ-210</w:t>
      </w:r>
      <w:r w:rsidRPr="000E39DF">
        <w:rPr>
          <w:rFonts w:ascii="Times New Roman" w:hAnsi="Times New Roman" w:cs="Times New Roman"/>
          <w:sz w:val="24"/>
          <w:szCs w:val="24"/>
        </w:rPr>
        <w:t>).</w:t>
      </w:r>
    </w:p>
    <w:p w:rsidR="003269A8" w:rsidRDefault="003269A8" w:rsidP="002D66C9">
      <w:pPr>
        <w:pStyle w:val="aa"/>
        <w:numPr>
          <w:ilvl w:val="2"/>
          <w:numId w:val="3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зона культурно-досугового назначения </w:t>
      </w:r>
      <w:r w:rsidRPr="000E39DF">
        <w:rPr>
          <w:rFonts w:ascii="Times New Roman" w:hAnsi="Times New Roman" w:cs="Times New Roman"/>
          <w:sz w:val="24"/>
          <w:szCs w:val="24"/>
        </w:rPr>
        <w:t>(индекс зо</w:t>
      </w:r>
      <w:r>
        <w:rPr>
          <w:rFonts w:ascii="Times New Roman" w:hAnsi="Times New Roman" w:cs="Times New Roman"/>
          <w:sz w:val="24"/>
          <w:szCs w:val="24"/>
        </w:rPr>
        <w:t>ны – ОДЗ-205</w:t>
      </w:r>
      <w:r w:rsidRPr="000E39DF">
        <w:rPr>
          <w:rFonts w:ascii="Times New Roman" w:hAnsi="Times New Roman" w:cs="Times New Roman"/>
          <w:sz w:val="24"/>
          <w:szCs w:val="24"/>
        </w:rPr>
        <w:t>).</w:t>
      </w:r>
    </w:p>
    <w:p w:rsidR="003269A8" w:rsidRPr="000E39DF" w:rsidRDefault="003269A8" w:rsidP="002D66C9">
      <w:pPr>
        <w:pStyle w:val="aa"/>
        <w:numPr>
          <w:ilvl w:val="2"/>
          <w:numId w:val="3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зона спортивного назначения </w:t>
      </w:r>
      <w:r w:rsidRPr="000E39DF">
        <w:rPr>
          <w:rFonts w:ascii="Times New Roman" w:hAnsi="Times New Roman" w:cs="Times New Roman"/>
          <w:sz w:val="24"/>
          <w:szCs w:val="24"/>
        </w:rPr>
        <w:t>(индекс зо</w:t>
      </w:r>
      <w:r>
        <w:rPr>
          <w:rFonts w:ascii="Times New Roman" w:hAnsi="Times New Roman" w:cs="Times New Roman"/>
          <w:sz w:val="24"/>
          <w:szCs w:val="24"/>
        </w:rPr>
        <w:t>ны – ОДЗ-206</w:t>
      </w:r>
      <w:r w:rsidRPr="000E39DF">
        <w:rPr>
          <w:rFonts w:ascii="Times New Roman" w:hAnsi="Times New Roman" w:cs="Times New Roman"/>
          <w:sz w:val="24"/>
          <w:szCs w:val="24"/>
        </w:rPr>
        <w:t>).</w:t>
      </w:r>
    </w:p>
    <w:p w:rsidR="00013DD5" w:rsidRPr="000E39DF" w:rsidRDefault="00013DD5" w:rsidP="002D66C9">
      <w:pPr>
        <w:pStyle w:val="aa"/>
        <w:numPr>
          <w:ilvl w:val="0"/>
          <w:numId w:val="1"/>
        </w:numPr>
        <w:spacing w:before="0" w:after="16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39DF">
        <w:rPr>
          <w:rFonts w:ascii="Times New Roman" w:hAnsi="Times New Roman" w:cs="Times New Roman"/>
          <w:b/>
          <w:sz w:val="24"/>
          <w:szCs w:val="24"/>
        </w:rPr>
        <w:t>зоны сельскохозяйственного использования:</w:t>
      </w:r>
    </w:p>
    <w:p w:rsidR="00013DD5" w:rsidRPr="000E39DF" w:rsidRDefault="00013DD5" w:rsidP="002D66C9">
      <w:pPr>
        <w:pStyle w:val="aa"/>
        <w:numPr>
          <w:ilvl w:val="2"/>
          <w:numId w:val="3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 w:rsidRPr="000E39DF">
        <w:rPr>
          <w:rFonts w:ascii="Times New Roman" w:hAnsi="Times New Roman" w:cs="Times New Roman"/>
          <w:sz w:val="24"/>
          <w:szCs w:val="24"/>
        </w:rPr>
        <w:t>з</w:t>
      </w:r>
      <w:r w:rsidR="003269A8">
        <w:rPr>
          <w:rFonts w:ascii="Times New Roman" w:hAnsi="Times New Roman" w:cs="Times New Roman"/>
          <w:sz w:val="24"/>
          <w:szCs w:val="24"/>
        </w:rPr>
        <w:t xml:space="preserve">она ведения садоводства и огородничества (индекс зоны </w:t>
      </w:r>
      <w:proofErr w:type="spellStart"/>
      <w:r w:rsidR="003269A8">
        <w:rPr>
          <w:rFonts w:ascii="Times New Roman" w:hAnsi="Times New Roman" w:cs="Times New Roman"/>
          <w:sz w:val="24"/>
          <w:szCs w:val="24"/>
        </w:rPr>
        <w:t>СхС</w:t>
      </w:r>
      <w:proofErr w:type="spellEnd"/>
      <w:r w:rsidRPr="000E39DF">
        <w:rPr>
          <w:rFonts w:ascii="Times New Roman" w:hAnsi="Times New Roman" w:cs="Times New Roman"/>
          <w:sz w:val="24"/>
          <w:szCs w:val="24"/>
        </w:rPr>
        <w:t>);</w:t>
      </w:r>
    </w:p>
    <w:p w:rsidR="00013DD5" w:rsidRPr="000E39DF" w:rsidRDefault="00013DD5" w:rsidP="002D66C9">
      <w:pPr>
        <w:pStyle w:val="aa"/>
        <w:numPr>
          <w:ilvl w:val="0"/>
          <w:numId w:val="1"/>
        </w:numPr>
        <w:spacing w:before="0" w:after="16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39DF">
        <w:rPr>
          <w:rFonts w:ascii="Times New Roman" w:hAnsi="Times New Roman" w:cs="Times New Roman"/>
          <w:b/>
          <w:sz w:val="24"/>
          <w:szCs w:val="24"/>
        </w:rPr>
        <w:t>зоны инженерной и транспортной инфраструктуры:</w:t>
      </w:r>
    </w:p>
    <w:p w:rsidR="00013DD5" w:rsidRPr="000E39DF" w:rsidRDefault="00013DD5" w:rsidP="002D66C9">
      <w:pPr>
        <w:pStyle w:val="aa"/>
        <w:numPr>
          <w:ilvl w:val="2"/>
          <w:numId w:val="4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 w:rsidRPr="000E39DF">
        <w:rPr>
          <w:rFonts w:ascii="Times New Roman" w:hAnsi="Times New Roman" w:cs="Times New Roman"/>
          <w:sz w:val="24"/>
          <w:szCs w:val="24"/>
        </w:rPr>
        <w:t>зона инженерной инфраструктуры (индекс зоны И</w:t>
      </w:r>
      <w:r w:rsidR="003269A8">
        <w:rPr>
          <w:rFonts w:ascii="Times New Roman" w:hAnsi="Times New Roman" w:cs="Times New Roman"/>
          <w:sz w:val="24"/>
          <w:szCs w:val="24"/>
        </w:rPr>
        <w:t>З-400</w:t>
      </w:r>
      <w:r w:rsidRPr="000E39DF">
        <w:rPr>
          <w:rFonts w:ascii="Times New Roman" w:hAnsi="Times New Roman" w:cs="Times New Roman"/>
          <w:sz w:val="24"/>
          <w:szCs w:val="24"/>
        </w:rPr>
        <w:t>);</w:t>
      </w:r>
    </w:p>
    <w:p w:rsidR="00013DD5" w:rsidRDefault="00013DD5" w:rsidP="002D66C9">
      <w:pPr>
        <w:pStyle w:val="aa"/>
        <w:numPr>
          <w:ilvl w:val="2"/>
          <w:numId w:val="4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 w:rsidRPr="000E39DF">
        <w:rPr>
          <w:rFonts w:ascii="Times New Roman" w:hAnsi="Times New Roman" w:cs="Times New Roman"/>
          <w:sz w:val="24"/>
          <w:szCs w:val="24"/>
        </w:rPr>
        <w:t xml:space="preserve">зона </w:t>
      </w:r>
      <w:r w:rsidR="003269A8">
        <w:rPr>
          <w:rFonts w:ascii="Times New Roman" w:hAnsi="Times New Roman" w:cs="Times New Roman"/>
          <w:sz w:val="24"/>
          <w:szCs w:val="24"/>
        </w:rPr>
        <w:t>внешнего транспорта</w:t>
      </w:r>
      <w:r w:rsidRPr="000E39DF">
        <w:rPr>
          <w:rFonts w:ascii="Times New Roman" w:hAnsi="Times New Roman" w:cs="Times New Roman"/>
          <w:sz w:val="24"/>
          <w:szCs w:val="24"/>
        </w:rPr>
        <w:t xml:space="preserve"> (индекс зоны Т</w:t>
      </w:r>
      <w:r w:rsidR="003269A8">
        <w:rPr>
          <w:rFonts w:ascii="Times New Roman" w:hAnsi="Times New Roman" w:cs="Times New Roman"/>
          <w:sz w:val="24"/>
          <w:szCs w:val="24"/>
        </w:rPr>
        <w:t>З-501</w:t>
      </w:r>
      <w:r w:rsidRPr="000E39DF">
        <w:rPr>
          <w:rFonts w:ascii="Times New Roman" w:hAnsi="Times New Roman" w:cs="Times New Roman"/>
          <w:sz w:val="24"/>
          <w:szCs w:val="24"/>
        </w:rPr>
        <w:t>).</w:t>
      </w:r>
    </w:p>
    <w:p w:rsidR="003269A8" w:rsidRDefault="003269A8" w:rsidP="002D66C9">
      <w:pPr>
        <w:pStyle w:val="aa"/>
        <w:numPr>
          <w:ilvl w:val="2"/>
          <w:numId w:val="4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зона поселкового транспорта </w:t>
      </w:r>
      <w:r w:rsidRPr="000E39DF">
        <w:rPr>
          <w:rFonts w:ascii="Times New Roman" w:hAnsi="Times New Roman" w:cs="Times New Roman"/>
          <w:sz w:val="24"/>
          <w:szCs w:val="24"/>
        </w:rPr>
        <w:t>(индекс зоны Т</w:t>
      </w:r>
      <w:r>
        <w:rPr>
          <w:rFonts w:ascii="Times New Roman" w:hAnsi="Times New Roman" w:cs="Times New Roman"/>
          <w:sz w:val="24"/>
          <w:szCs w:val="24"/>
        </w:rPr>
        <w:t>З-502</w:t>
      </w:r>
      <w:r w:rsidRPr="000E39DF">
        <w:rPr>
          <w:rFonts w:ascii="Times New Roman" w:hAnsi="Times New Roman" w:cs="Times New Roman"/>
          <w:sz w:val="24"/>
          <w:szCs w:val="24"/>
        </w:rPr>
        <w:t>).</w:t>
      </w:r>
    </w:p>
    <w:p w:rsidR="003269A8" w:rsidRPr="000E39DF" w:rsidRDefault="003269A8" w:rsidP="002D66C9">
      <w:pPr>
        <w:pStyle w:val="aa"/>
        <w:numPr>
          <w:ilvl w:val="2"/>
          <w:numId w:val="4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зона индивидуального транспорта </w:t>
      </w:r>
      <w:r w:rsidRPr="000E39DF">
        <w:rPr>
          <w:rFonts w:ascii="Times New Roman" w:hAnsi="Times New Roman" w:cs="Times New Roman"/>
          <w:sz w:val="24"/>
          <w:szCs w:val="24"/>
        </w:rPr>
        <w:t>(индекс зоны Т</w:t>
      </w:r>
      <w:r>
        <w:rPr>
          <w:rFonts w:ascii="Times New Roman" w:hAnsi="Times New Roman" w:cs="Times New Roman"/>
          <w:sz w:val="24"/>
          <w:szCs w:val="24"/>
        </w:rPr>
        <w:t>З-503</w:t>
      </w:r>
      <w:r w:rsidRPr="000E39DF">
        <w:rPr>
          <w:rFonts w:ascii="Times New Roman" w:hAnsi="Times New Roman" w:cs="Times New Roman"/>
          <w:sz w:val="24"/>
          <w:szCs w:val="24"/>
        </w:rPr>
        <w:t>).</w:t>
      </w:r>
    </w:p>
    <w:p w:rsidR="00013DD5" w:rsidRPr="000E39DF" w:rsidRDefault="00013DD5" w:rsidP="002D66C9">
      <w:pPr>
        <w:pStyle w:val="aa"/>
        <w:numPr>
          <w:ilvl w:val="0"/>
          <w:numId w:val="1"/>
        </w:numPr>
        <w:spacing w:before="0" w:after="16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39DF">
        <w:rPr>
          <w:rFonts w:ascii="Times New Roman" w:hAnsi="Times New Roman" w:cs="Times New Roman"/>
          <w:b/>
          <w:sz w:val="24"/>
          <w:szCs w:val="24"/>
        </w:rPr>
        <w:t>зоны рекреационного назначения:</w:t>
      </w:r>
    </w:p>
    <w:p w:rsidR="00013DD5" w:rsidRPr="000E39DF" w:rsidRDefault="003269A8" w:rsidP="002D66C9">
      <w:pPr>
        <w:pStyle w:val="aa"/>
        <w:numPr>
          <w:ilvl w:val="2"/>
          <w:numId w:val="4"/>
        </w:numPr>
        <w:spacing w:before="0" w:after="1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 места отдыха общего пользования</w:t>
      </w:r>
      <w:r w:rsidR="007975FA">
        <w:rPr>
          <w:rFonts w:ascii="Times New Roman" w:hAnsi="Times New Roman" w:cs="Times New Roman"/>
          <w:sz w:val="24"/>
          <w:szCs w:val="24"/>
        </w:rPr>
        <w:t xml:space="preserve"> </w:t>
      </w:r>
      <w:r w:rsidR="00013DD5" w:rsidRPr="000E39DF">
        <w:rPr>
          <w:rFonts w:ascii="Times New Roman" w:hAnsi="Times New Roman" w:cs="Times New Roman"/>
          <w:sz w:val="24"/>
          <w:szCs w:val="24"/>
        </w:rPr>
        <w:t>(индекс зоны Р</w:t>
      </w:r>
      <w:r w:rsidR="007975FA">
        <w:rPr>
          <w:rFonts w:ascii="Times New Roman" w:hAnsi="Times New Roman" w:cs="Times New Roman"/>
          <w:sz w:val="24"/>
          <w:szCs w:val="24"/>
        </w:rPr>
        <w:t>З-601</w:t>
      </w:r>
      <w:r w:rsidR="00013DD5" w:rsidRPr="000E39D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13DD5" w:rsidRPr="000E39DF" w:rsidRDefault="00013DD5" w:rsidP="002D66C9">
      <w:pPr>
        <w:pStyle w:val="aa"/>
        <w:numPr>
          <w:ilvl w:val="0"/>
          <w:numId w:val="1"/>
        </w:numPr>
        <w:spacing w:before="0" w:after="16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39DF">
        <w:rPr>
          <w:rFonts w:ascii="Times New Roman" w:hAnsi="Times New Roman" w:cs="Times New Roman"/>
          <w:b/>
          <w:sz w:val="24"/>
          <w:szCs w:val="24"/>
        </w:rPr>
        <w:t>зоны производственного использования:</w:t>
      </w:r>
    </w:p>
    <w:p w:rsidR="00013DD5" w:rsidRPr="000E39DF" w:rsidRDefault="00013DD5" w:rsidP="002D66C9">
      <w:pPr>
        <w:pStyle w:val="aa"/>
        <w:numPr>
          <w:ilvl w:val="0"/>
          <w:numId w:val="5"/>
        </w:numPr>
        <w:spacing w:before="0" w:after="160"/>
        <w:ind w:left="1134"/>
        <w:jc w:val="left"/>
        <w:rPr>
          <w:rFonts w:ascii="Times New Roman" w:hAnsi="Times New Roman" w:cs="Times New Roman"/>
          <w:sz w:val="24"/>
          <w:szCs w:val="24"/>
        </w:rPr>
      </w:pPr>
      <w:r w:rsidRPr="000E39DF">
        <w:rPr>
          <w:rFonts w:ascii="Times New Roman" w:hAnsi="Times New Roman" w:cs="Times New Roman"/>
          <w:sz w:val="24"/>
          <w:szCs w:val="24"/>
        </w:rPr>
        <w:t xml:space="preserve">зона </w:t>
      </w:r>
      <w:r w:rsidR="007975FA">
        <w:rPr>
          <w:rFonts w:ascii="Times New Roman" w:hAnsi="Times New Roman" w:cs="Times New Roman"/>
          <w:sz w:val="24"/>
          <w:szCs w:val="24"/>
        </w:rPr>
        <w:t xml:space="preserve">производственного и </w:t>
      </w:r>
      <w:r w:rsidRPr="000E39DF">
        <w:rPr>
          <w:rFonts w:ascii="Times New Roman" w:hAnsi="Times New Roman" w:cs="Times New Roman"/>
          <w:sz w:val="24"/>
          <w:szCs w:val="24"/>
        </w:rPr>
        <w:t>комму</w:t>
      </w:r>
      <w:r w:rsidR="007975FA">
        <w:rPr>
          <w:rFonts w:ascii="Times New Roman" w:hAnsi="Times New Roman" w:cs="Times New Roman"/>
          <w:sz w:val="24"/>
          <w:szCs w:val="24"/>
        </w:rPr>
        <w:t>нально-складского назначения (индекс зоны ПР-300</w:t>
      </w:r>
      <w:r w:rsidRPr="000E39DF">
        <w:rPr>
          <w:rFonts w:ascii="Times New Roman" w:hAnsi="Times New Roman" w:cs="Times New Roman"/>
          <w:sz w:val="24"/>
          <w:szCs w:val="24"/>
        </w:rPr>
        <w:t>)</w:t>
      </w:r>
    </w:p>
    <w:p w:rsidR="00013DD5" w:rsidRPr="000E39DF" w:rsidRDefault="00013DD5" w:rsidP="002D66C9">
      <w:pPr>
        <w:pStyle w:val="aa"/>
        <w:numPr>
          <w:ilvl w:val="0"/>
          <w:numId w:val="1"/>
        </w:numPr>
        <w:spacing w:before="0" w:after="16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39DF">
        <w:rPr>
          <w:rFonts w:ascii="Times New Roman" w:hAnsi="Times New Roman" w:cs="Times New Roman"/>
          <w:b/>
          <w:sz w:val="24"/>
          <w:szCs w:val="24"/>
        </w:rPr>
        <w:t>прочие зоны:</w:t>
      </w:r>
    </w:p>
    <w:p w:rsidR="00A06375" w:rsidRPr="00A06375" w:rsidRDefault="007975FA" w:rsidP="002D66C9">
      <w:pPr>
        <w:pStyle w:val="aa"/>
        <w:numPr>
          <w:ilvl w:val="0"/>
          <w:numId w:val="5"/>
        </w:numPr>
        <w:spacing w:before="0" w:after="160"/>
        <w:ind w:left="113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 природных территорий</w:t>
      </w:r>
      <w:r w:rsidR="00A06375" w:rsidRPr="00A06375">
        <w:rPr>
          <w:rFonts w:ascii="Times New Roman" w:hAnsi="Times New Roman" w:cs="Times New Roman"/>
          <w:sz w:val="24"/>
          <w:szCs w:val="24"/>
        </w:rPr>
        <w:t xml:space="preserve"> (индекс зоны </w:t>
      </w:r>
      <w:r>
        <w:rPr>
          <w:rFonts w:ascii="Times New Roman" w:hAnsi="Times New Roman" w:cs="Times New Roman"/>
          <w:sz w:val="24"/>
          <w:szCs w:val="24"/>
        </w:rPr>
        <w:t>РЗ-602</w:t>
      </w:r>
      <w:r w:rsidR="00A06375" w:rsidRPr="00A06375">
        <w:rPr>
          <w:rFonts w:ascii="Times New Roman" w:hAnsi="Times New Roman" w:cs="Times New Roman"/>
          <w:sz w:val="24"/>
          <w:szCs w:val="24"/>
        </w:rPr>
        <w:t>).</w:t>
      </w:r>
    </w:p>
    <w:p w:rsidR="00386354" w:rsidRPr="000E39DF" w:rsidRDefault="00386354" w:rsidP="009F35AB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99" w:name="_Toc432415532"/>
      <w:bookmarkStart w:id="100" w:name="_Toc511397585"/>
      <w:r w:rsidRPr="000E39DF">
        <w:rPr>
          <w:rFonts w:eastAsia="Times New Roman" w:cs="Times New Roman"/>
          <w:bCs/>
          <w:lang w:eastAsia="ar-SA"/>
        </w:rPr>
        <w:t>Статья 2</w:t>
      </w:r>
      <w:r w:rsidR="00846423">
        <w:rPr>
          <w:rFonts w:eastAsia="Times New Roman" w:cs="Times New Roman"/>
          <w:bCs/>
          <w:lang w:eastAsia="ar-SA"/>
        </w:rPr>
        <w:t>9</w:t>
      </w:r>
      <w:r w:rsidRPr="000E39DF">
        <w:rPr>
          <w:rFonts w:eastAsia="Times New Roman" w:cs="Times New Roman"/>
          <w:bCs/>
          <w:lang w:eastAsia="ar-SA"/>
        </w:rPr>
        <w:t xml:space="preserve">. </w:t>
      </w:r>
      <w:bookmarkEnd w:id="99"/>
      <w:r w:rsidR="009F35AB" w:rsidRPr="000E39DF">
        <w:rPr>
          <w:rFonts w:eastAsia="Times New Roman" w:cs="Times New Roman"/>
          <w:bCs/>
          <w:lang w:eastAsia="ar-SA"/>
        </w:rPr>
        <w:t>Градостроительные регламенты на территории жилой зоны</w:t>
      </w:r>
      <w:bookmarkEnd w:id="100"/>
    </w:p>
    <w:p w:rsidR="009F35AB" w:rsidRPr="000E39DF" w:rsidRDefault="009F35AB" w:rsidP="000E39DF">
      <w:pPr>
        <w:pStyle w:val="Iauiue"/>
        <w:ind w:firstLine="709"/>
        <w:jc w:val="both"/>
        <w:rPr>
          <w:rFonts w:eastAsia="Times New Roman"/>
          <w:iCs/>
          <w:sz w:val="24"/>
          <w:szCs w:val="24"/>
          <w:lang w:bidi="en-US"/>
        </w:rPr>
      </w:pPr>
      <w:r w:rsidRPr="000E39DF">
        <w:rPr>
          <w:rFonts w:eastAsia="Times New Roman"/>
          <w:iCs/>
          <w:sz w:val="24"/>
          <w:szCs w:val="24"/>
          <w:lang w:bidi="en-US"/>
        </w:rPr>
        <w:t>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(5 этажей), многоквартирными, секционными жилыми домами малой этажности (2-3 этажа) и индивидуальными жилыми домами с приусадебными земельными участками.</w:t>
      </w:r>
    </w:p>
    <w:p w:rsidR="009F35AB" w:rsidRPr="000E39DF" w:rsidRDefault="009F35AB" w:rsidP="000E39DF">
      <w:pPr>
        <w:pStyle w:val="Iauiue"/>
        <w:ind w:firstLine="709"/>
        <w:jc w:val="both"/>
        <w:rPr>
          <w:rFonts w:eastAsia="Times New Roman"/>
          <w:iCs/>
          <w:sz w:val="24"/>
          <w:szCs w:val="24"/>
          <w:lang w:bidi="en-US"/>
        </w:rPr>
      </w:pPr>
      <w:r w:rsidRPr="000E39DF">
        <w:rPr>
          <w:rFonts w:eastAsia="Times New Roman"/>
          <w:iCs/>
          <w:sz w:val="24"/>
          <w:szCs w:val="24"/>
          <w:lang w:bidi="en-US"/>
        </w:rPr>
        <w:t>В жилых зонах допускается в качестве вспомогательной функции размещение отдельно стоящих, встроено-пристроенных объектов социального, торгового и культурно-бытового обслуживания населения, в основном, данного жилого образования, культовых зданий, автостоянок, промышленных и коммунально-складских объектов, для которых не требуется организация санитарно-защитных зон.</w:t>
      </w:r>
    </w:p>
    <w:p w:rsidR="005B6433" w:rsidRDefault="009F35AB" w:rsidP="005B6433">
      <w:pPr>
        <w:pStyle w:val="Iauiue"/>
        <w:spacing w:after="120"/>
        <w:ind w:firstLine="709"/>
        <w:jc w:val="both"/>
        <w:rPr>
          <w:rFonts w:eastAsia="Times New Roman"/>
          <w:iCs/>
          <w:sz w:val="24"/>
          <w:szCs w:val="24"/>
          <w:lang w:bidi="en-US"/>
        </w:rPr>
      </w:pPr>
      <w:r w:rsidRPr="000E39DF">
        <w:rPr>
          <w:rFonts w:eastAsia="Times New Roman"/>
          <w:iCs/>
          <w:sz w:val="24"/>
          <w:szCs w:val="24"/>
          <w:lang w:bidi="en-US"/>
        </w:rPr>
        <w:lastRenderedPageBreak/>
        <w:t>В пределах жилых зон предусматриваются территории общего пользования (центров обслуживания населен</w:t>
      </w:r>
      <w:bookmarkStart w:id="101" w:name="_Toc491082532"/>
      <w:bookmarkStart w:id="102" w:name="_Toc380581557"/>
      <w:bookmarkStart w:id="103" w:name="_Toc392516689"/>
      <w:bookmarkStart w:id="104" w:name="_Toc400454236"/>
      <w:bookmarkStart w:id="105" w:name="_Toc410315214"/>
      <w:bookmarkStart w:id="106" w:name="_Toc424120773"/>
      <w:bookmarkStart w:id="107" w:name="_Toc429415694"/>
      <w:bookmarkStart w:id="108" w:name="_Toc465861012"/>
      <w:r w:rsidR="005B6433">
        <w:rPr>
          <w:rFonts w:eastAsia="Times New Roman"/>
          <w:iCs/>
          <w:sz w:val="24"/>
          <w:szCs w:val="24"/>
          <w:lang w:bidi="en-US"/>
        </w:rPr>
        <w:t>ия и другие).</w:t>
      </w:r>
    </w:p>
    <w:p w:rsidR="005B6433" w:rsidRDefault="007975FA" w:rsidP="005B6433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r w:rsidRPr="00A2349B">
        <w:rPr>
          <w:b/>
          <w:bCs/>
          <w:i/>
          <w:iCs/>
          <w:sz w:val="24"/>
          <w:szCs w:val="24"/>
        </w:rPr>
        <w:t xml:space="preserve">ЗОНА </w:t>
      </w:r>
      <w:r w:rsidR="00664CD1">
        <w:rPr>
          <w:b/>
          <w:bCs/>
          <w:i/>
          <w:iCs/>
          <w:sz w:val="24"/>
          <w:szCs w:val="24"/>
        </w:rPr>
        <w:t>ЖИЛОЙ ЗАСТРОЙКИ СРЕДНЕЙ ЭТАЖНОСТИ</w:t>
      </w:r>
      <w:r w:rsidRPr="00A2349B">
        <w:rPr>
          <w:b/>
          <w:bCs/>
          <w:i/>
          <w:iCs/>
          <w:sz w:val="24"/>
          <w:szCs w:val="24"/>
        </w:rPr>
        <w:t xml:space="preserve"> (ЖЗ </w:t>
      </w:r>
      <w:r w:rsidR="00664CD1">
        <w:rPr>
          <w:b/>
          <w:bCs/>
          <w:i/>
          <w:iCs/>
          <w:sz w:val="24"/>
          <w:szCs w:val="24"/>
        </w:rPr>
        <w:t>102</w:t>
      </w:r>
      <w:r w:rsidRPr="00A2349B">
        <w:rPr>
          <w:b/>
          <w:bCs/>
          <w:i/>
          <w:iCs/>
          <w:sz w:val="24"/>
          <w:szCs w:val="24"/>
        </w:rPr>
        <w:t>)</w:t>
      </w:r>
      <w:bookmarkStart w:id="109" w:name="_Toc491082533"/>
      <w:bookmarkEnd w:id="101"/>
    </w:p>
    <w:p w:rsidR="007975FA" w:rsidRPr="005B6433" w:rsidRDefault="007975FA" w:rsidP="005B6433">
      <w:pPr>
        <w:pStyle w:val="Iauiue"/>
        <w:spacing w:after="120"/>
        <w:ind w:firstLine="709"/>
        <w:jc w:val="both"/>
        <w:rPr>
          <w:rFonts w:eastAsia="Times New Roman"/>
          <w:iCs/>
          <w:sz w:val="24"/>
          <w:szCs w:val="24"/>
          <w:lang w:bidi="en-US"/>
        </w:rPr>
      </w:pPr>
      <w:r w:rsidRPr="005B6433">
        <w:rPr>
          <w:b/>
          <w:bCs/>
          <w:i/>
          <w:iCs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  <w:bookmarkEnd w:id="109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70"/>
        <w:gridCol w:w="7186"/>
      </w:tblGrid>
      <w:tr w:rsidR="007975FA" w:rsidRPr="00A2349B" w:rsidTr="00550A22">
        <w:trPr>
          <w:trHeight w:val="552"/>
        </w:trPr>
        <w:tc>
          <w:tcPr>
            <w:tcW w:w="2170" w:type="dxa"/>
            <w:vAlign w:val="center"/>
          </w:tcPr>
          <w:p w:rsidR="007975FA" w:rsidRPr="00A2349B" w:rsidRDefault="007975FA" w:rsidP="00550A2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186" w:type="dxa"/>
            <w:vAlign w:val="center"/>
          </w:tcPr>
          <w:p w:rsidR="007975FA" w:rsidRPr="00A2349B" w:rsidRDefault="007975FA" w:rsidP="00550A2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7975FA" w:rsidRPr="00A2349B" w:rsidTr="00550A22">
        <w:tc>
          <w:tcPr>
            <w:tcW w:w="2170" w:type="dxa"/>
          </w:tcPr>
          <w:p w:rsidR="007975FA" w:rsidRPr="00A2349B" w:rsidRDefault="007975FA" w:rsidP="007A699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711">
              <w:rPr>
                <w:rFonts w:ascii="Times New Roman" w:hAnsi="Times New Roman"/>
                <w:sz w:val="20"/>
                <w:szCs w:val="20"/>
              </w:rPr>
              <w:t>Средне</w:t>
            </w:r>
            <w:r w:rsidR="007A6990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366711">
              <w:rPr>
                <w:rFonts w:ascii="Times New Roman" w:hAnsi="Times New Roman"/>
                <w:sz w:val="20"/>
                <w:szCs w:val="20"/>
              </w:rPr>
              <w:t>этажная жилая застройка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66711">
              <w:rPr>
                <w:rFonts w:ascii="Times New Roman" w:hAnsi="Times New Roman"/>
                <w:sz w:val="20"/>
                <w:szCs w:val="20"/>
              </w:rPr>
              <w:t>2.5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186" w:type="dxa"/>
            <w:tcBorders>
              <w:bottom w:val="single" w:sz="4" w:space="0" w:color="auto"/>
            </w:tcBorders>
          </w:tcPr>
          <w:p w:rsidR="007975FA" w:rsidRPr="00A2349B" w:rsidRDefault="007975FA" w:rsidP="00B744A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0BEC">
              <w:rPr>
                <w:rFonts w:ascii="Times New Roman" w:hAnsi="Times New Roman"/>
                <w:sz w:val="20"/>
                <w:szCs w:val="20"/>
              </w:rPr>
              <w:t xml:space="preserve">Размещение жилых домов, предназначенных для разделения на квартиры, каждая из которых пригодна для постоянного проживания (жилые дома, высотой не выше </w:t>
            </w:r>
            <w:r w:rsidR="00B744A9">
              <w:rPr>
                <w:rFonts w:ascii="Times New Roman" w:hAnsi="Times New Roman"/>
                <w:sz w:val="20"/>
                <w:szCs w:val="20"/>
              </w:rPr>
              <w:t>пяти</w:t>
            </w:r>
            <w:r w:rsidRPr="00BB0BEC">
              <w:rPr>
                <w:rFonts w:ascii="Times New Roman" w:hAnsi="Times New Roman"/>
                <w:sz w:val="20"/>
                <w:szCs w:val="20"/>
              </w:rPr>
              <w:t xml:space="preserve"> надземных этажей, разделенных на две и более квартиры);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BEC">
              <w:rPr>
                <w:rFonts w:ascii="Times New Roman" w:hAnsi="Times New Roman"/>
                <w:sz w:val="20"/>
                <w:szCs w:val="20"/>
              </w:rPr>
              <w:t>благоустройство и озеленение;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BEC">
              <w:rPr>
                <w:rFonts w:ascii="Times New Roman" w:hAnsi="Times New Roman"/>
                <w:sz w:val="20"/>
                <w:szCs w:val="20"/>
              </w:rPr>
              <w:t>размещение подземных гаражей и автостоянок;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BEC">
              <w:rPr>
                <w:rFonts w:ascii="Times New Roman" w:hAnsi="Times New Roman"/>
                <w:sz w:val="20"/>
                <w:szCs w:val="20"/>
              </w:rPr>
              <w:t>обустройство спортивных и детских площадок, площадок отдыха;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BEC">
              <w:rPr>
                <w:rFonts w:ascii="Times New Roman" w:hAnsi="Times New Roman"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0514A2" w:rsidRPr="00A2349B" w:rsidTr="00550A22">
        <w:tc>
          <w:tcPr>
            <w:tcW w:w="2170" w:type="dxa"/>
          </w:tcPr>
          <w:p w:rsidR="000514A2" w:rsidRPr="00355254" w:rsidRDefault="000514A2" w:rsidP="000514A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(2.1);</w:t>
            </w:r>
          </w:p>
        </w:tc>
        <w:tc>
          <w:tcPr>
            <w:tcW w:w="7186" w:type="dxa"/>
            <w:tcBorders>
              <w:bottom w:val="single" w:sz="4" w:space="0" w:color="auto"/>
            </w:tcBorders>
          </w:tcPr>
          <w:p w:rsidR="000514A2" w:rsidRPr="00355254" w:rsidRDefault="000514A2" w:rsidP="00CC407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индивидуального жилого дома (дом, пригодный для постоянного проживания, высотой</w:t>
            </w:r>
            <w:r w:rsidR="00CC4078">
              <w:rPr>
                <w:rFonts w:ascii="Times New Roman" w:hAnsi="Times New Roman"/>
                <w:sz w:val="20"/>
                <w:szCs w:val="20"/>
              </w:rPr>
              <w:t xml:space="preserve"> не выше трех надземных этажей)</w:t>
            </w:r>
            <w:r w:rsidRPr="00A01407"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индивидуальных гаражей и подсобных сооружений</w:t>
            </w:r>
          </w:p>
        </w:tc>
      </w:tr>
      <w:tr w:rsidR="000514A2" w:rsidRPr="00A2349B" w:rsidTr="00550A22">
        <w:tc>
          <w:tcPr>
            <w:tcW w:w="2170" w:type="dxa"/>
          </w:tcPr>
          <w:p w:rsidR="000514A2" w:rsidRPr="000E39DF" w:rsidRDefault="000514A2" w:rsidP="000514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E39D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Малоэтажная многоквартирная жилая застройка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(2.1.1)</w:t>
            </w:r>
          </w:p>
        </w:tc>
        <w:tc>
          <w:tcPr>
            <w:tcW w:w="7186" w:type="dxa"/>
            <w:tcBorders>
              <w:bottom w:val="single" w:sz="4" w:space="0" w:color="auto"/>
            </w:tcBorders>
          </w:tcPr>
          <w:p w:rsidR="000514A2" w:rsidRPr="00B744A9" w:rsidRDefault="000514A2" w:rsidP="00B744A9">
            <w:pPr>
              <w:pStyle w:val="ab"/>
              <w:rPr>
                <w:color w:val="000000" w:themeColor="text1"/>
                <w:sz w:val="20"/>
                <w:szCs w:val="20"/>
              </w:rPr>
            </w:pPr>
            <w:r w:rsidRPr="00B744A9">
              <w:rPr>
                <w:color w:val="000000" w:themeColor="text1"/>
                <w:sz w:val="20"/>
                <w:szCs w:val="20"/>
              </w:rPr>
              <w:t>Размещение малоэтажного многоквартирного жилого дома, (дом, пригодный для постоянного проживания, высотой до</w:t>
            </w:r>
            <w:r w:rsidR="00CC4078" w:rsidRPr="00B744A9">
              <w:rPr>
                <w:color w:val="000000" w:themeColor="text1"/>
                <w:sz w:val="20"/>
                <w:szCs w:val="20"/>
              </w:rPr>
              <w:t xml:space="preserve"> </w:t>
            </w:r>
            <w:r w:rsidR="00B744A9" w:rsidRPr="00B744A9">
              <w:rPr>
                <w:color w:val="000000" w:themeColor="text1"/>
                <w:sz w:val="20"/>
                <w:szCs w:val="20"/>
              </w:rPr>
              <w:t>5</w:t>
            </w:r>
            <w:r w:rsidR="00CC4078" w:rsidRPr="00B744A9">
              <w:rPr>
                <w:color w:val="000000" w:themeColor="text1"/>
                <w:sz w:val="20"/>
                <w:szCs w:val="20"/>
              </w:rPr>
              <w:t xml:space="preserve"> этажей, включая мансардный); </w:t>
            </w:r>
            <w:r w:rsidRPr="00B744A9">
              <w:rPr>
                <w:color w:val="000000" w:themeColor="text1"/>
                <w:sz w:val="20"/>
                <w:szCs w:val="20"/>
              </w:rPr>
              <w:t>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0514A2" w:rsidRPr="00A2349B" w:rsidTr="000514A2">
        <w:trPr>
          <w:trHeight w:val="920"/>
        </w:trPr>
        <w:tc>
          <w:tcPr>
            <w:tcW w:w="2170" w:type="dxa"/>
          </w:tcPr>
          <w:p w:rsidR="000514A2" w:rsidRPr="00A2349B" w:rsidRDefault="000514A2" w:rsidP="000514A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3EEA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0C3EEA">
              <w:rPr>
                <w:rFonts w:ascii="Times New Roman" w:hAnsi="Times New Roman"/>
                <w:sz w:val="20"/>
                <w:szCs w:val="20"/>
              </w:rPr>
              <w:t>3.5.1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186" w:type="dxa"/>
            <w:tcBorders>
              <w:top w:val="single" w:sz="4" w:space="0" w:color="auto"/>
              <w:bottom w:val="single" w:sz="4" w:space="0" w:color="auto"/>
            </w:tcBorders>
          </w:tcPr>
          <w:p w:rsidR="000514A2" w:rsidRPr="00A2349B" w:rsidRDefault="000514A2" w:rsidP="000514A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0514A2" w:rsidRPr="00A2349B" w:rsidTr="000B7D5D">
        <w:trPr>
          <w:trHeight w:val="596"/>
        </w:trPr>
        <w:tc>
          <w:tcPr>
            <w:tcW w:w="2170" w:type="dxa"/>
          </w:tcPr>
          <w:p w:rsidR="000514A2" w:rsidRPr="00A2349B" w:rsidRDefault="000514A2" w:rsidP="000514A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Объекты гаражного назначения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2.7.1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186" w:type="dxa"/>
            <w:tcBorders>
              <w:top w:val="single" w:sz="4" w:space="0" w:color="auto"/>
            </w:tcBorders>
          </w:tcPr>
          <w:p w:rsidR="000514A2" w:rsidRPr="00B06004" w:rsidRDefault="000514A2" w:rsidP="000514A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7975FA" w:rsidRPr="005B6433" w:rsidRDefault="007975FA" w:rsidP="00664CD1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bookmarkStart w:id="110" w:name="_Toc491082534"/>
      <w:r w:rsidRPr="005B6433">
        <w:rPr>
          <w:b/>
          <w:bCs/>
          <w:i/>
          <w:iCs/>
          <w:sz w:val="24"/>
          <w:szCs w:val="24"/>
        </w:rPr>
        <w:t>2. ВСПОМОГАТЕЛЬНЫЕ ВИДЫ РАЗРЕШЁННОГО ИСПОЛЬЗОВАНИЯ ЗЕМЕЛЬНЫХ УЧАСТКОВ И ОБЪЕКТОВ КАПИТАЛЬНОГО СТРОИТЕЛЬСТВА</w:t>
      </w:r>
      <w:bookmarkEnd w:id="110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7975FA" w:rsidTr="00550A22">
        <w:trPr>
          <w:trHeight w:val="384"/>
        </w:trPr>
        <w:tc>
          <w:tcPr>
            <w:tcW w:w="2127" w:type="dxa"/>
            <w:vAlign w:val="center"/>
          </w:tcPr>
          <w:p w:rsidR="007975FA" w:rsidRPr="00A2349B" w:rsidRDefault="007975FA" w:rsidP="00550A2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7975FA" w:rsidRPr="00A2349B" w:rsidRDefault="007975FA" w:rsidP="00550A2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7975FA" w:rsidTr="00550A22">
        <w:trPr>
          <w:trHeight w:val="206"/>
        </w:trPr>
        <w:tc>
          <w:tcPr>
            <w:tcW w:w="2127" w:type="dxa"/>
          </w:tcPr>
          <w:p w:rsidR="007975FA" w:rsidRPr="00A2349B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975FA" w:rsidRPr="00B06004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B06004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коде 2.7.1</w:t>
              </w:r>
            </w:hyperlink>
          </w:p>
        </w:tc>
      </w:tr>
      <w:tr w:rsidR="007975FA" w:rsidRPr="009E4010" w:rsidTr="00550A22">
        <w:trPr>
          <w:trHeight w:val="480"/>
        </w:trPr>
        <w:tc>
          <w:tcPr>
            <w:tcW w:w="2127" w:type="dxa"/>
          </w:tcPr>
          <w:p w:rsidR="007975FA" w:rsidRPr="00A2349B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Объекты гаражного назначения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2.7.1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975FA" w:rsidRPr="00B06004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7975FA" w:rsidRPr="005B6433" w:rsidRDefault="007975FA" w:rsidP="005B6433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bookmarkStart w:id="111" w:name="_Toc491082535"/>
      <w:r w:rsidRPr="005B6433">
        <w:rPr>
          <w:b/>
          <w:bCs/>
          <w:i/>
          <w:iCs/>
          <w:sz w:val="24"/>
          <w:szCs w:val="24"/>
        </w:rPr>
        <w:t>3. УСЛОВНО РАЗРЕШЁННЫЕ ВИДЫ ИСПОЛЬЗОВАНИЯ ЗЕМЕЛЬНЫХ УЧАСТКОВ И ОБЪЕКТОВ КАПИТАЛЬНОГО СТРОИТЕЛЬСТВА</w:t>
      </w:r>
      <w:bookmarkEnd w:id="111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7975FA" w:rsidRPr="009E4010" w:rsidTr="00550A22">
        <w:trPr>
          <w:trHeight w:val="384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5FA" w:rsidRPr="00A2349B" w:rsidRDefault="007975FA" w:rsidP="00550A2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5FA" w:rsidRPr="00A2349B" w:rsidRDefault="007975FA" w:rsidP="00550A2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7975FA" w:rsidRPr="009E4010" w:rsidTr="00550A22">
        <w:trPr>
          <w:trHeight w:val="475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A2349B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Социальное обслуживание (3.2);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A2349B" w:rsidRDefault="00CC4078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7975FA" w:rsidRPr="00B06004">
              <w:rPr>
                <w:rFonts w:ascii="Times New Roman" w:hAnsi="Times New Roman"/>
                <w:sz w:val="20"/>
                <w:szCs w:val="20"/>
              </w:rPr>
              <w:t>азмещение объектов капитального строительства для размещения отделений почты и телеграфа;</w:t>
            </w:r>
            <w:r w:rsidR="007975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75FA" w:rsidRPr="00B06004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7975FA" w:rsidRPr="009E4010" w:rsidTr="00550A22">
        <w:trPr>
          <w:trHeight w:val="413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472EDF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 xml:space="preserve">Бытовое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lastRenderedPageBreak/>
              <w:t>обслуживание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(3.3);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A2349B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Размещение объектов капитального строительства, предназначенных для </w:t>
            </w:r>
            <w:r w:rsidRPr="00B06004">
              <w:rPr>
                <w:rFonts w:ascii="Times New Roman" w:hAnsi="Times New Roman"/>
                <w:sz w:val="20"/>
                <w:szCs w:val="20"/>
              </w:rPr>
              <w:lastRenderedPageBreak/>
              <w:t>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7975FA" w:rsidRPr="009E4010" w:rsidTr="00550A22">
        <w:trPr>
          <w:trHeight w:val="701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472EDF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lastRenderedPageBreak/>
              <w:t>Амбулаторно-поликлиническое обслуживание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(3.4.1);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A2349B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7975FA" w:rsidRPr="009E4010" w:rsidTr="00550A22">
        <w:trPr>
          <w:trHeight w:val="225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472EDF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Культурное развитие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(3.6)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A2349B" w:rsidRDefault="007975FA" w:rsidP="00CC407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</w:t>
            </w:r>
            <w:r w:rsidR="00CC4078">
              <w:rPr>
                <w:rFonts w:ascii="Times New Roman" w:hAnsi="Times New Roman"/>
                <w:sz w:val="20"/>
                <w:szCs w:val="20"/>
              </w:rPr>
              <w:t>нотеатров и кинозалов, театров,</w:t>
            </w:r>
          </w:p>
        </w:tc>
      </w:tr>
      <w:tr w:rsidR="007975FA" w:rsidRPr="009E4010" w:rsidTr="00550A22">
        <w:trPr>
          <w:trHeight w:val="463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472EDF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Общественное управление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(3.8)</w:t>
            </w:r>
            <w:r w:rsidRPr="00A234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A2349B" w:rsidRDefault="007975FA" w:rsidP="00CC407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</w:t>
            </w:r>
            <w:r w:rsidR="00CC4078">
              <w:rPr>
                <w:rFonts w:ascii="Times New Roman" w:hAnsi="Times New Roman"/>
                <w:sz w:val="20"/>
                <w:szCs w:val="20"/>
              </w:rPr>
              <w:t xml:space="preserve">еских партий, профессиональных, отраслевых союзов и </w:t>
            </w:r>
            <w:r w:rsidRPr="00B06004">
              <w:rPr>
                <w:rFonts w:ascii="Times New Roman" w:hAnsi="Times New Roman"/>
                <w:sz w:val="20"/>
                <w:szCs w:val="20"/>
              </w:rPr>
              <w:t xml:space="preserve">творческих союзов </w:t>
            </w:r>
          </w:p>
        </w:tc>
      </w:tr>
      <w:tr w:rsidR="007975FA" w:rsidRPr="009E4010" w:rsidTr="00550A22">
        <w:trPr>
          <w:trHeight w:val="225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472EDF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Магазины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(4.4)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A2349B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7975FA" w:rsidRPr="009E4010" w:rsidTr="00550A22">
        <w:trPr>
          <w:trHeight w:val="663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472EDF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(4.5)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FA" w:rsidRPr="00A2349B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</w:tr>
      <w:tr w:rsidR="007975FA" w:rsidRPr="009E4010" w:rsidTr="00550A22">
        <w:trPr>
          <w:trHeight w:val="438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5FA" w:rsidRPr="00472EDF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(4.6)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5FA" w:rsidRPr="00A2349B" w:rsidRDefault="007975FA" w:rsidP="00550A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:rsidR="00BF3BF4" w:rsidRDefault="00BF3BF4" w:rsidP="00BF3BF4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52387E" w:rsidRPr="003B181C" w:rsidRDefault="0052387E" w:rsidP="00BF3BF4">
      <w:pPr>
        <w:pStyle w:val="a9"/>
        <w:rPr>
          <w:b/>
          <w:i/>
          <w:lang w:val="ru-RU"/>
        </w:rPr>
      </w:pPr>
      <w:r w:rsidRPr="003B181C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</w:p>
    <w:p w:rsidR="007975FA" w:rsidRPr="003B181C" w:rsidRDefault="007975FA" w:rsidP="002D66C9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B181C">
        <w:rPr>
          <w:rFonts w:ascii="Times New Roman" w:hAnsi="Times New Roman"/>
          <w:sz w:val="24"/>
          <w:szCs w:val="24"/>
        </w:rPr>
        <w:t>минимальная площадь земельного участка – 18 кв. м.</w:t>
      </w:r>
    </w:p>
    <w:p w:rsidR="007975FA" w:rsidRPr="003B181C" w:rsidRDefault="007975FA" w:rsidP="002D66C9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B181C">
        <w:rPr>
          <w:rFonts w:ascii="Times New Roman" w:hAnsi="Times New Roman"/>
          <w:sz w:val="24"/>
          <w:szCs w:val="24"/>
        </w:rPr>
        <w:t>максимальная площадь земельного участка – 16000 кв. м.</w:t>
      </w:r>
    </w:p>
    <w:p w:rsidR="0052387E" w:rsidRPr="003B181C" w:rsidRDefault="0052387E" w:rsidP="00EF5CC9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сооружений:</w:t>
      </w:r>
    </w:p>
    <w:p w:rsidR="007975FA" w:rsidRPr="003B181C" w:rsidRDefault="0052387E" w:rsidP="002D66C9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3B181C">
        <w:rPr>
          <w:rFonts w:ascii="Times New Roman" w:hAnsi="Times New Roman"/>
          <w:sz w:val="24"/>
          <w:szCs w:val="24"/>
        </w:rPr>
        <w:t>-</w:t>
      </w:r>
      <w:r w:rsidR="00B744A9">
        <w:rPr>
          <w:rFonts w:ascii="Times New Roman" w:hAnsi="Times New Roman"/>
          <w:sz w:val="24"/>
          <w:szCs w:val="24"/>
        </w:rPr>
        <w:t xml:space="preserve"> </w:t>
      </w:r>
      <w:r w:rsidR="007975FA" w:rsidRPr="003B181C">
        <w:rPr>
          <w:rFonts w:ascii="Times New Roman" w:hAnsi="Times New Roman"/>
          <w:sz w:val="24"/>
          <w:szCs w:val="24"/>
        </w:rPr>
        <w:t xml:space="preserve">до </w:t>
      </w:r>
      <w:r w:rsidR="00B744A9">
        <w:rPr>
          <w:rFonts w:ascii="Times New Roman" w:hAnsi="Times New Roman"/>
          <w:sz w:val="24"/>
          <w:szCs w:val="24"/>
        </w:rPr>
        <w:t>5</w:t>
      </w:r>
      <w:r w:rsidR="007975FA" w:rsidRPr="003B181C">
        <w:rPr>
          <w:rFonts w:ascii="Times New Roman" w:hAnsi="Times New Roman"/>
          <w:sz w:val="24"/>
          <w:szCs w:val="24"/>
        </w:rPr>
        <w:t xml:space="preserve"> этажей.</w:t>
      </w:r>
    </w:p>
    <w:p w:rsidR="0052387E" w:rsidRPr="003B181C" w:rsidRDefault="0052387E" w:rsidP="002E3A3E">
      <w:pPr>
        <w:pStyle w:val="ConsNormal"/>
        <w:widowControl/>
        <w:spacing w:before="0"/>
        <w:ind w:left="0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5631D">
        <w:rPr>
          <w:rFonts w:ascii="Times New Roman" w:hAnsi="Times New Roman" w:cs="Times New Roman"/>
          <w:color w:val="000000"/>
          <w:sz w:val="24"/>
          <w:szCs w:val="24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7975FA" w:rsidRPr="003B181C" w:rsidRDefault="00A5631D" w:rsidP="002D66C9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="007975FA" w:rsidRPr="003B181C">
        <w:rPr>
          <w:rFonts w:ascii="Times New Roman" w:hAnsi="Times New Roman"/>
          <w:sz w:val="24"/>
          <w:szCs w:val="24"/>
        </w:rPr>
        <w:t xml:space="preserve"> </w:t>
      </w:r>
      <w:r w:rsidR="00CC737C">
        <w:rPr>
          <w:rFonts w:ascii="Times New Roman" w:hAnsi="Times New Roman"/>
          <w:sz w:val="24"/>
          <w:szCs w:val="24"/>
        </w:rPr>
        <w:t>от границ земельного участка</w:t>
      </w:r>
      <w:r>
        <w:rPr>
          <w:rFonts w:ascii="Times New Roman" w:hAnsi="Times New Roman"/>
          <w:sz w:val="24"/>
          <w:szCs w:val="24"/>
        </w:rPr>
        <w:t xml:space="preserve"> - </w:t>
      </w:r>
      <w:r w:rsidR="00CC737C">
        <w:rPr>
          <w:rFonts w:ascii="Times New Roman" w:hAnsi="Times New Roman"/>
          <w:sz w:val="24"/>
          <w:szCs w:val="24"/>
        </w:rPr>
        <w:t>3 м.</w:t>
      </w:r>
    </w:p>
    <w:p w:rsidR="007975FA" w:rsidRPr="003B181C" w:rsidRDefault="002E3A3E" w:rsidP="002E3A3E">
      <w:pPr>
        <w:pStyle w:val="ConsNormal"/>
        <w:widowControl/>
        <w:spacing w:before="0"/>
        <w:ind w:left="0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B181C">
        <w:rPr>
          <w:rFonts w:ascii="Times New Roman" w:hAnsi="Times New Roman" w:cs="Times New Roman"/>
          <w:color w:val="000000"/>
          <w:sz w:val="24"/>
          <w:szCs w:val="24"/>
        </w:rPr>
        <w:t xml:space="preserve"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  <w:r w:rsidR="007975FA" w:rsidRPr="003B181C">
        <w:rPr>
          <w:rFonts w:ascii="Times New Roman" w:hAnsi="Times New Roman"/>
          <w:sz w:val="24"/>
          <w:szCs w:val="24"/>
        </w:rPr>
        <w:t>- 60%.</w:t>
      </w:r>
    </w:p>
    <w:p w:rsidR="00336452" w:rsidRDefault="00336452" w:rsidP="00336452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proofErr w:type="spellStart"/>
      <w:r>
        <w:rPr>
          <w:lang w:val="ru-RU"/>
        </w:rPr>
        <w:t>Водоохранная</w:t>
      </w:r>
      <w:proofErr w:type="spellEnd"/>
      <w:r>
        <w:rPr>
          <w:lang w:val="ru-RU"/>
        </w:rPr>
        <w:t xml:space="preserve">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336452" w:rsidRDefault="00336452" w:rsidP="00336452">
      <w:pPr>
        <w:pStyle w:val="a9"/>
        <w:rPr>
          <w:lang w:val="ru-RU"/>
        </w:rPr>
      </w:pPr>
      <w:r>
        <w:rPr>
          <w:lang w:val="ru-RU"/>
        </w:rPr>
        <w:lastRenderedPageBreak/>
        <w:t xml:space="preserve">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</w:t>
      </w:r>
      <w:r w:rsidR="00A3427A">
        <w:rPr>
          <w:lang w:val="ru-RU"/>
        </w:rPr>
        <w:t>ст.37</w:t>
      </w:r>
      <w:r>
        <w:rPr>
          <w:lang w:val="ru-RU"/>
        </w:rPr>
        <w:t xml:space="preserve"> настоящих Правил.</w:t>
      </w:r>
    </w:p>
    <w:p w:rsidR="00044BEC" w:rsidRPr="00A2349B" w:rsidRDefault="00044BEC" w:rsidP="00044BEC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bookmarkStart w:id="112" w:name="_Toc491082542"/>
      <w:r w:rsidRPr="00A2349B">
        <w:rPr>
          <w:b/>
          <w:bCs/>
          <w:i/>
          <w:iCs/>
          <w:sz w:val="24"/>
          <w:szCs w:val="24"/>
        </w:rPr>
        <w:t>ЗОНА ИНДИВИДУАЛЬНОЙ ЖИЛОЙ ЗАСТРОЙКИ (</w:t>
      </w:r>
      <w:r w:rsidR="00290DE8">
        <w:rPr>
          <w:b/>
          <w:bCs/>
          <w:i/>
          <w:iCs/>
          <w:sz w:val="24"/>
          <w:szCs w:val="24"/>
        </w:rPr>
        <w:t>ЖЗ 103</w:t>
      </w:r>
      <w:r w:rsidRPr="00A2349B">
        <w:rPr>
          <w:b/>
          <w:bCs/>
          <w:i/>
          <w:iCs/>
          <w:sz w:val="24"/>
          <w:szCs w:val="24"/>
        </w:rPr>
        <w:t>)</w:t>
      </w:r>
      <w:bookmarkEnd w:id="112"/>
    </w:p>
    <w:p w:rsidR="00044BEC" w:rsidRPr="00044BEC" w:rsidRDefault="00044BEC" w:rsidP="00044BEC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bookmarkStart w:id="113" w:name="_Toc491082543"/>
      <w:r w:rsidRPr="00044BEC">
        <w:rPr>
          <w:b/>
          <w:bCs/>
          <w:i/>
          <w:iCs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  <w:bookmarkEnd w:id="113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044BEC" w:rsidRPr="009E4010" w:rsidTr="00AD39F0">
        <w:trPr>
          <w:trHeight w:val="552"/>
        </w:trPr>
        <w:tc>
          <w:tcPr>
            <w:tcW w:w="2127" w:type="dxa"/>
            <w:vAlign w:val="center"/>
          </w:tcPr>
          <w:p w:rsidR="00044BEC" w:rsidRPr="00355254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5254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044BEC" w:rsidRPr="00355254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044BEC" w:rsidRPr="009E4010" w:rsidTr="00AD39F0">
        <w:tc>
          <w:tcPr>
            <w:tcW w:w="2127" w:type="dxa"/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(2.1);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044BEC" w:rsidRPr="00355254" w:rsidRDefault="00044BEC" w:rsidP="00222AE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индивидуального жилого дома (дом, пригодный для постоянного проживания, высотой не выше трех надземных этажей);размещение индивидуальных гаражей и подсобных сооружений</w:t>
            </w:r>
          </w:p>
        </w:tc>
      </w:tr>
      <w:tr w:rsidR="00044BEC" w:rsidRPr="009E4010" w:rsidTr="00AD39F0">
        <w:tc>
          <w:tcPr>
            <w:tcW w:w="2127" w:type="dxa"/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 (2.2).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044BEC" w:rsidRPr="00A01407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1407">
              <w:rPr>
                <w:rFonts w:ascii="Times New Roman" w:hAnsi="Times New Roman"/>
                <w:sz w:val="20"/>
                <w:szCs w:val="20"/>
              </w:rPr>
              <w:t>производство сельскохозяйственной продукции;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гаража и иных вспомогательных сооружений;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39F0">
              <w:rPr>
                <w:rFonts w:ascii="Times New Roman" w:hAnsi="Times New Roman"/>
                <w:sz w:val="20"/>
                <w:szCs w:val="20"/>
              </w:rPr>
              <w:t>содержание сельскохозяйственных животных</w:t>
            </w:r>
          </w:p>
        </w:tc>
      </w:tr>
    </w:tbl>
    <w:p w:rsidR="00044BEC" w:rsidRDefault="00044BEC" w:rsidP="00044BEC"/>
    <w:p w:rsidR="00044BEC" w:rsidRPr="00044BEC" w:rsidRDefault="00044BEC" w:rsidP="00044BEC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bookmarkStart w:id="114" w:name="_Toc491082544"/>
      <w:r w:rsidRPr="00044BEC">
        <w:rPr>
          <w:b/>
          <w:bCs/>
          <w:i/>
          <w:iCs/>
          <w:sz w:val="24"/>
          <w:szCs w:val="24"/>
        </w:rPr>
        <w:t>2. ВСПОМОГАТЕЛЬНЫЕ ВИДЫ РАЗРЕШЁННОГО ИСПОЛЬЗОВАНИЯ ЗЕМЕЛЬНЫХ УЧАСТКОВ И ОБЪЕКТОВ КАПИТАЛЬНОГО СТРОИТЕЛЬСТВА</w:t>
      </w:r>
      <w:bookmarkEnd w:id="114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044BEC" w:rsidTr="00AD39F0">
        <w:trPr>
          <w:trHeight w:val="384"/>
        </w:trPr>
        <w:tc>
          <w:tcPr>
            <w:tcW w:w="2127" w:type="dxa"/>
            <w:vAlign w:val="center"/>
          </w:tcPr>
          <w:p w:rsidR="00044BEC" w:rsidRPr="00A2349B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044BEC" w:rsidRPr="00A2349B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044BEC" w:rsidTr="00AD39F0">
        <w:trPr>
          <w:trHeight w:val="206"/>
        </w:trPr>
        <w:tc>
          <w:tcPr>
            <w:tcW w:w="2127" w:type="dxa"/>
          </w:tcPr>
          <w:p w:rsidR="00044BEC" w:rsidRPr="00A2349B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044BEC" w:rsidRPr="00B0600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B06004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коде 2.7.1</w:t>
              </w:r>
            </w:hyperlink>
          </w:p>
        </w:tc>
      </w:tr>
      <w:tr w:rsidR="00044BEC" w:rsidRPr="009E4010" w:rsidTr="00AD39F0">
        <w:trPr>
          <w:trHeight w:val="480"/>
        </w:trPr>
        <w:tc>
          <w:tcPr>
            <w:tcW w:w="2127" w:type="dxa"/>
          </w:tcPr>
          <w:p w:rsidR="00044BEC" w:rsidRPr="00A2349B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Объекты гаражного назначения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2.7.1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044BEC" w:rsidRPr="00B0600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044BEC" w:rsidRDefault="00044BEC" w:rsidP="00044BEC"/>
    <w:p w:rsidR="00044BEC" w:rsidRPr="00044BEC" w:rsidRDefault="00044BEC" w:rsidP="00044BEC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bookmarkStart w:id="115" w:name="_Toc491082545"/>
      <w:r w:rsidRPr="00044BEC">
        <w:rPr>
          <w:b/>
          <w:bCs/>
          <w:i/>
          <w:iCs/>
          <w:sz w:val="24"/>
          <w:szCs w:val="24"/>
        </w:rPr>
        <w:t>3. УСЛОВНО РАЗРЕШЁННЫЕ ВИДЫ ИСПОЛЬЗОВАНИЯ ЗЕМЕЛЬНЫХ УЧАСТКОВ И ОБЪЕКТОВ КАПИТАЛЬНОГО СТРОИТЕЛЬСТВА</w:t>
      </w:r>
      <w:bookmarkEnd w:id="115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232"/>
        <w:gridCol w:w="7124"/>
      </w:tblGrid>
      <w:tr w:rsidR="00044BEC" w:rsidRPr="009E4010" w:rsidTr="00AD39F0">
        <w:trPr>
          <w:trHeight w:val="384"/>
        </w:trPr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4BEC" w:rsidRPr="00355254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5254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4BEC" w:rsidRPr="00355254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044BEC" w:rsidRPr="009E4010" w:rsidTr="00AD39F0">
        <w:trPr>
          <w:trHeight w:val="353"/>
        </w:trPr>
        <w:tc>
          <w:tcPr>
            <w:tcW w:w="223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Социальное обслуживание (3.2);</w:t>
            </w:r>
          </w:p>
        </w:tc>
        <w:tc>
          <w:tcPr>
            <w:tcW w:w="7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для размещения отделений почты и телеграфа;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044BEC" w:rsidRPr="009E4010" w:rsidTr="00AD39F0">
        <w:trPr>
          <w:trHeight w:val="206"/>
        </w:trPr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Бытовое обслуживание (3.3);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044BEC" w:rsidRPr="009E4010" w:rsidTr="00AD39F0">
        <w:trPr>
          <w:trHeight w:val="206"/>
        </w:trPr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Амбулаторно-поликлиническое обслуживание (3.4.1);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4BEC" w:rsidRPr="00A01407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044BEC" w:rsidRPr="009E4010" w:rsidTr="00AD39F0">
        <w:trPr>
          <w:trHeight w:val="206"/>
        </w:trPr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 (3.5.1);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4BEC" w:rsidRPr="00A01407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044BEC" w:rsidRPr="009E4010" w:rsidTr="00AD39F0">
        <w:trPr>
          <w:trHeight w:val="206"/>
        </w:trPr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Культурное развитие (3.6)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4BEC" w:rsidRPr="00A01407" w:rsidRDefault="00044BEC" w:rsidP="00222AE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устройство площадок для празднеств и гуляний;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4BEC" w:rsidRPr="009E4010" w:rsidTr="00AD39F0">
        <w:trPr>
          <w:trHeight w:val="206"/>
        </w:trPr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lastRenderedPageBreak/>
              <w:t>Общественное управление (3.8).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4BEC" w:rsidRPr="00A01407" w:rsidRDefault="00044BEC" w:rsidP="00222AE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органов государственной власти, о</w:t>
            </w:r>
            <w:r w:rsidR="00222AE2">
              <w:rPr>
                <w:rFonts w:ascii="Times New Roman" w:hAnsi="Times New Roman"/>
                <w:sz w:val="20"/>
                <w:szCs w:val="20"/>
              </w:rPr>
              <w:t>рганов местного самоуправления.</w:t>
            </w:r>
          </w:p>
        </w:tc>
      </w:tr>
      <w:tr w:rsidR="00044BEC" w:rsidRPr="009E4010" w:rsidTr="00AD39F0">
        <w:trPr>
          <w:trHeight w:val="206"/>
        </w:trPr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Магазины (4.4)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4BEC" w:rsidRPr="00A01407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044BEC" w:rsidRPr="009E4010" w:rsidTr="00AD39F0">
        <w:trPr>
          <w:trHeight w:val="206"/>
        </w:trPr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 (4.5)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4BEC" w:rsidRPr="00A01407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</w:tr>
      <w:tr w:rsidR="00044BEC" w:rsidRPr="009E4010" w:rsidTr="00AD39F0">
        <w:trPr>
          <w:trHeight w:val="206"/>
        </w:trPr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Общественное питание (4.6)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BEC" w:rsidRPr="00A01407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:rsidR="00044BEC" w:rsidRDefault="00044BEC" w:rsidP="00044BEC">
      <w:pPr>
        <w:jc w:val="both"/>
      </w:pPr>
    </w:p>
    <w:p w:rsidR="003C6C97" w:rsidRDefault="003C6C97" w:rsidP="003C6C97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EF5CC9" w:rsidRPr="00BF3BF4" w:rsidRDefault="00EF5CC9" w:rsidP="00EF5CC9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</w:p>
    <w:p w:rsidR="00044BEC" w:rsidRPr="00EF5CC9" w:rsidRDefault="00044BEC" w:rsidP="002D66C9">
      <w:pPr>
        <w:pStyle w:val="aa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EF5CC9">
        <w:rPr>
          <w:rFonts w:ascii="Times New Roman" w:hAnsi="Times New Roman"/>
          <w:sz w:val="24"/>
          <w:szCs w:val="24"/>
        </w:rPr>
        <w:t>- минимальная площадь земельного участка – 18 кв.м.</w:t>
      </w:r>
    </w:p>
    <w:p w:rsidR="00044BEC" w:rsidRDefault="00044BEC" w:rsidP="002D66C9">
      <w:pPr>
        <w:pStyle w:val="aa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EF5CC9">
        <w:rPr>
          <w:rFonts w:ascii="Times New Roman" w:hAnsi="Times New Roman"/>
          <w:sz w:val="24"/>
          <w:szCs w:val="24"/>
        </w:rPr>
        <w:t>- максимальная площадь земельного участка – 15000 кв.м.</w:t>
      </w:r>
    </w:p>
    <w:p w:rsidR="00EF5CC9" w:rsidRPr="00EF5CC9" w:rsidRDefault="00EF5CC9" w:rsidP="00EF5CC9">
      <w:pPr>
        <w:pStyle w:val="a9"/>
        <w:ind w:left="720" w:firstLine="0"/>
        <w:rPr>
          <w:color w:val="000000"/>
          <w:lang w:val="ru-RU"/>
        </w:rPr>
      </w:pPr>
      <w:r w:rsidRPr="00EF5CC9">
        <w:rPr>
          <w:color w:val="000000"/>
          <w:lang w:val="ru-RU"/>
        </w:rPr>
        <w:t>2. Предельное количество этажей или предельную высоту зданий, строений, сооружений:</w:t>
      </w:r>
    </w:p>
    <w:p w:rsidR="00044BEC" w:rsidRDefault="00044BEC" w:rsidP="002D66C9">
      <w:pPr>
        <w:pStyle w:val="aa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F5CC9">
        <w:rPr>
          <w:rFonts w:ascii="Times New Roman" w:hAnsi="Times New Roman"/>
          <w:sz w:val="24"/>
          <w:szCs w:val="24"/>
        </w:rPr>
        <w:t>до 3 этажей.</w:t>
      </w:r>
    </w:p>
    <w:p w:rsidR="00EF5CC9" w:rsidRDefault="00EF5CC9" w:rsidP="00EF5CC9">
      <w:pPr>
        <w:pStyle w:val="a9"/>
        <w:rPr>
          <w:color w:val="000000"/>
          <w:lang w:val="ru-RU"/>
        </w:rPr>
      </w:pPr>
      <w:r w:rsidRPr="00EF5CC9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8E5DE3" w:rsidRPr="003B181C" w:rsidRDefault="008E5DE3" w:rsidP="008E5DE3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430C19" w:rsidRPr="00430C19" w:rsidRDefault="00430C19" w:rsidP="00430C19">
      <w:pPr>
        <w:pStyle w:val="a9"/>
        <w:rPr>
          <w:color w:val="000000"/>
          <w:lang w:val="ru-RU"/>
        </w:rPr>
      </w:pPr>
      <w:r w:rsidRPr="00EF5CC9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044BEC" w:rsidRPr="00A01407" w:rsidRDefault="00044BEC" w:rsidP="002D66C9">
      <w:pPr>
        <w:pStyle w:val="aa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01407">
        <w:rPr>
          <w:rFonts w:ascii="Times New Roman" w:hAnsi="Times New Roman"/>
          <w:sz w:val="24"/>
          <w:szCs w:val="24"/>
        </w:rPr>
        <w:t>максимальный процент застройки – 60%.</w:t>
      </w:r>
    </w:p>
    <w:p w:rsidR="00044BEC" w:rsidRPr="00A01407" w:rsidRDefault="00044BEC" w:rsidP="00044BE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1407">
        <w:rPr>
          <w:rFonts w:ascii="Times New Roman" w:hAnsi="Times New Roman"/>
          <w:sz w:val="24"/>
          <w:szCs w:val="24"/>
        </w:rPr>
        <w:t>Примечание.</w:t>
      </w:r>
    </w:p>
    <w:p w:rsidR="00044BEC" w:rsidRPr="00A01407" w:rsidRDefault="00044BEC" w:rsidP="00044BEC">
      <w:pPr>
        <w:spacing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hAnsi="Times New Roman"/>
          <w:sz w:val="24"/>
          <w:szCs w:val="24"/>
        </w:rPr>
        <w:t xml:space="preserve"> </w:t>
      </w:r>
      <w:r w:rsidRPr="00A01407">
        <w:rPr>
          <w:rFonts w:ascii="Times New Roman" w:eastAsia="SimSun" w:hAnsi="Times New Roman"/>
          <w:sz w:val="24"/>
          <w:szCs w:val="24"/>
          <w:lang w:eastAsia="zh-CN"/>
        </w:rPr>
        <w:t>Минимальные отступы от границ земельных участков для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Расстояния между крайними строениями и группами строений следует принимать на основе расчетов инсоляции и освещенности, учета противопожарных, зооветеринарных требований.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расстояние до красной линии: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1)от Дошкольных  образовательных учреждений и общеобразовательных школ (стены здания) -10 м;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 xml:space="preserve">2) от Пожарных депо - 10 м (15 м - для депо </w:t>
      </w:r>
      <w:r w:rsidRPr="00A01407">
        <w:rPr>
          <w:rFonts w:ascii="Times New Roman" w:eastAsia="SimSun" w:hAnsi="Times New Roman"/>
          <w:sz w:val="24"/>
          <w:szCs w:val="24"/>
          <w:lang w:val="en-US" w:eastAsia="zh-CN"/>
        </w:rPr>
        <w:t>I</w:t>
      </w:r>
      <w:r w:rsidRPr="00A01407">
        <w:rPr>
          <w:rFonts w:ascii="Times New Roman" w:eastAsia="SimSun" w:hAnsi="Times New Roman"/>
          <w:sz w:val="24"/>
          <w:szCs w:val="24"/>
          <w:lang w:eastAsia="zh-CN"/>
        </w:rPr>
        <w:t xml:space="preserve"> типа);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 xml:space="preserve">до границы соседнего </w:t>
      </w:r>
      <w:proofErr w:type="spellStart"/>
      <w:r w:rsidRPr="00A01407">
        <w:rPr>
          <w:rFonts w:ascii="Times New Roman" w:eastAsia="SimSun" w:hAnsi="Times New Roman"/>
          <w:sz w:val="24"/>
          <w:szCs w:val="24"/>
          <w:lang w:eastAsia="zh-CN"/>
        </w:rPr>
        <w:t>приквартирного</w:t>
      </w:r>
      <w:proofErr w:type="spellEnd"/>
      <w:r w:rsidRPr="00A01407">
        <w:rPr>
          <w:rFonts w:ascii="Times New Roman" w:eastAsia="SimSun" w:hAnsi="Times New Roman"/>
          <w:sz w:val="24"/>
          <w:szCs w:val="24"/>
          <w:lang w:eastAsia="zh-CN"/>
        </w:rPr>
        <w:t xml:space="preserve"> участка расстояния по санитарно-бытовым условиям должны быть не менее: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от усадебного одно-, двухквартирного и блокированного дома - 3 м;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в сложившейся застройке, при ширине земельного участка 12 метров и менее, для строительства жилого дома минимальный отступ от границы соседнего участка составляет не менее: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1,0 м - для одноэтажного жилого дома;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lastRenderedPageBreak/>
        <w:t>1,5 м - для двухэтажного жилого дома;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2,0 м - для трехэтажного жилого дома, при условии, что расстояние до расположенного на соседнем земельном участке жилого дома не менее 5 м;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от постройки для содержания скота и птицы - 4 м;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от других построек (баня, гараж и другие) - 1 м;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от стволов высокорослых деревьев - 4 м;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от стволов среднерослых деревьев - 2 м;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от кустарника - 1 м.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Расстояния между длинными сторонами секционных жилых зданий высотой 2 - 3 этажа должны быть не менее 15 м, а между одно-, двухквартирными жилыми домами и хозяйственными постройками - в соответствии с противопожарными требованиями.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социально-демографических потребностей семей, образа жизни и профессиональной деятельности, санитарно-гигиенических и зооветеринарных требований.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На территориях с застройкой усадебными одно-, двухквартирными домами расстояние от окон жилых помещений (комнат, кухонь и веранд)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 xml:space="preserve">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</w:t>
      </w:r>
      <w:proofErr w:type="spellStart"/>
      <w:r w:rsidRPr="00A01407">
        <w:rPr>
          <w:rFonts w:ascii="Times New Roman" w:eastAsia="SimSun" w:hAnsi="Times New Roman"/>
          <w:sz w:val="24"/>
          <w:szCs w:val="24"/>
          <w:lang w:eastAsia="zh-CN"/>
        </w:rPr>
        <w:t>приквартирных</w:t>
      </w:r>
      <w:proofErr w:type="spellEnd"/>
      <w:r w:rsidRPr="00A01407">
        <w:rPr>
          <w:rFonts w:ascii="Times New Roman" w:eastAsia="SimSun" w:hAnsi="Times New Roman"/>
          <w:sz w:val="24"/>
          <w:szCs w:val="24"/>
          <w:lang w:eastAsia="zh-CN"/>
        </w:rPr>
        <w:t xml:space="preserve"> участков.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Допускается блокировка зданий и сооружений, а также хозяйственных построек на смежных земельных участках по взаимному (удостоверенному) согласию владельцев при новом строительстве с соблюдением технических регламентов.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для жилых и общественных зданий 3 м (кроме </w:t>
      </w:r>
      <w:proofErr w:type="spellStart"/>
      <w:r w:rsidRPr="00A01407">
        <w:rPr>
          <w:rFonts w:ascii="Times New Roman" w:eastAsia="SimSun" w:hAnsi="Times New Roman"/>
          <w:sz w:val="24"/>
          <w:szCs w:val="24"/>
          <w:lang w:eastAsia="zh-CN"/>
        </w:rPr>
        <w:t>приквартирных</w:t>
      </w:r>
      <w:proofErr w:type="spellEnd"/>
      <w:r w:rsidRPr="00A01407">
        <w:rPr>
          <w:rFonts w:ascii="Times New Roman" w:eastAsia="SimSun" w:hAnsi="Times New Roman"/>
          <w:sz w:val="24"/>
          <w:szCs w:val="24"/>
          <w:lang w:eastAsia="zh-CN"/>
        </w:rPr>
        <w:t xml:space="preserve"> участков в сложившейся застройке, при ширине земельного участка 12 метров и менее); для строительных площадок при условии соблюдения безопасности для жизни или здоровья человека, для окружающей среды, объектов культурного наследия - 0 м; для остальных зданий и сооружений - 1 м. 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Минимальный отступ не устанавливается, при условии (удостоверенного) согласования с правообладателем смежного земельного участка с соблюдением технических регламентов.</w:t>
      </w:r>
    </w:p>
    <w:p w:rsidR="00044BEC" w:rsidRPr="00A01407" w:rsidRDefault="00044BEC" w:rsidP="00044BEC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01407">
        <w:rPr>
          <w:rFonts w:ascii="Times New Roman" w:eastAsia="SimSun" w:hAnsi="Times New Roman"/>
          <w:sz w:val="24"/>
          <w:szCs w:val="24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:rsidR="006212EE" w:rsidRDefault="006212EE" w:rsidP="006212EE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6212EE" w:rsidRDefault="006212EE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6212EE" w:rsidRDefault="006212EE" w:rsidP="002D66C9">
      <w:pPr>
        <w:pStyle w:val="a9"/>
        <w:numPr>
          <w:ilvl w:val="0"/>
          <w:numId w:val="10"/>
        </w:numPr>
        <w:rPr>
          <w:lang w:val="ru-RU"/>
        </w:rPr>
      </w:pPr>
      <w:proofErr w:type="spellStart"/>
      <w:r>
        <w:rPr>
          <w:lang w:val="ru-RU"/>
        </w:rPr>
        <w:t>Водоохранная</w:t>
      </w:r>
      <w:proofErr w:type="spellEnd"/>
      <w:r>
        <w:rPr>
          <w:lang w:val="ru-RU"/>
        </w:rPr>
        <w:t xml:space="preserve"> зона;</w:t>
      </w:r>
    </w:p>
    <w:p w:rsidR="006212EE" w:rsidRDefault="006212EE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6212EE" w:rsidRDefault="006212EE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6212EE" w:rsidRDefault="006212EE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6212EE" w:rsidRDefault="006212EE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6212EE" w:rsidRDefault="006212EE" w:rsidP="006212EE">
      <w:pPr>
        <w:pStyle w:val="a9"/>
        <w:rPr>
          <w:lang w:val="ru-RU"/>
        </w:rPr>
      </w:pPr>
      <w:r>
        <w:rPr>
          <w:lang w:val="ru-RU"/>
        </w:rPr>
        <w:lastRenderedPageBreak/>
        <w:t>Режим использования земельных участков и объектов капитального строительства в зонах с особыми условиями использования территории устанав</w:t>
      </w:r>
      <w:r w:rsidR="00290DE8">
        <w:rPr>
          <w:lang w:val="ru-RU"/>
        </w:rPr>
        <w:t xml:space="preserve">ливается в соответствии со </w:t>
      </w:r>
      <w:r w:rsidR="00A3427A">
        <w:rPr>
          <w:lang w:val="ru-RU"/>
        </w:rPr>
        <w:t>ст.37</w:t>
      </w:r>
      <w:r>
        <w:rPr>
          <w:lang w:val="ru-RU"/>
        </w:rPr>
        <w:t xml:space="preserve"> настоящих Правил.</w:t>
      </w:r>
    </w:p>
    <w:p w:rsidR="00CA6B53" w:rsidRPr="00336452" w:rsidRDefault="00CA6B53" w:rsidP="00336452">
      <w:pPr>
        <w:pStyle w:val="a9"/>
        <w:rPr>
          <w:lang w:val="ru-RU"/>
        </w:rPr>
      </w:pPr>
    </w:p>
    <w:p w:rsidR="009F35AB" w:rsidRPr="000E39DF" w:rsidRDefault="00846423" w:rsidP="009F35AB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116" w:name="_Toc511397586"/>
      <w:r>
        <w:rPr>
          <w:rFonts w:eastAsia="Times New Roman" w:cs="Times New Roman"/>
          <w:bCs/>
          <w:lang w:eastAsia="ar-SA"/>
        </w:rPr>
        <w:t>Статья 30</w:t>
      </w:r>
      <w:r w:rsidR="009F35AB" w:rsidRPr="000E39DF">
        <w:rPr>
          <w:rFonts w:eastAsia="Times New Roman" w:cs="Times New Roman"/>
          <w:bCs/>
          <w:lang w:eastAsia="ar-SA"/>
        </w:rPr>
        <w:t>. Градостроительные регламенты на территориях общественно-деловой зоны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16"/>
    </w:p>
    <w:p w:rsidR="009F35AB" w:rsidRPr="000E39DF" w:rsidRDefault="009F35AB" w:rsidP="009F35AB">
      <w:pPr>
        <w:spacing w:before="120" w:after="120" w:line="240" w:lineRule="auto"/>
        <w:ind w:left="221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0E39DF">
        <w:rPr>
          <w:rFonts w:ascii="Times New Roman" w:eastAsiaTheme="minorEastAsia" w:hAnsi="Times New Roman"/>
          <w:sz w:val="24"/>
          <w:szCs w:val="24"/>
          <w:lang w:eastAsia="ru-RU"/>
        </w:rPr>
        <w:t xml:space="preserve">Общественно – деловые зоны предназначены для размещения объектов здравоохранения, культуры, торговли, общественного питания, социального и </w:t>
      </w:r>
      <w:proofErr w:type="spellStart"/>
      <w:r w:rsidRPr="000E39DF">
        <w:rPr>
          <w:rFonts w:ascii="Times New Roman" w:eastAsiaTheme="minorEastAsia" w:hAnsi="Times New Roman"/>
          <w:sz w:val="24"/>
          <w:szCs w:val="24"/>
          <w:lang w:eastAsia="ru-RU"/>
        </w:rPr>
        <w:t>коммунально</w:t>
      </w:r>
      <w:proofErr w:type="spellEnd"/>
      <w:r w:rsidRPr="000E39DF">
        <w:rPr>
          <w:rFonts w:ascii="Times New Roman" w:eastAsiaTheme="minorEastAsia" w:hAnsi="Times New Roman"/>
          <w:sz w:val="24"/>
          <w:szCs w:val="24"/>
          <w:lang w:eastAsia="ru-RU"/>
        </w:rPr>
        <w:t xml:space="preserve"> – бытового назначения, предпринимательской деятельности, объектов среднего профессионального и высшего образования, административных, научно – 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 </w:t>
      </w:r>
    </w:p>
    <w:p w:rsidR="00044BEC" w:rsidRPr="00A2349B" w:rsidRDefault="00044BEC" w:rsidP="00044BEC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bookmarkStart w:id="117" w:name="_Toc491082547"/>
      <w:r w:rsidRPr="00A2349B">
        <w:rPr>
          <w:b/>
          <w:bCs/>
          <w:i/>
          <w:iCs/>
          <w:sz w:val="24"/>
          <w:szCs w:val="24"/>
        </w:rPr>
        <w:t>ЗОНА АДМИНИСТРАТИВНО – ДЕЛОВОГО НАЗНАЧЕНИЯ (ОДЗ 201)</w:t>
      </w:r>
      <w:bookmarkEnd w:id="117"/>
    </w:p>
    <w:p w:rsidR="00044BEC" w:rsidRPr="00044BEC" w:rsidRDefault="00044BEC" w:rsidP="00044BEC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bookmarkStart w:id="118" w:name="_Toc491082548"/>
      <w:r w:rsidRPr="00044BEC">
        <w:rPr>
          <w:b/>
          <w:bCs/>
          <w:i/>
          <w:iCs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  <w:bookmarkEnd w:id="118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268"/>
        <w:gridCol w:w="7088"/>
      </w:tblGrid>
      <w:tr w:rsidR="00044BEC" w:rsidRPr="009E4010" w:rsidTr="00AD39F0">
        <w:trPr>
          <w:trHeight w:val="552"/>
        </w:trPr>
        <w:tc>
          <w:tcPr>
            <w:tcW w:w="2268" w:type="dxa"/>
            <w:vAlign w:val="center"/>
          </w:tcPr>
          <w:p w:rsidR="00044BEC" w:rsidRPr="00355254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5254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088" w:type="dxa"/>
            <w:vAlign w:val="center"/>
          </w:tcPr>
          <w:p w:rsidR="00044BEC" w:rsidRPr="00355254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044BEC" w:rsidRPr="009E4010" w:rsidTr="00AD39F0">
        <w:tc>
          <w:tcPr>
            <w:tcW w:w="2268" w:type="dxa"/>
          </w:tcPr>
          <w:p w:rsidR="00044BEC" w:rsidRPr="000F78B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8B4">
              <w:rPr>
                <w:rFonts w:ascii="Times New Roman" w:hAnsi="Times New Roman"/>
                <w:sz w:val="20"/>
                <w:szCs w:val="20"/>
              </w:rPr>
              <w:t>Общественное управление (3.8)</w:t>
            </w:r>
          </w:p>
        </w:tc>
        <w:tc>
          <w:tcPr>
            <w:tcW w:w="7088" w:type="dxa"/>
          </w:tcPr>
          <w:p w:rsidR="00044BEC" w:rsidRPr="00A01407" w:rsidRDefault="00044BEC" w:rsidP="00222AE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органов государственной власти, о</w:t>
            </w:r>
            <w:r w:rsidR="00222AE2">
              <w:rPr>
                <w:rFonts w:ascii="Times New Roman" w:hAnsi="Times New Roman"/>
                <w:sz w:val="20"/>
                <w:szCs w:val="20"/>
              </w:rPr>
              <w:t>рганов местного самоуправления</w:t>
            </w:r>
          </w:p>
        </w:tc>
      </w:tr>
    </w:tbl>
    <w:p w:rsidR="00044BEC" w:rsidRDefault="00044BEC" w:rsidP="00044BEC">
      <w:pPr>
        <w:jc w:val="both"/>
      </w:pPr>
    </w:p>
    <w:p w:rsidR="00044BEC" w:rsidRPr="00044BEC" w:rsidRDefault="00044BEC" w:rsidP="00044BEC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bookmarkStart w:id="119" w:name="_Toc491082549"/>
      <w:r w:rsidRPr="00044BEC">
        <w:rPr>
          <w:b/>
          <w:bCs/>
          <w:i/>
          <w:iCs/>
          <w:sz w:val="24"/>
          <w:szCs w:val="24"/>
        </w:rPr>
        <w:t>2. ВСПОМОГАТЕЛЬНЫЕ ВИДЫ РАЗРЕШЕННОГО ИСПОЛЬЗОВАНИЯ ЗЕМЕЛЬНЫХ УЧАСТКОВ И ОБЪЕКТОВ КАПИТАЛЬНОГО СТРОИТЕЛЬСТВА</w:t>
      </w:r>
      <w:bookmarkEnd w:id="119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044BEC" w:rsidTr="00AD39F0">
        <w:trPr>
          <w:trHeight w:val="384"/>
        </w:trPr>
        <w:tc>
          <w:tcPr>
            <w:tcW w:w="2127" w:type="dxa"/>
            <w:vAlign w:val="center"/>
          </w:tcPr>
          <w:p w:rsidR="00044BEC" w:rsidRPr="00A2349B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044BEC" w:rsidRPr="00A2349B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044BEC" w:rsidTr="00AD39F0">
        <w:trPr>
          <w:trHeight w:val="206"/>
        </w:trPr>
        <w:tc>
          <w:tcPr>
            <w:tcW w:w="2127" w:type="dxa"/>
          </w:tcPr>
          <w:p w:rsidR="00044BEC" w:rsidRPr="00A2349B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044BEC" w:rsidRPr="00A01407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A01407">
                <w:rPr>
                  <w:rFonts w:ascii="Times New Roman" w:hAnsi="Times New Roman"/>
                  <w:sz w:val="20"/>
                  <w:szCs w:val="20"/>
                </w:rPr>
                <w:t>коде 2.7.1</w:t>
              </w:r>
            </w:hyperlink>
          </w:p>
        </w:tc>
      </w:tr>
    </w:tbl>
    <w:p w:rsidR="00044BEC" w:rsidRDefault="00044BEC" w:rsidP="00044BEC"/>
    <w:p w:rsidR="00044BEC" w:rsidRPr="00044BEC" w:rsidRDefault="00044BEC" w:rsidP="00044BEC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bookmarkStart w:id="120" w:name="_Toc491082550"/>
      <w:r w:rsidRPr="00044BEC">
        <w:rPr>
          <w:b/>
          <w:bCs/>
          <w:i/>
          <w:iCs/>
          <w:sz w:val="24"/>
          <w:szCs w:val="24"/>
        </w:rPr>
        <w:t>3. УСЛОВНО РАЗРЕШЁННЫЕ ВИДЫ ИСПОЛЬЗОВАНИЯ ЗЕМЕЛЬНЫХ УЧАСТКОВ И ОБЪЕКТОВ КАПИТАЛЬНОГО СТРОИТЕЛЬСТВА</w:t>
      </w:r>
      <w:bookmarkEnd w:id="120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268"/>
        <w:gridCol w:w="7088"/>
      </w:tblGrid>
      <w:tr w:rsidR="00044BEC" w:rsidRPr="009E4010" w:rsidTr="00AD39F0">
        <w:trPr>
          <w:trHeight w:val="384"/>
        </w:trPr>
        <w:tc>
          <w:tcPr>
            <w:tcW w:w="2268" w:type="dxa"/>
            <w:vAlign w:val="center"/>
          </w:tcPr>
          <w:p w:rsidR="00044BEC" w:rsidRPr="00355254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5254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088" w:type="dxa"/>
            <w:vAlign w:val="center"/>
          </w:tcPr>
          <w:p w:rsidR="00044BEC" w:rsidRPr="00355254" w:rsidRDefault="00044BEC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044BEC" w:rsidRPr="009E4010" w:rsidTr="00AD39F0">
        <w:trPr>
          <w:trHeight w:val="206"/>
        </w:trPr>
        <w:tc>
          <w:tcPr>
            <w:tcW w:w="2268" w:type="dxa"/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Социальное обслуживание (3.2);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044BEC" w:rsidRPr="00355254" w:rsidRDefault="00044BEC" w:rsidP="00222AE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 xml:space="preserve">Размещение объектов капитального строительства, предназначенных для оказания гражданам социальной </w:t>
            </w:r>
            <w:r w:rsidRPr="001F3925">
              <w:rPr>
                <w:rFonts w:ascii="Times New Roman" w:hAnsi="Times New Roman"/>
                <w:sz w:val="20"/>
                <w:szCs w:val="20"/>
              </w:rPr>
              <w:t xml:space="preserve">помощи </w:t>
            </w:r>
            <w:r w:rsidR="001F3925" w:rsidRPr="001F3925">
              <w:rPr>
                <w:rFonts w:ascii="Times New Roman" w:hAnsi="Times New Roman"/>
                <w:sz w:val="20"/>
                <w:szCs w:val="20"/>
              </w:rPr>
              <w:t>,</w:t>
            </w:r>
            <w:r w:rsidRPr="001F3925">
              <w:rPr>
                <w:rFonts w:ascii="Times New Roman" w:hAnsi="Times New Roman"/>
                <w:sz w:val="20"/>
                <w:szCs w:val="20"/>
              </w:rPr>
              <w:t xml:space="preserve">размещение </w:t>
            </w:r>
            <w:r w:rsidRPr="00A01407">
              <w:rPr>
                <w:rFonts w:ascii="Times New Roman" w:hAnsi="Times New Roman"/>
                <w:sz w:val="20"/>
                <w:szCs w:val="20"/>
              </w:rPr>
              <w:t>объектов капитального строительства для размещения отделений почты и телеграфа;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044BEC" w:rsidRPr="009E4010" w:rsidTr="00AD39F0">
        <w:trPr>
          <w:trHeight w:val="206"/>
        </w:trPr>
        <w:tc>
          <w:tcPr>
            <w:tcW w:w="2268" w:type="dxa"/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Бытовое обслуживание (3.3);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044BEC" w:rsidRPr="009E4010" w:rsidTr="00AD39F0">
        <w:trPr>
          <w:trHeight w:val="206"/>
        </w:trPr>
        <w:tc>
          <w:tcPr>
            <w:tcW w:w="2268" w:type="dxa"/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 (4.5)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44BEC" w:rsidRPr="00A01407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</w:tr>
      <w:tr w:rsidR="00044BEC" w:rsidRPr="009E4010" w:rsidTr="00AD39F0">
        <w:trPr>
          <w:trHeight w:val="206"/>
        </w:trPr>
        <w:tc>
          <w:tcPr>
            <w:tcW w:w="2268" w:type="dxa"/>
          </w:tcPr>
          <w:p w:rsidR="00044BEC" w:rsidRPr="00355254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254">
              <w:rPr>
                <w:rFonts w:ascii="Times New Roman" w:hAnsi="Times New Roman"/>
                <w:sz w:val="20"/>
                <w:szCs w:val="20"/>
              </w:rPr>
              <w:t>Общественное питание (4.6)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044BEC" w:rsidRPr="00A01407" w:rsidRDefault="00044BEC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:rsidR="003C6C97" w:rsidRDefault="003C6C97" w:rsidP="003C6C97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lastRenderedPageBreak/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430C19" w:rsidRPr="00BF3BF4" w:rsidRDefault="00430C19" w:rsidP="00430C19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</w:p>
    <w:p w:rsidR="00044BEC" w:rsidRPr="00430C19" w:rsidRDefault="00044BEC" w:rsidP="002D66C9">
      <w:pPr>
        <w:pStyle w:val="aa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30C19">
        <w:rPr>
          <w:rFonts w:ascii="Times New Roman" w:hAnsi="Times New Roman"/>
          <w:sz w:val="24"/>
          <w:szCs w:val="24"/>
        </w:rPr>
        <w:t>минимальная площадь земельного участка – 30 кв.м.</w:t>
      </w:r>
    </w:p>
    <w:p w:rsidR="00044BEC" w:rsidRDefault="00044BEC" w:rsidP="002D66C9">
      <w:pPr>
        <w:pStyle w:val="aa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30C19">
        <w:rPr>
          <w:rFonts w:ascii="Times New Roman" w:hAnsi="Times New Roman"/>
          <w:sz w:val="24"/>
          <w:szCs w:val="24"/>
        </w:rPr>
        <w:t>максимальная площадь земельного участка – 30000 кв.м.</w:t>
      </w:r>
    </w:p>
    <w:p w:rsidR="003B181C" w:rsidRPr="003B181C" w:rsidRDefault="003B181C" w:rsidP="003B181C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044BEC" w:rsidRDefault="00044BEC" w:rsidP="002D66C9">
      <w:pPr>
        <w:pStyle w:val="aa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01407">
        <w:rPr>
          <w:rFonts w:ascii="Times New Roman" w:hAnsi="Times New Roman"/>
          <w:sz w:val="24"/>
          <w:szCs w:val="24"/>
        </w:rPr>
        <w:t>до 3 этажей.</w:t>
      </w:r>
    </w:p>
    <w:p w:rsidR="003B181C" w:rsidRPr="003B181C" w:rsidRDefault="003B181C" w:rsidP="003B181C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8E5DE3" w:rsidRPr="003B181C" w:rsidRDefault="008E5DE3" w:rsidP="008E5DE3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7B7D70" w:rsidRPr="007B7D70" w:rsidRDefault="007B7D70" w:rsidP="007B7D70">
      <w:pPr>
        <w:pStyle w:val="a9"/>
        <w:rPr>
          <w:color w:val="000000"/>
          <w:lang w:val="ru-RU"/>
        </w:rPr>
      </w:pPr>
      <w:r w:rsidRPr="007B7D70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044BEC" w:rsidRPr="00A01407" w:rsidRDefault="00044BEC" w:rsidP="002D66C9">
      <w:pPr>
        <w:pStyle w:val="aa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01407">
        <w:rPr>
          <w:rFonts w:ascii="Times New Roman" w:hAnsi="Times New Roman"/>
          <w:sz w:val="24"/>
          <w:szCs w:val="24"/>
        </w:rPr>
        <w:t>- максимальный процент застройки - 60%.</w:t>
      </w:r>
    </w:p>
    <w:p w:rsidR="00336452" w:rsidRDefault="00336452" w:rsidP="00336452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proofErr w:type="spellStart"/>
      <w:r>
        <w:rPr>
          <w:lang w:val="ru-RU"/>
        </w:rPr>
        <w:t>Водоохранная</w:t>
      </w:r>
      <w:proofErr w:type="spellEnd"/>
      <w:r>
        <w:rPr>
          <w:lang w:val="ru-RU"/>
        </w:rPr>
        <w:t xml:space="preserve">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336452" w:rsidRDefault="00336452" w:rsidP="00336452">
      <w:pPr>
        <w:pStyle w:val="a9"/>
        <w:rPr>
          <w:lang w:val="ru-RU"/>
        </w:rPr>
      </w:pPr>
      <w:r>
        <w:rPr>
          <w:lang w:val="ru-RU"/>
        </w:rPr>
        <w:t>Режим использования земельных участков и объектов капитального строительства в зонах с особыми условиями использования территории устанав</w:t>
      </w:r>
      <w:r w:rsidR="00290DE8">
        <w:rPr>
          <w:lang w:val="ru-RU"/>
        </w:rPr>
        <w:t xml:space="preserve">ливается в соответствии со </w:t>
      </w:r>
      <w:r w:rsidR="00A3427A">
        <w:rPr>
          <w:lang w:val="ru-RU"/>
        </w:rPr>
        <w:t>ст.37</w:t>
      </w:r>
      <w:r>
        <w:rPr>
          <w:lang w:val="ru-RU"/>
        </w:rPr>
        <w:t xml:space="preserve"> настоящих Правил.</w:t>
      </w:r>
    </w:p>
    <w:p w:rsidR="002E21B0" w:rsidRPr="00A2349B" w:rsidRDefault="002E21B0" w:rsidP="002E21B0">
      <w:pPr>
        <w:pStyle w:val="Iauiue"/>
        <w:spacing w:after="120"/>
        <w:ind w:firstLine="709"/>
        <w:jc w:val="both"/>
        <w:rPr>
          <w:b/>
          <w:bCs/>
          <w:i/>
          <w:iCs/>
          <w:sz w:val="24"/>
          <w:szCs w:val="24"/>
        </w:rPr>
      </w:pPr>
      <w:bookmarkStart w:id="121" w:name="_Toc491082552"/>
      <w:r w:rsidRPr="00A2349B">
        <w:rPr>
          <w:b/>
          <w:bCs/>
          <w:i/>
          <w:iCs/>
          <w:sz w:val="24"/>
          <w:szCs w:val="24"/>
        </w:rPr>
        <w:t>ЗОНА СОЦИАЛЬНО – БЫТОВОГО НАЗНАЧЕНИЯ (ОДЗ 202)</w:t>
      </w:r>
      <w:bookmarkEnd w:id="121"/>
    </w:p>
    <w:p w:rsidR="002E21B0" w:rsidRPr="000F78B4" w:rsidRDefault="002E21B0" w:rsidP="002E21B0">
      <w:pPr>
        <w:pStyle w:val="Iauiue"/>
        <w:spacing w:after="120"/>
        <w:ind w:firstLine="709"/>
        <w:jc w:val="both"/>
        <w:rPr>
          <w:b/>
          <w:sz w:val="24"/>
          <w:szCs w:val="24"/>
        </w:rPr>
      </w:pPr>
      <w:bookmarkStart w:id="122" w:name="_Toc491082553"/>
      <w:r w:rsidRPr="000F78B4">
        <w:rPr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  <w:bookmarkEnd w:id="122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268"/>
        <w:gridCol w:w="7088"/>
      </w:tblGrid>
      <w:tr w:rsidR="002E21B0" w:rsidRPr="009E4010" w:rsidTr="00AD39F0">
        <w:trPr>
          <w:trHeight w:val="552"/>
        </w:trPr>
        <w:tc>
          <w:tcPr>
            <w:tcW w:w="2268" w:type="dxa"/>
            <w:vAlign w:val="center"/>
          </w:tcPr>
          <w:p w:rsidR="002E21B0" w:rsidRPr="00152959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959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088" w:type="dxa"/>
            <w:vAlign w:val="center"/>
          </w:tcPr>
          <w:p w:rsidR="002E21B0" w:rsidRPr="00152959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2E21B0" w:rsidRPr="009E4010" w:rsidTr="00AD39F0">
        <w:tc>
          <w:tcPr>
            <w:tcW w:w="2268" w:type="dxa"/>
          </w:tcPr>
          <w:p w:rsidR="002E21B0" w:rsidRPr="00152959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959">
              <w:rPr>
                <w:rFonts w:ascii="Times New Roman" w:hAnsi="Times New Roman"/>
                <w:sz w:val="20"/>
                <w:szCs w:val="20"/>
              </w:rPr>
              <w:t>Социальное обслуживание (3.2);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2E21B0" w:rsidRPr="00355254" w:rsidRDefault="001F3925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2E21B0" w:rsidRPr="00A01407">
              <w:rPr>
                <w:rFonts w:ascii="Times New Roman" w:hAnsi="Times New Roman"/>
                <w:sz w:val="20"/>
                <w:szCs w:val="20"/>
              </w:rPr>
              <w:t>азмещение объектов капитального строительства для размещения отделений почты и телеграфа;</w:t>
            </w:r>
            <w:r w:rsidR="002E21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21B0"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2E21B0" w:rsidRPr="009E4010" w:rsidTr="00AD39F0">
        <w:tc>
          <w:tcPr>
            <w:tcW w:w="2268" w:type="dxa"/>
          </w:tcPr>
          <w:p w:rsidR="002E21B0" w:rsidRPr="00152959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959">
              <w:rPr>
                <w:rFonts w:ascii="Times New Roman" w:hAnsi="Times New Roman"/>
                <w:sz w:val="20"/>
                <w:szCs w:val="20"/>
              </w:rPr>
              <w:t>Бытовое обслуживание (3.3).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2E21B0" w:rsidRPr="00355254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2E21B0" w:rsidRPr="009E4010" w:rsidTr="000514A2">
        <w:tc>
          <w:tcPr>
            <w:tcW w:w="2268" w:type="dxa"/>
          </w:tcPr>
          <w:p w:rsidR="002E21B0" w:rsidRPr="00472EDF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Гостиничное обслуживание (4.7)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2E21B0" w:rsidRPr="00D36872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0514A2" w:rsidRPr="009E4010" w:rsidTr="00AD39F0">
        <w:tc>
          <w:tcPr>
            <w:tcW w:w="2268" w:type="dxa"/>
          </w:tcPr>
          <w:p w:rsidR="000514A2" w:rsidRPr="00A2349B" w:rsidRDefault="000514A2" w:rsidP="000514A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Объекты гаражного назначения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2.7.1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0514A2" w:rsidRPr="00B06004" w:rsidRDefault="000514A2" w:rsidP="000514A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личного автотранспорта граждан, с </w:t>
            </w:r>
            <w:r w:rsidRPr="00B06004">
              <w:rPr>
                <w:rFonts w:ascii="Times New Roman" w:hAnsi="Times New Roman"/>
                <w:sz w:val="20"/>
                <w:szCs w:val="20"/>
              </w:rPr>
              <w:lastRenderedPageBreak/>
              <w:t>возможностью размещения автомобильных моек</w:t>
            </w:r>
          </w:p>
        </w:tc>
      </w:tr>
    </w:tbl>
    <w:p w:rsidR="002E21B0" w:rsidRDefault="002E21B0" w:rsidP="002E21B0"/>
    <w:p w:rsidR="002E21B0" w:rsidRPr="000F78B4" w:rsidRDefault="002E21B0" w:rsidP="002E21B0">
      <w:pPr>
        <w:pStyle w:val="Iauiue"/>
        <w:spacing w:after="120"/>
        <w:ind w:firstLine="709"/>
        <w:jc w:val="both"/>
        <w:rPr>
          <w:b/>
          <w:sz w:val="24"/>
          <w:szCs w:val="24"/>
        </w:rPr>
      </w:pPr>
      <w:bookmarkStart w:id="123" w:name="_Toc491082554"/>
      <w:r w:rsidRPr="000F78B4">
        <w:rPr>
          <w:b/>
          <w:sz w:val="24"/>
          <w:szCs w:val="24"/>
        </w:rPr>
        <w:t>2. ВСПОМОГАТЕЛЬНЫЕ ВИДЫ РАЗРЕШЕННОГО ИСПОЛЬЗОВАНИЯ ЗЕМЕЛЬНЫХ УЧАСТКОВ И ОБЪЕКТОВ КАПИТАЛЬНОГО СТРОИТЕЛЬСТВА</w:t>
      </w:r>
      <w:bookmarkEnd w:id="123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2E21B0" w:rsidTr="00AD39F0">
        <w:trPr>
          <w:trHeight w:val="384"/>
        </w:trPr>
        <w:tc>
          <w:tcPr>
            <w:tcW w:w="2127" w:type="dxa"/>
            <w:vAlign w:val="center"/>
          </w:tcPr>
          <w:p w:rsidR="002E21B0" w:rsidRPr="00A2349B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2E21B0" w:rsidRPr="00A2349B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2E21B0" w:rsidTr="00AD39F0">
        <w:trPr>
          <w:trHeight w:val="206"/>
        </w:trPr>
        <w:tc>
          <w:tcPr>
            <w:tcW w:w="2127" w:type="dxa"/>
          </w:tcPr>
          <w:p w:rsidR="002E21B0" w:rsidRPr="00A2349B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E21B0" w:rsidRPr="00A01407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A01407">
                <w:rPr>
                  <w:rFonts w:ascii="Times New Roman" w:hAnsi="Times New Roman"/>
                  <w:sz w:val="20"/>
                  <w:szCs w:val="20"/>
                </w:rPr>
                <w:t>коде 2.7.1</w:t>
              </w:r>
            </w:hyperlink>
          </w:p>
        </w:tc>
      </w:tr>
    </w:tbl>
    <w:p w:rsidR="002E21B0" w:rsidRDefault="002E21B0" w:rsidP="002E21B0"/>
    <w:p w:rsidR="002E21B0" w:rsidRPr="000F78B4" w:rsidRDefault="002E21B0" w:rsidP="002E21B0">
      <w:pPr>
        <w:pStyle w:val="Iauiue"/>
        <w:spacing w:after="120"/>
        <w:ind w:firstLine="709"/>
        <w:jc w:val="both"/>
        <w:rPr>
          <w:b/>
          <w:sz w:val="24"/>
          <w:szCs w:val="24"/>
        </w:rPr>
      </w:pPr>
      <w:bookmarkStart w:id="124" w:name="_Toc491082555"/>
      <w:r w:rsidRPr="000F78B4">
        <w:rPr>
          <w:b/>
          <w:sz w:val="24"/>
          <w:szCs w:val="24"/>
        </w:rPr>
        <w:t>3. УСЛОВНО РАЗРЕШЁННЫЕ ВИДЫ ИСПОЛЬЗОВАНИЯ ЗЕМЕЛЬНЫХ УЧАСТКОВ И ОБЪЕКТОВ КАПИТАЛЬНОГО СТРОИТЕЛЬСТВА</w:t>
      </w:r>
      <w:bookmarkEnd w:id="124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268"/>
        <w:gridCol w:w="7088"/>
      </w:tblGrid>
      <w:tr w:rsidR="002E21B0" w:rsidRPr="009E4010" w:rsidTr="00AD39F0">
        <w:trPr>
          <w:trHeight w:val="384"/>
        </w:trPr>
        <w:tc>
          <w:tcPr>
            <w:tcW w:w="2268" w:type="dxa"/>
            <w:vAlign w:val="center"/>
          </w:tcPr>
          <w:p w:rsidR="002E21B0" w:rsidRPr="00152959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959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088" w:type="dxa"/>
            <w:vAlign w:val="center"/>
          </w:tcPr>
          <w:p w:rsidR="002E21B0" w:rsidRPr="00152959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2E21B0" w:rsidRPr="009E4010" w:rsidTr="00AD39F0">
        <w:trPr>
          <w:trHeight w:val="212"/>
        </w:trPr>
        <w:tc>
          <w:tcPr>
            <w:tcW w:w="2268" w:type="dxa"/>
          </w:tcPr>
          <w:p w:rsidR="002E21B0" w:rsidRPr="00152959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959">
              <w:rPr>
                <w:rFonts w:ascii="Times New Roman" w:hAnsi="Times New Roman"/>
                <w:sz w:val="20"/>
                <w:szCs w:val="20"/>
              </w:rPr>
              <w:t>Магазины (4.4)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2E21B0" w:rsidRPr="000D6260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6260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2E21B0" w:rsidRPr="009E4010" w:rsidTr="00AD39F0">
        <w:trPr>
          <w:trHeight w:val="404"/>
        </w:trPr>
        <w:tc>
          <w:tcPr>
            <w:tcW w:w="2268" w:type="dxa"/>
          </w:tcPr>
          <w:p w:rsidR="002E21B0" w:rsidRPr="00152959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959">
              <w:rPr>
                <w:rFonts w:ascii="Times New Roman" w:hAnsi="Times New Roman"/>
                <w:sz w:val="20"/>
                <w:szCs w:val="20"/>
              </w:rPr>
              <w:t>Общественное питание (4.6)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2E21B0" w:rsidRPr="00A01407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:rsidR="003C6C97" w:rsidRDefault="003C6C97" w:rsidP="003C6C97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7B7D70" w:rsidRPr="00BF3BF4" w:rsidRDefault="007B7D70" w:rsidP="007B7D70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</w:p>
    <w:p w:rsidR="002E21B0" w:rsidRPr="007B7D70" w:rsidRDefault="002E21B0" w:rsidP="002D66C9">
      <w:pPr>
        <w:pStyle w:val="aa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7B7D70">
        <w:rPr>
          <w:rFonts w:ascii="Times New Roman" w:hAnsi="Times New Roman"/>
          <w:sz w:val="24"/>
          <w:szCs w:val="24"/>
        </w:rPr>
        <w:t>минимальная площадь земельного участка – 18 кв.м.</w:t>
      </w:r>
    </w:p>
    <w:p w:rsidR="002E21B0" w:rsidRDefault="002E21B0" w:rsidP="002D66C9">
      <w:pPr>
        <w:pStyle w:val="aa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7B7D70">
        <w:rPr>
          <w:rFonts w:ascii="Times New Roman" w:hAnsi="Times New Roman"/>
          <w:sz w:val="24"/>
          <w:szCs w:val="24"/>
        </w:rPr>
        <w:t>максимальная площадь земельного участка – 50000 кв.м.</w:t>
      </w:r>
    </w:p>
    <w:p w:rsidR="007B7D70" w:rsidRPr="007B7D70" w:rsidRDefault="007B7D70" w:rsidP="007B7D70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7B7D70" w:rsidRPr="007B7D70" w:rsidRDefault="002E21B0" w:rsidP="002D66C9">
      <w:pPr>
        <w:pStyle w:val="aa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B7D70">
        <w:rPr>
          <w:rFonts w:ascii="Times New Roman" w:hAnsi="Times New Roman"/>
          <w:sz w:val="24"/>
          <w:szCs w:val="24"/>
        </w:rPr>
        <w:t>до 3 этажей.</w:t>
      </w:r>
    </w:p>
    <w:p w:rsidR="007B7D70" w:rsidRPr="00207AAE" w:rsidRDefault="007B7D70" w:rsidP="00207AAE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8E5DE3" w:rsidRPr="003B181C" w:rsidRDefault="008E5DE3" w:rsidP="008E5DE3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  <w:bookmarkStart w:id="125" w:name="_GoBack"/>
      <w:bookmarkEnd w:id="125"/>
    </w:p>
    <w:p w:rsidR="00207AAE" w:rsidRPr="00207AAE" w:rsidRDefault="00207AAE" w:rsidP="00207AAE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2E21B0" w:rsidRPr="000D6260" w:rsidRDefault="002E21B0" w:rsidP="002D66C9">
      <w:pPr>
        <w:pStyle w:val="aa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0D6260">
        <w:rPr>
          <w:rFonts w:ascii="Times New Roman" w:hAnsi="Times New Roman"/>
          <w:sz w:val="24"/>
          <w:szCs w:val="24"/>
        </w:rPr>
        <w:t>максимальный процент застройки - 60%.</w:t>
      </w:r>
    </w:p>
    <w:p w:rsidR="00336452" w:rsidRDefault="00336452" w:rsidP="00336452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proofErr w:type="spellStart"/>
      <w:r>
        <w:rPr>
          <w:lang w:val="ru-RU"/>
        </w:rPr>
        <w:t>Водоохранная</w:t>
      </w:r>
      <w:proofErr w:type="spellEnd"/>
      <w:r>
        <w:rPr>
          <w:lang w:val="ru-RU"/>
        </w:rPr>
        <w:t xml:space="preserve">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336452" w:rsidRDefault="00336452" w:rsidP="00336452">
      <w:pPr>
        <w:pStyle w:val="a9"/>
        <w:rPr>
          <w:lang w:val="ru-RU"/>
        </w:rPr>
      </w:pPr>
      <w:r>
        <w:rPr>
          <w:lang w:val="ru-RU"/>
        </w:rPr>
        <w:lastRenderedPageBreak/>
        <w:t>Режим использования земельных участков и объектов капитального строительства в зонах с особыми условиями использования территории устанав</w:t>
      </w:r>
      <w:r w:rsidR="00290DE8">
        <w:rPr>
          <w:lang w:val="ru-RU"/>
        </w:rPr>
        <w:t xml:space="preserve">ливается в соответствии со </w:t>
      </w:r>
      <w:r w:rsidR="00A3427A">
        <w:rPr>
          <w:lang w:val="ru-RU"/>
        </w:rPr>
        <w:t>ст.37</w:t>
      </w:r>
      <w:r>
        <w:rPr>
          <w:lang w:val="ru-RU"/>
        </w:rPr>
        <w:t xml:space="preserve"> настоящих Правил.</w:t>
      </w:r>
    </w:p>
    <w:p w:rsidR="005677AE" w:rsidRPr="001559B4" w:rsidRDefault="005677AE" w:rsidP="001559B4">
      <w:pPr>
        <w:pStyle w:val="a9"/>
        <w:ind w:firstLine="0"/>
        <w:rPr>
          <w:lang w:val="ru-RU"/>
        </w:rPr>
      </w:pPr>
    </w:p>
    <w:p w:rsidR="002E21B0" w:rsidRPr="002E21B0" w:rsidRDefault="002E21B0" w:rsidP="002E21B0">
      <w:pPr>
        <w:pStyle w:val="Iauiue"/>
        <w:spacing w:after="120"/>
        <w:ind w:firstLine="709"/>
        <w:jc w:val="both"/>
        <w:rPr>
          <w:b/>
          <w:sz w:val="24"/>
          <w:szCs w:val="24"/>
        </w:rPr>
      </w:pPr>
      <w:bookmarkStart w:id="126" w:name="_Toc491082557"/>
      <w:r w:rsidRPr="002E21B0">
        <w:rPr>
          <w:b/>
          <w:sz w:val="24"/>
          <w:szCs w:val="24"/>
        </w:rPr>
        <w:t>ЗОНА ТОРГОВОГО НАЗНАЧЕНИЯ (ОДЗ 203)</w:t>
      </w:r>
      <w:bookmarkEnd w:id="126"/>
    </w:p>
    <w:p w:rsidR="002E21B0" w:rsidRPr="000F78B4" w:rsidRDefault="002E21B0" w:rsidP="002E21B0">
      <w:pPr>
        <w:pStyle w:val="Iauiue"/>
        <w:spacing w:after="120"/>
        <w:ind w:firstLine="709"/>
        <w:jc w:val="both"/>
        <w:rPr>
          <w:b/>
          <w:sz w:val="24"/>
          <w:szCs w:val="24"/>
        </w:rPr>
      </w:pPr>
      <w:bookmarkStart w:id="127" w:name="_Toc491082558"/>
      <w:r w:rsidRPr="000F78B4">
        <w:rPr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  <w:bookmarkEnd w:id="127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268"/>
        <w:gridCol w:w="7088"/>
      </w:tblGrid>
      <w:tr w:rsidR="002E21B0" w:rsidRPr="009E4010" w:rsidTr="00AD39F0">
        <w:trPr>
          <w:trHeight w:val="552"/>
        </w:trPr>
        <w:tc>
          <w:tcPr>
            <w:tcW w:w="2268" w:type="dxa"/>
            <w:vAlign w:val="center"/>
          </w:tcPr>
          <w:p w:rsidR="002E21B0" w:rsidRPr="00152959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959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088" w:type="dxa"/>
            <w:vAlign w:val="center"/>
          </w:tcPr>
          <w:p w:rsidR="002E21B0" w:rsidRPr="00152959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2E21B0" w:rsidRPr="009E4010" w:rsidTr="00AD39F0">
        <w:tc>
          <w:tcPr>
            <w:tcW w:w="2268" w:type="dxa"/>
          </w:tcPr>
          <w:p w:rsidR="002E21B0" w:rsidRPr="00152959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959">
              <w:rPr>
                <w:rFonts w:ascii="Times New Roman" w:hAnsi="Times New Roman"/>
                <w:sz w:val="20"/>
                <w:szCs w:val="20"/>
              </w:rPr>
              <w:t>Магазины (4.4).</w:t>
            </w:r>
          </w:p>
        </w:tc>
        <w:tc>
          <w:tcPr>
            <w:tcW w:w="7088" w:type="dxa"/>
          </w:tcPr>
          <w:p w:rsidR="002E21B0" w:rsidRPr="000D6260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6260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</w:tbl>
    <w:p w:rsidR="002E21B0" w:rsidRDefault="002E21B0" w:rsidP="002E21B0"/>
    <w:p w:rsidR="002E21B0" w:rsidRDefault="002E21B0" w:rsidP="002E21B0">
      <w:pPr>
        <w:pStyle w:val="Iauiue"/>
        <w:spacing w:after="120"/>
        <w:ind w:firstLine="709"/>
        <w:jc w:val="both"/>
        <w:rPr>
          <w:b/>
          <w:sz w:val="24"/>
          <w:szCs w:val="24"/>
        </w:rPr>
      </w:pPr>
      <w:bookmarkStart w:id="128" w:name="_Toc491082559"/>
      <w:r w:rsidRPr="000F78B4">
        <w:rPr>
          <w:b/>
          <w:sz w:val="24"/>
          <w:szCs w:val="24"/>
        </w:rPr>
        <w:t>2. ВСПОМОГАТЕЛЬНЫЕ ВИДЫ РАЗРЕШЕННОГО ИСПОЛЬЗОВАНИЯ ЗЕМЕЛЬНЫХ УЧАСТКОВ И ОБЪЕКТОВ КАПИТАЛЬНОГО СТРОИТЕЛЬСТВА</w:t>
      </w:r>
      <w:bookmarkEnd w:id="128"/>
    </w:p>
    <w:p w:rsidR="002E21B0" w:rsidRPr="000F78B4" w:rsidRDefault="002E21B0" w:rsidP="002E21B0"/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2E21B0" w:rsidTr="00AD39F0">
        <w:trPr>
          <w:trHeight w:val="384"/>
        </w:trPr>
        <w:tc>
          <w:tcPr>
            <w:tcW w:w="2127" w:type="dxa"/>
            <w:vAlign w:val="center"/>
          </w:tcPr>
          <w:p w:rsidR="002E21B0" w:rsidRPr="00A2349B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2E21B0" w:rsidRPr="00A2349B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2E21B0" w:rsidTr="00AD39F0">
        <w:trPr>
          <w:trHeight w:val="206"/>
        </w:trPr>
        <w:tc>
          <w:tcPr>
            <w:tcW w:w="2127" w:type="dxa"/>
          </w:tcPr>
          <w:p w:rsidR="002E21B0" w:rsidRPr="00A2349B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E21B0" w:rsidRPr="00A01407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A01407">
                <w:rPr>
                  <w:rFonts w:ascii="Times New Roman" w:hAnsi="Times New Roman"/>
                  <w:sz w:val="20"/>
                  <w:szCs w:val="20"/>
                </w:rPr>
                <w:t>коде 2.7.1</w:t>
              </w:r>
            </w:hyperlink>
          </w:p>
        </w:tc>
      </w:tr>
    </w:tbl>
    <w:p w:rsidR="002E21B0" w:rsidRDefault="002E21B0" w:rsidP="002E21B0"/>
    <w:p w:rsidR="002E21B0" w:rsidRDefault="002E21B0" w:rsidP="002E21B0">
      <w:pPr>
        <w:pStyle w:val="Iauiue"/>
        <w:spacing w:after="120"/>
        <w:ind w:firstLine="709"/>
        <w:jc w:val="both"/>
        <w:rPr>
          <w:b/>
          <w:sz w:val="24"/>
          <w:szCs w:val="24"/>
        </w:rPr>
      </w:pPr>
      <w:bookmarkStart w:id="129" w:name="_Toc491082560"/>
      <w:r w:rsidRPr="000F78B4">
        <w:rPr>
          <w:b/>
          <w:sz w:val="24"/>
          <w:szCs w:val="24"/>
        </w:rPr>
        <w:t>3. УСЛОВНО РАЗРЕШЁННЫЕ ВИДЫ ИСПОЛЬЗОВАНИЯ ЗЕМЕЛЬНЫХ УЧАСТКОВ И ОБЪЕКТОВ КАПИТАЛЬНОГО СТРОИТЕЛЬСТВА</w:t>
      </w:r>
      <w:bookmarkEnd w:id="129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268"/>
        <w:gridCol w:w="7088"/>
      </w:tblGrid>
      <w:tr w:rsidR="002E21B0" w:rsidRPr="009E4010" w:rsidTr="00AD39F0">
        <w:trPr>
          <w:trHeight w:val="384"/>
        </w:trPr>
        <w:tc>
          <w:tcPr>
            <w:tcW w:w="2268" w:type="dxa"/>
            <w:vAlign w:val="center"/>
          </w:tcPr>
          <w:p w:rsidR="002E21B0" w:rsidRPr="00152959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959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088" w:type="dxa"/>
            <w:vAlign w:val="center"/>
          </w:tcPr>
          <w:p w:rsidR="002E21B0" w:rsidRPr="00152959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2E21B0" w:rsidRPr="009E4010" w:rsidTr="00AD39F0">
        <w:trPr>
          <w:trHeight w:val="427"/>
        </w:trPr>
        <w:tc>
          <w:tcPr>
            <w:tcW w:w="2268" w:type="dxa"/>
          </w:tcPr>
          <w:p w:rsidR="002E21B0" w:rsidRPr="00152959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959">
              <w:rPr>
                <w:rFonts w:ascii="Times New Roman" w:hAnsi="Times New Roman"/>
                <w:sz w:val="20"/>
                <w:szCs w:val="20"/>
              </w:rPr>
              <w:t>Общественное питание (4.6)</w:t>
            </w:r>
          </w:p>
        </w:tc>
        <w:tc>
          <w:tcPr>
            <w:tcW w:w="7088" w:type="dxa"/>
          </w:tcPr>
          <w:p w:rsidR="002E21B0" w:rsidRPr="00A01407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40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:rsidR="003C6C97" w:rsidRDefault="003C6C97" w:rsidP="003C6C97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5C77AC" w:rsidRPr="00BF3BF4" w:rsidRDefault="005C77AC" w:rsidP="005C77AC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</w:p>
    <w:p w:rsidR="002E21B0" w:rsidRPr="005C77AC" w:rsidRDefault="002E21B0" w:rsidP="002D66C9">
      <w:pPr>
        <w:pStyle w:val="aa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C77AC">
        <w:rPr>
          <w:rFonts w:ascii="Times New Roman" w:hAnsi="Times New Roman"/>
          <w:sz w:val="24"/>
          <w:szCs w:val="24"/>
        </w:rPr>
        <w:t>минимальная площадь земельного участка – 50 кв.м.</w:t>
      </w:r>
    </w:p>
    <w:p w:rsidR="002E21B0" w:rsidRDefault="002E21B0" w:rsidP="002D66C9">
      <w:pPr>
        <w:pStyle w:val="aa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C77AC">
        <w:rPr>
          <w:rFonts w:ascii="Times New Roman" w:hAnsi="Times New Roman"/>
          <w:sz w:val="24"/>
          <w:szCs w:val="24"/>
        </w:rPr>
        <w:t>максимальная площадь земельного участка – 50000 кв.м.</w:t>
      </w:r>
    </w:p>
    <w:p w:rsidR="005C77AC" w:rsidRPr="005C77AC" w:rsidRDefault="005C77AC" w:rsidP="005C77AC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D931B5" w:rsidRPr="00D931B5" w:rsidRDefault="002E21B0" w:rsidP="002D66C9">
      <w:pPr>
        <w:pStyle w:val="aa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5C77AC">
        <w:rPr>
          <w:rFonts w:ascii="Times New Roman" w:hAnsi="Times New Roman"/>
          <w:sz w:val="24"/>
          <w:szCs w:val="24"/>
        </w:rPr>
        <w:t>до 4 этажей.</w:t>
      </w:r>
    </w:p>
    <w:p w:rsidR="00D931B5" w:rsidRPr="00D931B5" w:rsidRDefault="00D931B5" w:rsidP="00D931B5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8E5DE3" w:rsidRPr="003B181C" w:rsidRDefault="008E5DE3" w:rsidP="008E5DE3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D931B5" w:rsidRPr="00D931B5" w:rsidRDefault="00D931B5" w:rsidP="00D931B5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2E21B0" w:rsidRPr="00D931B5" w:rsidRDefault="002E21B0" w:rsidP="002D66C9">
      <w:pPr>
        <w:pStyle w:val="aa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931B5">
        <w:rPr>
          <w:rFonts w:ascii="Times New Roman" w:hAnsi="Times New Roman"/>
          <w:sz w:val="24"/>
          <w:szCs w:val="24"/>
        </w:rPr>
        <w:t>максимальный процент застройки - 60%.</w:t>
      </w:r>
    </w:p>
    <w:p w:rsidR="002E21B0" w:rsidRPr="000D6260" w:rsidRDefault="002E21B0" w:rsidP="002E21B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6260">
        <w:rPr>
          <w:rFonts w:ascii="Times New Roman" w:hAnsi="Times New Roman"/>
          <w:sz w:val="24"/>
          <w:szCs w:val="24"/>
        </w:rPr>
        <w:lastRenderedPageBreak/>
        <w:t>Примечание.</w:t>
      </w:r>
    </w:p>
    <w:p w:rsidR="002E21B0" w:rsidRPr="000D6260" w:rsidRDefault="002E21B0" w:rsidP="002E21B0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D6260">
        <w:rPr>
          <w:rFonts w:ascii="Times New Roman" w:eastAsia="SimSun" w:hAnsi="Times New Roman"/>
          <w:sz w:val="24"/>
          <w:szCs w:val="24"/>
          <w:lang w:eastAsia="zh-CN"/>
        </w:rPr>
        <w:t>Минимальный отступ не устанавливается, при условии (удостоверенного) согласования с правообладателем смежного земельного участка с соблюдением технических регламентов.</w:t>
      </w:r>
    </w:p>
    <w:p w:rsidR="002E21B0" w:rsidRPr="000D6260" w:rsidRDefault="002E21B0" w:rsidP="002E21B0">
      <w:pPr>
        <w:spacing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D6260">
        <w:rPr>
          <w:rFonts w:ascii="Times New Roman" w:eastAsia="SimSun" w:hAnsi="Times New Roman"/>
          <w:sz w:val="24"/>
          <w:szCs w:val="24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:rsidR="00336452" w:rsidRDefault="00336452" w:rsidP="00336452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proofErr w:type="spellStart"/>
      <w:r>
        <w:rPr>
          <w:lang w:val="ru-RU"/>
        </w:rPr>
        <w:t>Водоохранная</w:t>
      </w:r>
      <w:proofErr w:type="spellEnd"/>
      <w:r>
        <w:rPr>
          <w:lang w:val="ru-RU"/>
        </w:rPr>
        <w:t xml:space="preserve">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336452" w:rsidRDefault="00336452" w:rsidP="00336452">
      <w:pPr>
        <w:pStyle w:val="a9"/>
        <w:rPr>
          <w:lang w:val="ru-RU"/>
        </w:rPr>
      </w:pPr>
      <w:r>
        <w:rPr>
          <w:lang w:val="ru-RU"/>
        </w:rPr>
        <w:t>Режим использования земельных участков и объектов капитального строительства в зонах с особыми условиями использования территории устанав</w:t>
      </w:r>
      <w:r w:rsidR="00290DE8">
        <w:rPr>
          <w:lang w:val="ru-RU"/>
        </w:rPr>
        <w:t xml:space="preserve">ливается в соответствии со </w:t>
      </w:r>
      <w:r w:rsidR="00A3427A">
        <w:rPr>
          <w:lang w:val="ru-RU"/>
        </w:rPr>
        <w:t>ст.37</w:t>
      </w:r>
      <w:r>
        <w:rPr>
          <w:lang w:val="ru-RU"/>
        </w:rPr>
        <w:t xml:space="preserve"> настоящих Правил.</w:t>
      </w:r>
    </w:p>
    <w:p w:rsidR="002E21B0" w:rsidRPr="002E21B0" w:rsidRDefault="002E21B0" w:rsidP="002E21B0">
      <w:pPr>
        <w:pStyle w:val="Iauiue"/>
        <w:spacing w:after="120"/>
        <w:ind w:firstLine="709"/>
        <w:jc w:val="both"/>
        <w:rPr>
          <w:b/>
          <w:sz w:val="24"/>
          <w:szCs w:val="24"/>
        </w:rPr>
      </w:pPr>
      <w:bookmarkStart w:id="130" w:name="_Toc491082562"/>
      <w:r w:rsidRPr="002E21B0">
        <w:rPr>
          <w:b/>
          <w:sz w:val="24"/>
          <w:szCs w:val="24"/>
        </w:rPr>
        <w:t>ЗОНА УЧЕБНО-ОБРАЗОВАТЕЛЬНОГО НАЗНАЧЕНИЯ (ОДЗ 204)</w:t>
      </w:r>
      <w:bookmarkEnd w:id="130"/>
    </w:p>
    <w:p w:rsidR="002E21B0" w:rsidRPr="000F78B4" w:rsidRDefault="002E21B0" w:rsidP="002E21B0">
      <w:pPr>
        <w:pStyle w:val="Iauiue"/>
        <w:spacing w:after="120"/>
        <w:ind w:firstLine="709"/>
        <w:jc w:val="both"/>
        <w:rPr>
          <w:b/>
          <w:sz w:val="24"/>
          <w:szCs w:val="24"/>
        </w:rPr>
      </w:pPr>
      <w:bookmarkStart w:id="131" w:name="_Toc491082563"/>
      <w:r w:rsidRPr="000F78B4">
        <w:rPr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  <w:bookmarkEnd w:id="131"/>
    </w:p>
    <w:tbl>
      <w:tblPr>
        <w:tblW w:w="923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446"/>
        <w:gridCol w:w="6792"/>
      </w:tblGrid>
      <w:tr w:rsidR="002E21B0" w:rsidRPr="009E4010" w:rsidTr="00CD2952">
        <w:trPr>
          <w:trHeight w:val="552"/>
        </w:trPr>
        <w:tc>
          <w:tcPr>
            <w:tcW w:w="2446" w:type="dxa"/>
            <w:vAlign w:val="center"/>
          </w:tcPr>
          <w:p w:rsidR="002E21B0" w:rsidRPr="00152959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959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6792" w:type="dxa"/>
            <w:vAlign w:val="center"/>
          </w:tcPr>
          <w:p w:rsidR="002E21B0" w:rsidRPr="00152959" w:rsidRDefault="002E21B0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2E21B0" w:rsidRPr="009E4010" w:rsidTr="00CD2952">
        <w:tc>
          <w:tcPr>
            <w:tcW w:w="2446" w:type="dxa"/>
          </w:tcPr>
          <w:p w:rsidR="002E21B0" w:rsidRPr="00152959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959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 (3.5.1);</w:t>
            </w:r>
          </w:p>
        </w:tc>
        <w:tc>
          <w:tcPr>
            <w:tcW w:w="6792" w:type="dxa"/>
            <w:tcBorders>
              <w:bottom w:val="single" w:sz="4" w:space="0" w:color="auto"/>
            </w:tcBorders>
          </w:tcPr>
          <w:p w:rsidR="002E21B0" w:rsidRPr="00D36872" w:rsidRDefault="002E21B0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0514A2" w:rsidRPr="009E4010" w:rsidTr="00CD2952">
        <w:tc>
          <w:tcPr>
            <w:tcW w:w="2446" w:type="dxa"/>
          </w:tcPr>
          <w:p w:rsidR="000514A2" w:rsidRPr="00A2349B" w:rsidRDefault="000514A2" w:rsidP="000514A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Объекты гаражного назначения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2.7.1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792" w:type="dxa"/>
            <w:tcBorders>
              <w:top w:val="single" w:sz="4" w:space="0" w:color="auto"/>
            </w:tcBorders>
          </w:tcPr>
          <w:p w:rsidR="000514A2" w:rsidRPr="00B06004" w:rsidRDefault="000514A2" w:rsidP="000514A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2E21B0" w:rsidRDefault="002E21B0" w:rsidP="005F1837">
      <w:pPr>
        <w:pStyle w:val="Iauiue"/>
        <w:spacing w:after="120"/>
        <w:ind w:firstLine="709"/>
        <w:jc w:val="center"/>
        <w:rPr>
          <w:b/>
          <w:sz w:val="24"/>
          <w:szCs w:val="24"/>
        </w:rPr>
      </w:pPr>
      <w:bookmarkStart w:id="132" w:name="_Toc491082564"/>
      <w:r w:rsidRPr="002E21B0">
        <w:rPr>
          <w:b/>
          <w:sz w:val="24"/>
          <w:szCs w:val="24"/>
        </w:rPr>
        <w:t>2. ВСПОМОГАТЕЛЬНЫЕ ВИДЫ РАЗРЕШЕННОГО ИСПОЛЬЗОВАНИЯ ЗЕМЕЛЬНЫХ УЧАСТКОВ И ОБЪЕКТОВ КАПИТАЛЬНОГО СТРОИТЕЛЬСТВА:</w:t>
      </w:r>
      <w:r w:rsidRPr="000F78B4">
        <w:rPr>
          <w:b/>
          <w:sz w:val="24"/>
          <w:szCs w:val="24"/>
        </w:rPr>
        <w:t xml:space="preserve"> нет.</w:t>
      </w:r>
      <w:bookmarkEnd w:id="132"/>
    </w:p>
    <w:p w:rsidR="002E21B0" w:rsidRPr="000F78B4" w:rsidRDefault="002E21B0" w:rsidP="002E21B0"/>
    <w:p w:rsidR="002E21B0" w:rsidRPr="005F1837" w:rsidRDefault="002E21B0" w:rsidP="005F1837">
      <w:pPr>
        <w:pStyle w:val="Iauiue"/>
        <w:spacing w:after="120"/>
        <w:ind w:firstLine="709"/>
        <w:jc w:val="center"/>
        <w:rPr>
          <w:b/>
          <w:sz w:val="24"/>
          <w:szCs w:val="24"/>
        </w:rPr>
      </w:pPr>
      <w:bookmarkStart w:id="133" w:name="_Toc491082565"/>
      <w:r w:rsidRPr="005F1837">
        <w:rPr>
          <w:b/>
          <w:sz w:val="24"/>
          <w:szCs w:val="24"/>
        </w:rPr>
        <w:t>3. УСЛОВНО РАЗРЕШЁННЫЕ ВИДЫ ИСПОЛЬЗОВАНИЯ ЗЕМЕЛЬНЫХ УЧАСТКОВ И ОБЪЕКТОВ КАПИТАЛЬНОГО СТРОИТЕЛЬСТВА: нет.</w:t>
      </w:r>
      <w:bookmarkEnd w:id="133"/>
    </w:p>
    <w:p w:rsidR="003C6C97" w:rsidRDefault="003C6C97" w:rsidP="003C6C97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D931B5" w:rsidRPr="00BF3BF4" w:rsidRDefault="00D931B5" w:rsidP="00D931B5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</w:p>
    <w:p w:rsidR="002E21B0" w:rsidRPr="00D931B5" w:rsidRDefault="002E21B0" w:rsidP="002D66C9">
      <w:pPr>
        <w:pStyle w:val="aa"/>
        <w:numPr>
          <w:ilvl w:val="0"/>
          <w:numId w:val="17"/>
        </w:numPr>
        <w:jc w:val="left"/>
        <w:rPr>
          <w:rFonts w:ascii="Times New Roman" w:hAnsi="Times New Roman"/>
          <w:sz w:val="24"/>
          <w:szCs w:val="24"/>
        </w:rPr>
      </w:pPr>
      <w:r w:rsidRPr="00D931B5">
        <w:rPr>
          <w:rFonts w:ascii="Times New Roman" w:hAnsi="Times New Roman"/>
          <w:sz w:val="24"/>
          <w:szCs w:val="24"/>
        </w:rPr>
        <w:t>- минимальная площадь земельного участка – 50 кв.м.</w:t>
      </w:r>
    </w:p>
    <w:p w:rsidR="00D931B5" w:rsidRPr="00D931B5" w:rsidRDefault="002E21B0" w:rsidP="002D66C9">
      <w:pPr>
        <w:pStyle w:val="aa"/>
        <w:numPr>
          <w:ilvl w:val="0"/>
          <w:numId w:val="17"/>
        </w:numPr>
        <w:jc w:val="left"/>
        <w:rPr>
          <w:rFonts w:ascii="Times New Roman" w:hAnsi="Times New Roman"/>
          <w:sz w:val="24"/>
          <w:szCs w:val="24"/>
        </w:rPr>
      </w:pPr>
      <w:r w:rsidRPr="00D931B5">
        <w:rPr>
          <w:rFonts w:ascii="Times New Roman" w:hAnsi="Times New Roman"/>
          <w:sz w:val="24"/>
          <w:szCs w:val="24"/>
        </w:rPr>
        <w:lastRenderedPageBreak/>
        <w:t>- максимальная площадь земельного участка – 80000 кв.м.</w:t>
      </w:r>
    </w:p>
    <w:p w:rsidR="00D931B5" w:rsidRPr="00D931B5" w:rsidRDefault="00D931B5" w:rsidP="00D931B5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585623" w:rsidRPr="00585623" w:rsidRDefault="002E21B0" w:rsidP="002D66C9">
      <w:pPr>
        <w:pStyle w:val="aa"/>
        <w:numPr>
          <w:ilvl w:val="0"/>
          <w:numId w:val="18"/>
        </w:numPr>
        <w:jc w:val="left"/>
        <w:rPr>
          <w:rFonts w:ascii="Times New Roman" w:hAnsi="Times New Roman"/>
          <w:sz w:val="24"/>
          <w:szCs w:val="24"/>
        </w:rPr>
      </w:pPr>
      <w:r w:rsidRPr="00D931B5">
        <w:rPr>
          <w:rFonts w:ascii="Times New Roman" w:hAnsi="Times New Roman"/>
          <w:sz w:val="24"/>
          <w:szCs w:val="24"/>
        </w:rPr>
        <w:t>до 4 этажей.</w:t>
      </w:r>
    </w:p>
    <w:p w:rsidR="00585623" w:rsidRPr="005D73A6" w:rsidRDefault="00585623" w:rsidP="005D73A6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8E5DE3" w:rsidRPr="003B181C" w:rsidRDefault="008E5DE3" w:rsidP="008E5DE3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5D73A6" w:rsidRPr="00F97F1C" w:rsidRDefault="005D73A6" w:rsidP="00F97F1C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2E21B0" w:rsidRPr="00F97F1C" w:rsidRDefault="002E21B0" w:rsidP="002D66C9">
      <w:pPr>
        <w:pStyle w:val="aa"/>
        <w:numPr>
          <w:ilvl w:val="0"/>
          <w:numId w:val="19"/>
        </w:numPr>
        <w:jc w:val="left"/>
        <w:rPr>
          <w:rFonts w:ascii="Times New Roman" w:hAnsi="Times New Roman"/>
          <w:b/>
          <w:sz w:val="24"/>
          <w:szCs w:val="24"/>
        </w:rPr>
      </w:pPr>
      <w:bookmarkStart w:id="134" w:name="_Toc491082567"/>
      <w:r w:rsidRPr="00F97F1C">
        <w:rPr>
          <w:rFonts w:ascii="Times New Roman" w:hAnsi="Times New Roman"/>
          <w:sz w:val="24"/>
          <w:szCs w:val="24"/>
        </w:rPr>
        <w:t>- максимальный процент застройки - 60%.</w:t>
      </w:r>
      <w:bookmarkEnd w:id="134"/>
    </w:p>
    <w:p w:rsidR="00336452" w:rsidRDefault="00336452" w:rsidP="00336452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proofErr w:type="spellStart"/>
      <w:r>
        <w:rPr>
          <w:lang w:val="ru-RU"/>
        </w:rPr>
        <w:t>Водоохранная</w:t>
      </w:r>
      <w:proofErr w:type="spellEnd"/>
      <w:r>
        <w:rPr>
          <w:lang w:val="ru-RU"/>
        </w:rPr>
        <w:t xml:space="preserve">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336452" w:rsidRDefault="00336452" w:rsidP="00336452">
      <w:pPr>
        <w:pStyle w:val="a9"/>
        <w:rPr>
          <w:lang w:val="ru-RU"/>
        </w:rPr>
      </w:pPr>
      <w:r>
        <w:rPr>
          <w:lang w:val="ru-RU"/>
        </w:rPr>
        <w:t>Режим использования земельных участков и объектов капитального строительства в зонах с особыми условиями использования территории устанав</w:t>
      </w:r>
      <w:r w:rsidR="00290DE8">
        <w:rPr>
          <w:lang w:val="ru-RU"/>
        </w:rPr>
        <w:t xml:space="preserve">ливается в соответствии со </w:t>
      </w:r>
      <w:r w:rsidR="00A3427A">
        <w:rPr>
          <w:lang w:val="ru-RU"/>
        </w:rPr>
        <w:t>ст.37</w:t>
      </w:r>
      <w:r>
        <w:rPr>
          <w:lang w:val="ru-RU"/>
        </w:rPr>
        <w:t xml:space="preserve"> настоящих Правил.</w:t>
      </w:r>
    </w:p>
    <w:p w:rsidR="005F1837" w:rsidRPr="002E21B0" w:rsidRDefault="005F1837" w:rsidP="005F1837">
      <w:pPr>
        <w:pStyle w:val="Iauiue"/>
        <w:spacing w:after="120"/>
        <w:ind w:firstLine="709"/>
        <w:jc w:val="both"/>
        <w:rPr>
          <w:b/>
          <w:sz w:val="24"/>
          <w:szCs w:val="24"/>
        </w:rPr>
      </w:pPr>
      <w:r w:rsidRPr="002E21B0">
        <w:rPr>
          <w:b/>
          <w:sz w:val="24"/>
          <w:szCs w:val="24"/>
        </w:rPr>
        <w:t xml:space="preserve">ЗОНА </w:t>
      </w:r>
      <w:r>
        <w:rPr>
          <w:b/>
          <w:sz w:val="24"/>
          <w:szCs w:val="24"/>
        </w:rPr>
        <w:t>ОБЩЕСТВЕННОГО ЦЕНТРА (ОДЗ 210</w:t>
      </w:r>
      <w:r w:rsidRPr="002E21B0">
        <w:rPr>
          <w:b/>
          <w:sz w:val="24"/>
          <w:szCs w:val="24"/>
        </w:rPr>
        <w:t>)</w:t>
      </w:r>
    </w:p>
    <w:p w:rsidR="005F1837" w:rsidRPr="000F78B4" w:rsidRDefault="005F1837" w:rsidP="005F1837">
      <w:pPr>
        <w:pStyle w:val="Iauiue"/>
        <w:spacing w:after="120"/>
        <w:ind w:firstLine="709"/>
        <w:jc w:val="both"/>
        <w:rPr>
          <w:b/>
          <w:sz w:val="24"/>
          <w:szCs w:val="24"/>
        </w:rPr>
      </w:pPr>
      <w:r w:rsidRPr="000F78B4">
        <w:rPr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</w:p>
    <w:tbl>
      <w:tblPr>
        <w:tblW w:w="923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629"/>
        <w:gridCol w:w="6609"/>
      </w:tblGrid>
      <w:tr w:rsidR="005F1837" w:rsidRPr="00152959" w:rsidTr="003005AA">
        <w:trPr>
          <w:trHeight w:val="552"/>
        </w:trPr>
        <w:tc>
          <w:tcPr>
            <w:tcW w:w="2629" w:type="dxa"/>
            <w:vAlign w:val="center"/>
          </w:tcPr>
          <w:p w:rsidR="005F1837" w:rsidRPr="00152959" w:rsidRDefault="005F1837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959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6609" w:type="dxa"/>
            <w:vAlign w:val="center"/>
          </w:tcPr>
          <w:p w:rsidR="005F1837" w:rsidRPr="00152959" w:rsidRDefault="005F1837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5F1837" w:rsidRPr="00D36872" w:rsidTr="003005AA">
        <w:tc>
          <w:tcPr>
            <w:tcW w:w="2629" w:type="dxa"/>
          </w:tcPr>
          <w:p w:rsidR="005F1837" w:rsidRPr="005F1837" w:rsidRDefault="005F1837" w:rsidP="005F18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837">
              <w:rPr>
                <w:rFonts w:ascii="Times New Roman" w:hAnsi="Times New Roman"/>
                <w:sz w:val="20"/>
                <w:szCs w:val="20"/>
              </w:rPr>
              <w:t>Амбулаторно-поликлиническое обслуживание (3.4.1)</w:t>
            </w:r>
          </w:p>
        </w:tc>
        <w:tc>
          <w:tcPr>
            <w:tcW w:w="6609" w:type="dxa"/>
            <w:tcBorders>
              <w:bottom w:val="single" w:sz="4" w:space="0" w:color="auto"/>
            </w:tcBorders>
          </w:tcPr>
          <w:p w:rsidR="005F1837" w:rsidRPr="005F1837" w:rsidRDefault="005F1837" w:rsidP="005F18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83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005AA" w:rsidRPr="00D36872" w:rsidTr="003005AA">
        <w:tc>
          <w:tcPr>
            <w:tcW w:w="2629" w:type="dxa"/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Стационарное медицинское обслуживание (3.4.2)</w:t>
            </w:r>
          </w:p>
        </w:tc>
        <w:tc>
          <w:tcPr>
            <w:tcW w:w="6609" w:type="dxa"/>
            <w:tcBorders>
              <w:top w:val="single" w:sz="4" w:space="0" w:color="auto"/>
              <w:bottom w:val="single" w:sz="4" w:space="0" w:color="auto"/>
            </w:tcBorders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</w:tr>
      <w:tr w:rsidR="003005AA" w:rsidRPr="00D36872" w:rsidTr="003005AA">
        <w:tc>
          <w:tcPr>
            <w:tcW w:w="2629" w:type="dxa"/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Социальное обслуживание (3.2)</w:t>
            </w:r>
          </w:p>
        </w:tc>
        <w:tc>
          <w:tcPr>
            <w:tcW w:w="6609" w:type="dxa"/>
            <w:tcBorders>
              <w:top w:val="single" w:sz="4" w:space="0" w:color="auto"/>
              <w:bottom w:val="single" w:sz="4" w:space="0" w:color="auto"/>
            </w:tcBorders>
          </w:tcPr>
          <w:p w:rsidR="003005AA" w:rsidRPr="003005AA" w:rsidRDefault="001F3925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3005AA" w:rsidRPr="003005AA">
              <w:rPr>
                <w:rFonts w:ascii="Times New Roman" w:hAnsi="Times New Roman"/>
                <w:sz w:val="20"/>
                <w:szCs w:val="20"/>
              </w:rPr>
              <w:t>азмещение объектов капитального строительства для размещения отделений почты и телеграфа;</w:t>
            </w:r>
          </w:p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3005AA" w:rsidRPr="00D36872" w:rsidTr="003005AA">
        <w:tc>
          <w:tcPr>
            <w:tcW w:w="2629" w:type="dxa"/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 (12.0)</w:t>
            </w:r>
          </w:p>
        </w:tc>
        <w:tc>
          <w:tcPr>
            <w:tcW w:w="6609" w:type="dxa"/>
            <w:tcBorders>
              <w:top w:val="single" w:sz="4" w:space="0" w:color="auto"/>
            </w:tcBorders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5F1837" w:rsidRDefault="005F1837" w:rsidP="00336452">
      <w:pPr>
        <w:pStyle w:val="a9"/>
        <w:rPr>
          <w:b/>
          <w:lang w:val="ru-RU"/>
        </w:rPr>
      </w:pPr>
    </w:p>
    <w:p w:rsidR="005F1837" w:rsidRDefault="005F1837" w:rsidP="00336452">
      <w:pPr>
        <w:pStyle w:val="a9"/>
        <w:rPr>
          <w:rFonts w:eastAsia="Arial"/>
          <w:b/>
          <w:lang w:val="ru-RU"/>
        </w:rPr>
      </w:pPr>
      <w:r w:rsidRPr="005F1837">
        <w:rPr>
          <w:rFonts w:eastAsia="Arial"/>
          <w:b/>
          <w:lang w:val="ru-RU"/>
        </w:rPr>
        <w:lastRenderedPageBreak/>
        <w:t>2. ВСПОМОГАТЕЛЬНЫЕ ВИДЫ РАЗРЕШЕННОГО ИСПОЛЬЗОВАНИЯ ЗЕМЕЛЬНЫХ УЧАСТКОВ И ОБЪЕКТОВ КАПИТАЛЬНОГО СТРОИТЕЛЬСТВА</w:t>
      </w:r>
    </w:p>
    <w:tbl>
      <w:tblPr>
        <w:tblW w:w="923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446"/>
        <w:gridCol w:w="6792"/>
      </w:tblGrid>
      <w:tr w:rsidR="005F1837" w:rsidRPr="00152959" w:rsidTr="00AD39F0">
        <w:trPr>
          <w:trHeight w:val="552"/>
        </w:trPr>
        <w:tc>
          <w:tcPr>
            <w:tcW w:w="2446" w:type="dxa"/>
            <w:vAlign w:val="center"/>
          </w:tcPr>
          <w:p w:rsidR="005F1837" w:rsidRPr="00152959" w:rsidRDefault="005F1837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959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6792" w:type="dxa"/>
            <w:vAlign w:val="center"/>
          </w:tcPr>
          <w:p w:rsidR="005F1837" w:rsidRPr="00152959" w:rsidRDefault="005F1837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3005AA" w:rsidRPr="00D36872" w:rsidTr="00AD39F0">
        <w:tc>
          <w:tcPr>
            <w:tcW w:w="2446" w:type="dxa"/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Общественное управление (3.8)</w:t>
            </w:r>
          </w:p>
        </w:tc>
        <w:tc>
          <w:tcPr>
            <w:tcW w:w="6792" w:type="dxa"/>
            <w:tcBorders>
              <w:bottom w:val="single" w:sz="4" w:space="0" w:color="auto"/>
            </w:tcBorders>
          </w:tcPr>
          <w:p w:rsidR="003005AA" w:rsidRPr="003005AA" w:rsidRDefault="003005AA" w:rsidP="001F392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органов государственной власти, о</w:t>
            </w:r>
            <w:r w:rsidR="001F3925">
              <w:rPr>
                <w:rFonts w:ascii="Times New Roman" w:hAnsi="Times New Roman"/>
                <w:sz w:val="20"/>
                <w:szCs w:val="20"/>
              </w:rPr>
              <w:t>рганов местного самоуправления.</w:t>
            </w:r>
          </w:p>
        </w:tc>
      </w:tr>
      <w:tr w:rsidR="003005AA" w:rsidRPr="00D36872" w:rsidTr="003005AA">
        <w:tc>
          <w:tcPr>
            <w:tcW w:w="2446" w:type="dxa"/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Спорт (5.0)</w:t>
            </w:r>
          </w:p>
        </w:tc>
        <w:tc>
          <w:tcPr>
            <w:tcW w:w="6792" w:type="dxa"/>
            <w:tcBorders>
              <w:top w:val="single" w:sz="4" w:space="0" w:color="auto"/>
              <w:bottom w:val="single" w:sz="4" w:space="0" w:color="auto"/>
            </w:tcBorders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</w:t>
            </w:r>
            <w:r w:rsidR="001F3925">
              <w:rPr>
                <w:rFonts w:ascii="Times New Roman" w:hAnsi="Times New Roman"/>
                <w:sz w:val="20"/>
                <w:szCs w:val="20"/>
              </w:rPr>
              <w:t xml:space="preserve">ия соответствующего инвентаря); </w:t>
            </w:r>
            <w:r w:rsidRPr="003005AA">
              <w:rPr>
                <w:rFonts w:ascii="Times New Roman" w:hAnsi="Times New Roman"/>
                <w:sz w:val="20"/>
                <w:szCs w:val="20"/>
              </w:rPr>
              <w:t>размещение спортивных баз и лагерей</w:t>
            </w:r>
          </w:p>
        </w:tc>
      </w:tr>
      <w:tr w:rsidR="003005AA" w:rsidRPr="00D36872" w:rsidTr="003005AA">
        <w:tc>
          <w:tcPr>
            <w:tcW w:w="2446" w:type="dxa"/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Коммунальное обслуживание (3.1)</w:t>
            </w:r>
          </w:p>
        </w:tc>
        <w:tc>
          <w:tcPr>
            <w:tcW w:w="6792" w:type="dxa"/>
            <w:tcBorders>
              <w:top w:val="single" w:sz="4" w:space="0" w:color="auto"/>
              <w:bottom w:val="single" w:sz="4" w:space="0" w:color="auto"/>
            </w:tcBorders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3005AA" w:rsidRPr="00D36872" w:rsidTr="00AD39F0">
        <w:tc>
          <w:tcPr>
            <w:tcW w:w="2446" w:type="dxa"/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6792" w:type="dxa"/>
            <w:tcBorders>
              <w:top w:val="single" w:sz="4" w:space="0" w:color="auto"/>
            </w:tcBorders>
          </w:tcPr>
          <w:p w:rsidR="003005AA" w:rsidRPr="003005AA" w:rsidRDefault="003005AA" w:rsidP="003005A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05AA">
              <w:rPr>
                <w:rFonts w:ascii="Times New Roman" w:hAnsi="Times New Roman"/>
                <w:sz w:val="20"/>
                <w:szCs w:val="20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3005AA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коде 2.7.1</w:t>
              </w:r>
            </w:hyperlink>
          </w:p>
        </w:tc>
      </w:tr>
    </w:tbl>
    <w:p w:rsidR="005F1837" w:rsidRDefault="005F1837" w:rsidP="00336452">
      <w:pPr>
        <w:pStyle w:val="a9"/>
        <w:rPr>
          <w:rFonts w:eastAsia="Arial"/>
          <w:b/>
          <w:lang w:val="ru-RU"/>
        </w:rPr>
      </w:pPr>
    </w:p>
    <w:p w:rsidR="005F1837" w:rsidRDefault="005F1837" w:rsidP="00336452">
      <w:pPr>
        <w:pStyle w:val="a9"/>
        <w:rPr>
          <w:rFonts w:eastAsia="Arial"/>
          <w:b/>
          <w:lang w:val="ru-RU"/>
        </w:rPr>
      </w:pPr>
      <w:r w:rsidRPr="005F1837">
        <w:rPr>
          <w:rFonts w:eastAsia="Arial"/>
          <w:b/>
          <w:lang w:val="ru-RU"/>
        </w:rPr>
        <w:t>3. УСЛОВНО РАЗРЕШЁННЫЕ ВИДЫ ИСПОЛЬЗОВАНИЯ ЗЕМЕЛЬНЫХ УЧАСТКОВ И ОБЪЕКТОВ КАПИТАЛЬНОГО СТРОИТЕЛЬСТВА:</w:t>
      </w:r>
    </w:p>
    <w:tbl>
      <w:tblPr>
        <w:tblW w:w="923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446"/>
        <w:gridCol w:w="6792"/>
      </w:tblGrid>
      <w:tr w:rsidR="005F1837" w:rsidRPr="00152959" w:rsidTr="00AD39F0">
        <w:trPr>
          <w:trHeight w:val="552"/>
        </w:trPr>
        <w:tc>
          <w:tcPr>
            <w:tcW w:w="2446" w:type="dxa"/>
            <w:vAlign w:val="center"/>
          </w:tcPr>
          <w:p w:rsidR="005F1837" w:rsidRPr="00152959" w:rsidRDefault="005F1837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959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6792" w:type="dxa"/>
            <w:vAlign w:val="center"/>
          </w:tcPr>
          <w:p w:rsidR="005F1837" w:rsidRPr="00152959" w:rsidRDefault="005F1837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3005AA" w:rsidRPr="00D36872" w:rsidTr="00AD39F0">
        <w:tc>
          <w:tcPr>
            <w:tcW w:w="2446" w:type="dxa"/>
          </w:tcPr>
          <w:p w:rsidR="003005AA" w:rsidRPr="00EC27CE" w:rsidRDefault="003005AA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Бытовое обслуживание (3.3)</w:t>
            </w:r>
          </w:p>
        </w:tc>
        <w:tc>
          <w:tcPr>
            <w:tcW w:w="6792" w:type="dxa"/>
            <w:tcBorders>
              <w:bottom w:val="single" w:sz="4" w:space="0" w:color="auto"/>
            </w:tcBorders>
          </w:tcPr>
          <w:p w:rsidR="003005AA" w:rsidRPr="00EC27CE" w:rsidRDefault="003005AA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005AA" w:rsidRPr="00D36872" w:rsidTr="003005AA">
        <w:tc>
          <w:tcPr>
            <w:tcW w:w="2446" w:type="dxa"/>
          </w:tcPr>
          <w:p w:rsidR="003005AA" w:rsidRPr="00EC27CE" w:rsidRDefault="003005AA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Деловое управление (4.1)</w:t>
            </w:r>
          </w:p>
        </w:tc>
        <w:tc>
          <w:tcPr>
            <w:tcW w:w="6792" w:type="dxa"/>
            <w:tcBorders>
              <w:top w:val="single" w:sz="4" w:space="0" w:color="auto"/>
              <w:bottom w:val="single" w:sz="4" w:space="0" w:color="auto"/>
            </w:tcBorders>
          </w:tcPr>
          <w:p w:rsidR="003005AA" w:rsidRPr="00EC27CE" w:rsidRDefault="003005AA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005AA" w:rsidRPr="00D36872" w:rsidTr="00AD39F0">
        <w:tc>
          <w:tcPr>
            <w:tcW w:w="2446" w:type="dxa"/>
          </w:tcPr>
          <w:p w:rsidR="003005AA" w:rsidRPr="00EC27CE" w:rsidRDefault="003005AA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Магазины (4.4)</w:t>
            </w:r>
          </w:p>
        </w:tc>
        <w:tc>
          <w:tcPr>
            <w:tcW w:w="6792" w:type="dxa"/>
            <w:tcBorders>
              <w:top w:val="single" w:sz="4" w:space="0" w:color="auto"/>
            </w:tcBorders>
          </w:tcPr>
          <w:p w:rsidR="003005AA" w:rsidRPr="00EC27CE" w:rsidRDefault="003005AA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005AA" w:rsidRPr="00D36872" w:rsidTr="00AD39F0">
        <w:tc>
          <w:tcPr>
            <w:tcW w:w="2446" w:type="dxa"/>
          </w:tcPr>
          <w:p w:rsidR="003005AA" w:rsidRPr="00EC27CE" w:rsidRDefault="003005AA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 (4.5)</w:t>
            </w:r>
          </w:p>
        </w:tc>
        <w:tc>
          <w:tcPr>
            <w:tcW w:w="6792" w:type="dxa"/>
            <w:tcBorders>
              <w:top w:val="single" w:sz="4" w:space="0" w:color="auto"/>
            </w:tcBorders>
          </w:tcPr>
          <w:p w:rsidR="003005AA" w:rsidRPr="00EC27CE" w:rsidRDefault="003005AA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</w:tr>
      <w:tr w:rsidR="00EC27CE" w:rsidRPr="00D36872" w:rsidTr="00AD39F0">
        <w:tc>
          <w:tcPr>
            <w:tcW w:w="2446" w:type="dxa"/>
          </w:tcPr>
          <w:p w:rsidR="00EC27CE" w:rsidRPr="00EC27CE" w:rsidRDefault="00EC27CE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Общественное питание (4.6)</w:t>
            </w:r>
          </w:p>
        </w:tc>
        <w:tc>
          <w:tcPr>
            <w:tcW w:w="6792" w:type="dxa"/>
            <w:tcBorders>
              <w:top w:val="single" w:sz="4" w:space="0" w:color="auto"/>
            </w:tcBorders>
          </w:tcPr>
          <w:p w:rsidR="00EC27CE" w:rsidRPr="00EC27CE" w:rsidRDefault="00EC27CE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EC27CE" w:rsidRPr="00D36872" w:rsidTr="00EC27CE">
        <w:tc>
          <w:tcPr>
            <w:tcW w:w="2446" w:type="dxa"/>
          </w:tcPr>
          <w:p w:rsidR="00EC27CE" w:rsidRPr="00EC27CE" w:rsidRDefault="00EC27CE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Религиозное использование (3.7)</w:t>
            </w:r>
          </w:p>
        </w:tc>
        <w:tc>
          <w:tcPr>
            <w:tcW w:w="6792" w:type="dxa"/>
            <w:tcBorders>
              <w:top w:val="single" w:sz="4" w:space="0" w:color="auto"/>
              <w:bottom w:val="single" w:sz="4" w:space="0" w:color="auto"/>
            </w:tcBorders>
          </w:tcPr>
          <w:p w:rsidR="00EC27CE" w:rsidRPr="00EC27CE" w:rsidRDefault="00EC27CE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EC27CE" w:rsidRPr="00EC27CE" w:rsidRDefault="00EC27CE" w:rsidP="001F392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</w:t>
            </w:r>
            <w:r w:rsidR="001F3925">
              <w:rPr>
                <w:rFonts w:ascii="Times New Roman" w:hAnsi="Times New Roman"/>
                <w:sz w:val="20"/>
                <w:szCs w:val="20"/>
              </w:rPr>
              <w:t>скресные школы)</w:t>
            </w:r>
          </w:p>
        </w:tc>
      </w:tr>
      <w:tr w:rsidR="00EC27CE" w:rsidRPr="00D36872" w:rsidTr="00EC27CE">
        <w:tc>
          <w:tcPr>
            <w:tcW w:w="2446" w:type="dxa"/>
          </w:tcPr>
          <w:p w:rsidR="00EC27CE" w:rsidRPr="00EC27CE" w:rsidRDefault="00EC27CE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 xml:space="preserve">Обеспечение внутреннего </w:t>
            </w:r>
            <w:r w:rsidRPr="00EC27CE">
              <w:rPr>
                <w:rFonts w:ascii="Times New Roman" w:hAnsi="Times New Roman"/>
                <w:sz w:val="20"/>
                <w:szCs w:val="20"/>
              </w:rPr>
              <w:lastRenderedPageBreak/>
              <w:t>правопорядка (8.3)</w:t>
            </w:r>
          </w:p>
        </w:tc>
        <w:tc>
          <w:tcPr>
            <w:tcW w:w="6792" w:type="dxa"/>
            <w:tcBorders>
              <w:top w:val="single" w:sz="4" w:space="0" w:color="auto"/>
              <w:bottom w:val="single" w:sz="4" w:space="0" w:color="auto"/>
            </w:tcBorders>
          </w:tcPr>
          <w:p w:rsidR="00EC27CE" w:rsidRPr="00EC27CE" w:rsidRDefault="00EC27CE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Размещение объектов капитального строительства, необходимых для </w:t>
            </w:r>
            <w:r w:rsidRPr="00EC27CE">
              <w:rPr>
                <w:rFonts w:ascii="Times New Roman" w:hAnsi="Times New Roman"/>
                <w:sz w:val="20"/>
                <w:szCs w:val="20"/>
              </w:rPr>
              <w:lastRenderedPageBreak/>
              <w:t>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EC27CE" w:rsidRPr="00D36872" w:rsidTr="00AD39F0">
        <w:tc>
          <w:tcPr>
            <w:tcW w:w="2446" w:type="dxa"/>
          </w:tcPr>
          <w:p w:rsidR="00EC27CE" w:rsidRPr="00EC27CE" w:rsidRDefault="00EC27CE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lastRenderedPageBreak/>
              <w:t>Объекты гаражного назначения (3.7.1)</w:t>
            </w:r>
          </w:p>
        </w:tc>
        <w:tc>
          <w:tcPr>
            <w:tcW w:w="6792" w:type="dxa"/>
            <w:tcBorders>
              <w:top w:val="single" w:sz="4" w:space="0" w:color="auto"/>
            </w:tcBorders>
          </w:tcPr>
          <w:p w:rsidR="00EC27CE" w:rsidRPr="00EC27CE" w:rsidRDefault="00EC27CE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EC27CE" w:rsidRPr="00D36872" w:rsidTr="00AD39F0">
        <w:tc>
          <w:tcPr>
            <w:tcW w:w="2446" w:type="dxa"/>
          </w:tcPr>
          <w:p w:rsidR="00EC27CE" w:rsidRPr="00EC27CE" w:rsidRDefault="00EC27CE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>Связь (6.8)</w:t>
            </w:r>
          </w:p>
        </w:tc>
        <w:tc>
          <w:tcPr>
            <w:tcW w:w="6792" w:type="dxa"/>
            <w:tcBorders>
              <w:top w:val="single" w:sz="4" w:space="0" w:color="auto"/>
            </w:tcBorders>
          </w:tcPr>
          <w:p w:rsidR="00EC27CE" w:rsidRPr="00EC27CE" w:rsidRDefault="00EC27CE" w:rsidP="00EC27C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7CE">
              <w:rPr>
                <w:rFonts w:ascii="Times New Roman" w:hAnsi="Times New Roman"/>
                <w:sz w:val="20"/>
                <w:szCs w:val="20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w:anchor="sub_1031" w:history="1">
              <w:r w:rsidRPr="00EC27CE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кодом 3.1</w:t>
              </w:r>
            </w:hyperlink>
          </w:p>
        </w:tc>
      </w:tr>
    </w:tbl>
    <w:p w:rsidR="003C6C97" w:rsidRDefault="003C6C97" w:rsidP="003C6C97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F97F1C" w:rsidRPr="00BF3BF4" w:rsidRDefault="00F97F1C" w:rsidP="00F97F1C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  <w:r w:rsidR="0075434C">
        <w:rPr>
          <w:color w:val="000000"/>
          <w:lang w:val="ru-RU"/>
        </w:rPr>
        <w:t>:</w:t>
      </w:r>
    </w:p>
    <w:p w:rsidR="00C50524" w:rsidRPr="00F97F1C" w:rsidRDefault="00C50524" w:rsidP="002D66C9">
      <w:pPr>
        <w:pStyle w:val="aa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 w:rsidRPr="00F97F1C">
        <w:rPr>
          <w:rFonts w:ascii="Times New Roman" w:hAnsi="Times New Roman"/>
          <w:sz w:val="24"/>
          <w:szCs w:val="24"/>
        </w:rPr>
        <w:t>минимальная площадь земельного участка – 1000 кв.м.</w:t>
      </w:r>
    </w:p>
    <w:p w:rsidR="00C50524" w:rsidRDefault="00C50524" w:rsidP="002D66C9">
      <w:pPr>
        <w:pStyle w:val="aa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 w:rsidRPr="00F97F1C">
        <w:rPr>
          <w:rFonts w:ascii="Times New Roman" w:hAnsi="Times New Roman"/>
          <w:sz w:val="24"/>
          <w:szCs w:val="24"/>
        </w:rPr>
        <w:t>максимальная площадь земельного участка – 80000 кв.м.</w:t>
      </w:r>
    </w:p>
    <w:p w:rsidR="0073305D" w:rsidRPr="0073305D" w:rsidRDefault="0073305D" w:rsidP="0073305D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73305D" w:rsidRPr="0073305D" w:rsidRDefault="00C50524" w:rsidP="002D66C9">
      <w:pPr>
        <w:pStyle w:val="aa"/>
        <w:numPr>
          <w:ilvl w:val="0"/>
          <w:numId w:val="20"/>
        </w:numPr>
        <w:jc w:val="left"/>
        <w:rPr>
          <w:rFonts w:ascii="Times New Roman" w:hAnsi="Times New Roman"/>
          <w:sz w:val="24"/>
          <w:szCs w:val="24"/>
        </w:rPr>
      </w:pPr>
      <w:r w:rsidRPr="0073305D">
        <w:rPr>
          <w:rFonts w:ascii="Times New Roman" w:hAnsi="Times New Roman"/>
          <w:sz w:val="24"/>
          <w:szCs w:val="24"/>
        </w:rPr>
        <w:t>- этажность до 5</w:t>
      </w:r>
      <w:r w:rsidR="00DB42CB" w:rsidRPr="0073305D">
        <w:rPr>
          <w:rFonts w:ascii="Times New Roman" w:hAnsi="Times New Roman"/>
          <w:sz w:val="24"/>
          <w:szCs w:val="24"/>
        </w:rPr>
        <w:t xml:space="preserve"> </w:t>
      </w:r>
      <w:r w:rsidR="0073305D">
        <w:rPr>
          <w:rFonts w:ascii="Times New Roman" w:hAnsi="Times New Roman"/>
          <w:sz w:val="24"/>
          <w:szCs w:val="24"/>
        </w:rPr>
        <w:t>этажей</w:t>
      </w:r>
    </w:p>
    <w:p w:rsidR="0073305D" w:rsidRPr="0073305D" w:rsidRDefault="0073305D" w:rsidP="0073305D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8E5DE3" w:rsidRPr="003B181C" w:rsidRDefault="008E5DE3" w:rsidP="008E5DE3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73305D" w:rsidRPr="0073305D" w:rsidRDefault="0073305D" w:rsidP="0073305D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C50524" w:rsidRPr="0073305D" w:rsidRDefault="00C50524" w:rsidP="002D66C9">
      <w:pPr>
        <w:pStyle w:val="aa"/>
        <w:numPr>
          <w:ilvl w:val="0"/>
          <w:numId w:val="21"/>
        </w:numPr>
        <w:jc w:val="left"/>
        <w:rPr>
          <w:rFonts w:ascii="Times New Roman" w:hAnsi="Times New Roman"/>
          <w:b/>
          <w:sz w:val="24"/>
          <w:szCs w:val="24"/>
        </w:rPr>
      </w:pPr>
      <w:r w:rsidRPr="0073305D">
        <w:rPr>
          <w:rFonts w:ascii="Times New Roman" w:hAnsi="Times New Roman"/>
          <w:sz w:val="24"/>
          <w:szCs w:val="24"/>
        </w:rPr>
        <w:t>- максимальный процент застройки - 60%.</w:t>
      </w:r>
    </w:p>
    <w:p w:rsidR="00C50524" w:rsidRDefault="00C50524" w:rsidP="00C50524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C50524" w:rsidRDefault="00C50524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C50524" w:rsidRDefault="00C50524" w:rsidP="002D66C9">
      <w:pPr>
        <w:pStyle w:val="a9"/>
        <w:numPr>
          <w:ilvl w:val="0"/>
          <w:numId w:val="10"/>
        </w:numPr>
        <w:rPr>
          <w:lang w:val="ru-RU"/>
        </w:rPr>
      </w:pPr>
      <w:proofErr w:type="spellStart"/>
      <w:r>
        <w:rPr>
          <w:lang w:val="ru-RU"/>
        </w:rPr>
        <w:t>Водоохранная</w:t>
      </w:r>
      <w:proofErr w:type="spellEnd"/>
      <w:r>
        <w:rPr>
          <w:lang w:val="ru-RU"/>
        </w:rPr>
        <w:t xml:space="preserve"> зона;</w:t>
      </w:r>
    </w:p>
    <w:p w:rsidR="00C50524" w:rsidRDefault="00C50524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C50524" w:rsidRDefault="00C50524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C50524" w:rsidRDefault="00C50524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C50524" w:rsidRDefault="00C50524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C50524" w:rsidRDefault="00C50524" w:rsidP="00C50524">
      <w:pPr>
        <w:pStyle w:val="a9"/>
        <w:rPr>
          <w:lang w:val="ru-RU"/>
        </w:rPr>
      </w:pPr>
      <w:r>
        <w:rPr>
          <w:lang w:val="ru-RU"/>
        </w:rPr>
        <w:t>Режим использования земельных участков и объектов капитального строительства в зонах с особыми условиями использования территории устанав</w:t>
      </w:r>
      <w:r w:rsidR="00290DE8">
        <w:rPr>
          <w:lang w:val="ru-RU"/>
        </w:rPr>
        <w:t xml:space="preserve">ливается в соответствии со </w:t>
      </w:r>
      <w:r w:rsidR="00A3427A">
        <w:rPr>
          <w:lang w:val="ru-RU"/>
        </w:rPr>
        <w:t>ст.37</w:t>
      </w:r>
      <w:r>
        <w:rPr>
          <w:lang w:val="ru-RU"/>
        </w:rPr>
        <w:t xml:space="preserve"> настоящих Правил.</w:t>
      </w:r>
    </w:p>
    <w:p w:rsidR="00C50524" w:rsidRDefault="00C50524" w:rsidP="00336452">
      <w:pPr>
        <w:pStyle w:val="a9"/>
        <w:rPr>
          <w:b/>
          <w:lang w:val="ru-RU"/>
        </w:rPr>
      </w:pPr>
    </w:p>
    <w:p w:rsidR="00DB42CB" w:rsidRPr="00DB42CB" w:rsidRDefault="00DB42CB" w:rsidP="00DB42CB">
      <w:pPr>
        <w:pStyle w:val="a9"/>
        <w:rPr>
          <w:rFonts w:eastAsia="Arial"/>
          <w:b/>
          <w:lang w:val="ru-RU"/>
        </w:rPr>
      </w:pPr>
      <w:bookmarkStart w:id="135" w:name="_Toc491082568"/>
      <w:r w:rsidRPr="00DB42CB">
        <w:rPr>
          <w:rFonts w:eastAsia="Arial"/>
          <w:b/>
          <w:lang w:val="ru-RU"/>
        </w:rPr>
        <w:t>ЗОНА КУЛЬТУРНО-ДОСУГОВОГО НАЗНАЧЕНИЯ (ОДЗ 205)</w:t>
      </w:r>
      <w:bookmarkEnd w:id="135"/>
    </w:p>
    <w:p w:rsidR="00DB42CB" w:rsidRPr="00DB42CB" w:rsidRDefault="00DB42CB" w:rsidP="00DB42CB">
      <w:pPr>
        <w:pStyle w:val="a9"/>
        <w:rPr>
          <w:rFonts w:eastAsia="Arial"/>
          <w:b/>
          <w:lang w:val="ru-RU"/>
        </w:rPr>
      </w:pPr>
      <w:bookmarkStart w:id="136" w:name="_Toc491082569"/>
      <w:r w:rsidRPr="00DB42CB">
        <w:rPr>
          <w:rFonts w:eastAsia="Arial"/>
          <w:b/>
          <w:lang w:val="ru-RU"/>
        </w:rPr>
        <w:t>1. ОСНОВНЫЕ ВИДЫ РАЗРЕШЁННОГО ИСПОЛЬЗОВАНИЯ ЗЕМЕЛЬНЫХ УЧАСТКОВ И ОБЪЕКТОВ КАПИТАЛЬНОГО СТРОИТЕЛЬСТВА</w:t>
      </w:r>
      <w:bookmarkEnd w:id="136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340"/>
        <w:gridCol w:w="7016"/>
      </w:tblGrid>
      <w:tr w:rsidR="00DB42CB" w:rsidRPr="009E4010" w:rsidTr="00AD39F0">
        <w:trPr>
          <w:trHeight w:val="552"/>
        </w:trPr>
        <w:tc>
          <w:tcPr>
            <w:tcW w:w="2340" w:type="dxa"/>
            <w:vAlign w:val="center"/>
          </w:tcPr>
          <w:p w:rsidR="00DB42CB" w:rsidRPr="00152959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959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016" w:type="dxa"/>
            <w:vAlign w:val="center"/>
          </w:tcPr>
          <w:p w:rsidR="00DB42CB" w:rsidRPr="00152959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DB42CB" w:rsidRPr="009E4010" w:rsidTr="00AD39F0">
        <w:tc>
          <w:tcPr>
            <w:tcW w:w="2340" w:type="dxa"/>
          </w:tcPr>
          <w:p w:rsidR="00DB42CB" w:rsidRPr="00FB5A5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5A5B">
              <w:rPr>
                <w:rFonts w:ascii="Times New Roman" w:hAnsi="Times New Roman"/>
                <w:sz w:val="20"/>
                <w:szCs w:val="20"/>
              </w:rPr>
              <w:lastRenderedPageBreak/>
              <w:t>Культурное развитие (3.6).</w:t>
            </w:r>
          </w:p>
        </w:tc>
        <w:tc>
          <w:tcPr>
            <w:tcW w:w="7016" w:type="dxa"/>
          </w:tcPr>
          <w:p w:rsidR="00DB42CB" w:rsidRPr="00D36872" w:rsidRDefault="00DB42CB" w:rsidP="001F392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</w:t>
            </w:r>
            <w:r w:rsidR="001F39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DB42CB" w:rsidRPr="009E4010" w:rsidRDefault="00DB42CB" w:rsidP="00DB42CB">
      <w:pPr>
        <w:rPr>
          <w:sz w:val="20"/>
          <w:szCs w:val="20"/>
        </w:rPr>
      </w:pPr>
    </w:p>
    <w:p w:rsidR="00DB42CB" w:rsidRPr="00DB42CB" w:rsidRDefault="00DB42CB" w:rsidP="00DB42CB">
      <w:pPr>
        <w:pStyle w:val="a9"/>
        <w:rPr>
          <w:rFonts w:eastAsia="Arial"/>
          <w:b/>
          <w:lang w:val="ru-RU"/>
        </w:rPr>
      </w:pPr>
      <w:bookmarkStart w:id="137" w:name="_Toc491082570"/>
      <w:r w:rsidRPr="00DB42CB">
        <w:rPr>
          <w:rFonts w:eastAsia="Arial"/>
          <w:b/>
          <w:lang w:val="ru-RU"/>
        </w:rPr>
        <w:t>2. ВСПОМОГАТЕЛЬНЫЕ ВИДЫ РАЗРЕШЕННОГО ИСПОЛЬЗОВАНИЯ ЗЕМЕЛЬНЫХ УЧАСТКОВ И ОБЪЕКТОВ КАПИТАЛЬНОГО СТРОИТЕЛЬСТВА</w:t>
      </w:r>
      <w:bookmarkEnd w:id="137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DB42CB" w:rsidTr="00AD39F0">
        <w:trPr>
          <w:trHeight w:val="384"/>
        </w:trPr>
        <w:tc>
          <w:tcPr>
            <w:tcW w:w="2127" w:type="dxa"/>
            <w:vAlign w:val="center"/>
          </w:tcPr>
          <w:p w:rsidR="00DB42CB" w:rsidRPr="00A2349B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DB42CB" w:rsidRPr="00A2349B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DB42CB" w:rsidTr="00AD39F0">
        <w:trPr>
          <w:trHeight w:val="206"/>
        </w:trPr>
        <w:tc>
          <w:tcPr>
            <w:tcW w:w="2127" w:type="dxa"/>
          </w:tcPr>
          <w:p w:rsidR="00DB42CB" w:rsidRPr="00A2349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DB42CB" w:rsidRPr="00A2349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постоянных или временных гаражей с несколькими стояночными местами, стоянок (парковок), гаражей, в том ч</w:t>
            </w:r>
            <w:r>
              <w:rPr>
                <w:rFonts w:ascii="Times New Roman" w:hAnsi="Times New Roman"/>
                <w:sz w:val="20"/>
                <w:szCs w:val="20"/>
              </w:rPr>
              <w:t>исле многоярусных, не указанных</w:t>
            </w:r>
            <w:r w:rsidR="001F39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6004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hyperlink w:anchor="sub_10271" w:history="1">
              <w:r w:rsidRPr="00A01407">
                <w:rPr>
                  <w:rFonts w:ascii="Times New Roman" w:hAnsi="Times New Roman"/>
                  <w:sz w:val="20"/>
                  <w:szCs w:val="20"/>
                </w:rPr>
                <w:t>коде 2.7.1</w:t>
              </w:r>
            </w:hyperlink>
          </w:p>
        </w:tc>
      </w:tr>
    </w:tbl>
    <w:p w:rsidR="00DB42CB" w:rsidRPr="009E4010" w:rsidRDefault="00DB42CB" w:rsidP="00DB42CB">
      <w:pPr>
        <w:rPr>
          <w:b/>
          <w:sz w:val="20"/>
        </w:rPr>
      </w:pPr>
    </w:p>
    <w:p w:rsidR="00DB42CB" w:rsidRPr="00DB42CB" w:rsidRDefault="00DB42CB" w:rsidP="00DB42CB">
      <w:pPr>
        <w:pStyle w:val="a9"/>
        <w:rPr>
          <w:rFonts w:eastAsia="Arial"/>
          <w:b/>
          <w:lang w:val="ru-RU"/>
        </w:rPr>
      </w:pPr>
      <w:bookmarkStart w:id="138" w:name="_Toc491082571"/>
      <w:r w:rsidRPr="00DB42CB">
        <w:rPr>
          <w:rFonts w:eastAsia="Arial"/>
          <w:b/>
          <w:lang w:val="ru-RU"/>
        </w:rPr>
        <w:t>3. УСЛОВНО РАЗРЕШЁННЫЕ ВИДЫ ИСПОЛЬЗОВАНИЯ ЗЕМЕЛЬНЫХ УЧАСТКОВ И ОБЪЕКТОВ КАПИТАЛЬНОГО СТРОИТЕЛЬСТВА</w:t>
      </w:r>
      <w:bookmarkEnd w:id="138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268"/>
        <w:gridCol w:w="7088"/>
      </w:tblGrid>
      <w:tr w:rsidR="00DB42CB" w:rsidRPr="009E4010" w:rsidTr="00AD39F0">
        <w:trPr>
          <w:trHeight w:val="384"/>
        </w:trPr>
        <w:tc>
          <w:tcPr>
            <w:tcW w:w="2268" w:type="dxa"/>
            <w:vAlign w:val="center"/>
          </w:tcPr>
          <w:p w:rsidR="00DB42CB" w:rsidRPr="00152959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959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088" w:type="dxa"/>
            <w:vAlign w:val="center"/>
          </w:tcPr>
          <w:p w:rsidR="00DB42CB" w:rsidRPr="00152959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DB42CB" w:rsidRPr="009E4010" w:rsidTr="00AD39F0">
        <w:trPr>
          <w:trHeight w:val="430"/>
        </w:trPr>
        <w:tc>
          <w:tcPr>
            <w:tcW w:w="2268" w:type="dxa"/>
          </w:tcPr>
          <w:p w:rsidR="00DB42CB" w:rsidRPr="00152959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959">
              <w:rPr>
                <w:rFonts w:ascii="Times New Roman" w:hAnsi="Times New Roman"/>
                <w:sz w:val="20"/>
                <w:szCs w:val="20"/>
              </w:rPr>
              <w:t>Магазины (4.4)</w:t>
            </w:r>
          </w:p>
        </w:tc>
        <w:tc>
          <w:tcPr>
            <w:tcW w:w="7088" w:type="dxa"/>
          </w:tcPr>
          <w:p w:rsidR="00DB42CB" w:rsidRPr="00D36872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</w:tbl>
    <w:p w:rsidR="003C6C97" w:rsidRDefault="003C6C97" w:rsidP="003C6C97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75434C" w:rsidRPr="00BF3BF4" w:rsidRDefault="0075434C" w:rsidP="0075434C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  <w:r>
        <w:rPr>
          <w:color w:val="000000"/>
          <w:lang w:val="ru-RU"/>
        </w:rPr>
        <w:t>:</w:t>
      </w:r>
    </w:p>
    <w:p w:rsidR="00DB42CB" w:rsidRPr="0075434C" w:rsidRDefault="00DB42CB" w:rsidP="002D66C9">
      <w:pPr>
        <w:pStyle w:val="aa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75434C">
        <w:rPr>
          <w:rFonts w:ascii="Times New Roman" w:hAnsi="Times New Roman"/>
          <w:sz w:val="24"/>
          <w:szCs w:val="24"/>
        </w:rPr>
        <w:t>- минимальная площадь земельного участка – 30 кв.м.</w:t>
      </w:r>
    </w:p>
    <w:p w:rsidR="0075434C" w:rsidRPr="0075434C" w:rsidRDefault="00DB42CB" w:rsidP="002D66C9">
      <w:pPr>
        <w:pStyle w:val="aa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75434C">
        <w:rPr>
          <w:rFonts w:ascii="Times New Roman" w:hAnsi="Times New Roman"/>
          <w:sz w:val="24"/>
          <w:szCs w:val="24"/>
        </w:rPr>
        <w:t>- максимальная площадь земельного участка – 50000 кв.м.</w:t>
      </w:r>
    </w:p>
    <w:p w:rsidR="0075434C" w:rsidRPr="0075434C" w:rsidRDefault="0075434C" w:rsidP="0075434C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75434C" w:rsidRPr="000F773D" w:rsidRDefault="00DB42CB" w:rsidP="002D66C9">
      <w:pPr>
        <w:pStyle w:val="aa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75434C">
        <w:rPr>
          <w:rFonts w:ascii="Times New Roman" w:hAnsi="Times New Roman"/>
          <w:sz w:val="24"/>
          <w:szCs w:val="24"/>
        </w:rPr>
        <w:t>до 5 этажей.</w:t>
      </w:r>
    </w:p>
    <w:p w:rsidR="0075434C" w:rsidRPr="000F773D" w:rsidRDefault="000F773D" w:rsidP="000F773D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D8388C" w:rsidRPr="003B181C" w:rsidRDefault="00D8388C" w:rsidP="00D8388C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0F773D" w:rsidRPr="000F773D" w:rsidRDefault="000F773D" w:rsidP="000F773D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DB42CB" w:rsidRPr="000F773D" w:rsidRDefault="00DB42CB" w:rsidP="002D66C9">
      <w:pPr>
        <w:pStyle w:val="aa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0F773D">
        <w:rPr>
          <w:rFonts w:ascii="Times New Roman" w:hAnsi="Times New Roman"/>
          <w:sz w:val="24"/>
          <w:szCs w:val="24"/>
        </w:rPr>
        <w:t>максимальный процент застройки - 60%.</w:t>
      </w:r>
    </w:p>
    <w:p w:rsidR="00DB42CB" w:rsidRDefault="00DB42CB" w:rsidP="00DB42CB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proofErr w:type="spellStart"/>
      <w:r>
        <w:rPr>
          <w:lang w:val="ru-RU"/>
        </w:rPr>
        <w:t>Водоохранная</w:t>
      </w:r>
      <w:proofErr w:type="spellEnd"/>
      <w:r>
        <w:rPr>
          <w:lang w:val="ru-RU"/>
        </w:rPr>
        <w:t xml:space="preserve"> зона;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DB42CB" w:rsidRDefault="00DB42CB" w:rsidP="00DB42CB">
      <w:pPr>
        <w:pStyle w:val="a9"/>
        <w:rPr>
          <w:lang w:val="ru-RU"/>
        </w:rPr>
      </w:pPr>
      <w:r>
        <w:rPr>
          <w:lang w:val="ru-RU"/>
        </w:rPr>
        <w:t>Режим использования земельных участков и объектов капитального строительства в зонах с особыми условиями использования территории устанав</w:t>
      </w:r>
      <w:r w:rsidR="00290DE8">
        <w:rPr>
          <w:lang w:val="ru-RU"/>
        </w:rPr>
        <w:t xml:space="preserve">ливается в соответствии со </w:t>
      </w:r>
      <w:r w:rsidR="00A3427A">
        <w:rPr>
          <w:lang w:val="ru-RU"/>
        </w:rPr>
        <w:t>ст.37</w:t>
      </w:r>
      <w:r>
        <w:rPr>
          <w:lang w:val="ru-RU"/>
        </w:rPr>
        <w:t xml:space="preserve"> настоящих Правил.</w:t>
      </w:r>
    </w:p>
    <w:p w:rsidR="00DB42CB" w:rsidRPr="00DB42CB" w:rsidRDefault="00DB42CB" w:rsidP="00DB42CB">
      <w:pPr>
        <w:pStyle w:val="a9"/>
        <w:rPr>
          <w:rFonts w:eastAsia="Arial"/>
          <w:b/>
          <w:lang w:val="ru-RU"/>
        </w:rPr>
      </w:pPr>
      <w:bookmarkStart w:id="139" w:name="_Toc491082573"/>
      <w:r w:rsidRPr="00DB42CB">
        <w:rPr>
          <w:rFonts w:eastAsia="Arial"/>
          <w:b/>
          <w:lang w:val="ru-RU"/>
        </w:rPr>
        <w:lastRenderedPageBreak/>
        <w:t>ЗОНА СПОРТИВНОГО НАЗНАЧЕНИЯ (ОДЗ 206)</w:t>
      </w:r>
      <w:bookmarkEnd w:id="139"/>
    </w:p>
    <w:p w:rsidR="00DB42CB" w:rsidRPr="00DB42CB" w:rsidRDefault="00DB42CB" w:rsidP="00DB42CB">
      <w:pPr>
        <w:pStyle w:val="a9"/>
        <w:rPr>
          <w:rFonts w:eastAsia="Arial"/>
          <w:b/>
          <w:lang w:val="ru-RU"/>
        </w:rPr>
      </w:pPr>
      <w:bookmarkStart w:id="140" w:name="_Toc491082574"/>
      <w:r w:rsidRPr="00DB42CB">
        <w:rPr>
          <w:rFonts w:eastAsia="Arial"/>
          <w:b/>
          <w:lang w:val="ru-RU"/>
        </w:rPr>
        <w:t>1. ОСНОВНЫЕ ВИДЫ РАЗРЕШЁННОГО ИСПОЛЬЗОВАНИЯ ЗЕМЕЛЬНЫХ УЧАСТКОВ И ОБЪЕКТОВ КАПИТАЛЬНОГО СТРОИТЕЛЬСТВА</w:t>
      </w:r>
      <w:bookmarkEnd w:id="140"/>
    </w:p>
    <w:p w:rsidR="00DB42CB" w:rsidRPr="009E4010" w:rsidRDefault="00DB42CB" w:rsidP="00DB42CB">
      <w:pPr>
        <w:rPr>
          <w:b/>
          <w:sz w:val="20"/>
        </w:rPr>
      </w:pP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268"/>
        <w:gridCol w:w="7088"/>
      </w:tblGrid>
      <w:tr w:rsidR="00DB42CB" w:rsidRPr="009E4010" w:rsidTr="00AD39F0">
        <w:trPr>
          <w:trHeight w:val="552"/>
        </w:trPr>
        <w:tc>
          <w:tcPr>
            <w:tcW w:w="2268" w:type="dxa"/>
            <w:vAlign w:val="center"/>
          </w:tcPr>
          <w:p w:rsidR="00DB42CB" w:rsidRPr="00FB5A5B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5A5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088" w:type="dxa"/>
            <w:vAlign w:val="center"/>
          </w:tcPr>
          <w:p w:rsidR="00DB42CB" w:rsidRPr="00FB5A5B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DB42CB" w:rsidRPr="009E4010" w:rsidTr="00AD39F0">
        <w:tc>
          <w:tcPr>
            <w:tcW w:w="2268" w:type="dxa"/>
          </w:tcPr>
          <w:p w:rsidR="00DB42CB" w:rsidRPr="00FB5A5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5A5B">
              <w:rPr>
                <w:rFonts w:ascii="Times New Roman" w:hAnsi="Times New Roman"/>
                <w:sz w:val="20"/>
                <w:szCs w:val="20"/>
              </w:rPr>
              <w:t>Спорт (5.1).</w:t>
            </w:r>
          </w:p>
        </w:tc>
        <w:tc>
          <w:tcPr>
            <w:tcW w:w="7088" w:type="dxa"/>
          </w:tcPr>
          <w:p w:rsidR="00DB42CB" w:rsidRPr="00D36872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B42CB" w:rsidRPr="00D36872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размещение спортивных баз и лагерей</w:t>
            </w:r>
          </w:p>
        </w:tc>
      </w:tr>
    </w:tbl>
    <w:p w:rsidR="00DB42CB" w:rsidRPr="009E4010" w:rsidRDefault="00DB42CB" w:rsidP="00DB42CB"/>
    <w:p w:rsidR="00DB42CB" w:rsidRPr="00DB42CB" w:rsidRDefault="00DB42CB" w:rsidP="00DB42CB">
      <w:pPr>
        <w:pStyle w:val="a9"/>
        <w:rPr>
          <w:rFonts w:eastAsia="Arial"/>
          <w:b/>
          <w:lang w:val="ru-RU"/>
        </w:rPr>
      </w:pPr>
      <w:bookmarkStart w:id="141" w:name="_Toc491082575"/>
      <w:r w:rsidRPr="00DB42CB">
        <w:rPr>
          <w:rFonts w:eastAsia="Arial"/>
          <w:b/>
          <w:lang w:val="ru-RU"/>
        </w:rPr>
        <w:t>2. ВСПОМОГАТЕЛЬНЫЕ ВИДЫ РАЗРЕШЕННОГО ИСПОЛЬЗОВАНИЯ ЗЕМЕЛЬНЫХ УЧАСТКОВ И ОБЪЕКТОВ КАПИТАЛЬНОГО СТРОИТЕЛЬСТВА</w:t>
      </w:r>
      <w:bookmarkEnd w:id="141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DB42CB" w:rsidTr="00AD39F0">
        <w:trPr>
          <w:trHeight w:val="384"/>
        </w:trPr>
        <w:tc>
          <w:tcPr>
            <w:tcW w:w="2127" w:type="dxa"/>
            <w:vAlign w:val="center"/>
          </w:tcPr>
          <w:p w:rsidR="00DB42CB" w:rsidRPr="00A2349B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DB42CB" w:rsidRPr="00A2349B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DB42CB" w:rsidTr="00AD39F0">
        <w:trPr>
          <w:trHeight w:val="206"/>
        </w:trPr>
        <w:tc>
          <w:tcPr>
            <w:tcW w:w="2127" w:type="dxa"/>
          </w:tcPr>
          <w:p w:rsidR="00DB42CB" w:rsidRPr="00A2349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DB42CB" w:rsidRPr="00A2349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постоянных или временных гаражей с несколькими стояночными местами, стоянок (парковок), гаражей, в том ч</w:t>
            </w:r>
            <w:r>
              <w:rPr>
                <w:rFonts w:ascii="Times New Roman" w:hAnsi="Times New Roman"/>
                <w:sz w:val="20"/>
                <w:szCs w:val="20"/>
              </w:rPr>
              <w:t>исле многоярусных, не указанных</w:t>
            </w:r>
            <w:r w:rsidR="004950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6004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hyperlink w:anchor="sub_10271" w:history="1">
              <w:r w:rsidRPr="00A01407">
                <w:rPr>
                  <w:rFonts w:ascii="Times New Roman" w:hAnsi="Times New Roman"/>
                  <w:sz w:val="20"/>
                  <w:szCs w:val="20"/>
                </w:rPr>
                <w:t>коде 2.7.1</w:t>
              </w:r>
            </w:hyperlink>
          </w:p>
        </w:tc>
      </w:tr>
    </w:tbl>
    <w:p w:rsidR="00DB42CB" w:rsidRPr="009E4010" w:rsidRDefault="00DB42CB" w:rsidP="00DB42CB"/>
    <w:p w:rsidR="00DB42CB" w:rsidRPr="00DB42CB" w:rsidRDefault="00DB42CB" w:rsidP="00DB42CB">
      <w:pPr>
        <w:pStyle w:val="a9"/>
        <w:rPr>
          <w:rFonts w:eastAsia="Arial"/>
          <w:b/>
          <w:lang w:val="ru-RU"/>
        </w:rPr>
      </w:pPr>
      <w:bookmarkStart w:id="142" w:name="_Toc491082576"/>
      <w:r w:rsidRPr="00DB42CB">
        <w:rPr>
          <w:rFonts w:eastAsia="Arial"/>
          <w:b/>
          <w:lang w:val="ru-RU"/>
        </w:rPr>
        <w:t>3. УСЛОВНО РАЗРЕШЁННЫЕ ВИДЫ ИСПОЛЬЗОВАНИЯ ЗЕМЕЛЬНЫХ УЧАСТКОВ И ОБЪЕКТОВ КАПИТАЛЬНОГО СТРОИТЕЛЬСТВА</w:t>
      </w:r>
      <w:bookmarkEnd w:id="142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DB42CB" w:rsidRPr="009E4010" w:rsidTr="00AD39F0">
        <w:trPr>
          <w:trHeight w:val="552"/>
        </w:trPr>
        <w:tc>
          <w:tcPr>
            <w:tcW w:w="2127" w:type="dxa"/>
            <w:vAlign w:val="center"/>
          </w:tcPr>
          <w:p w:rsidR="00DB42CB" w:rsidRPr="00FB5A5B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5A5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DB42CB" w:rsidRPr="00FB5A5B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DB42CB" w:rsidRPr="009E4010" w:rsidTr="00AD39F0">
        <w:tc>
          <w:tcPr>
            <w:tcW w:w="2127" w:type="dxa"/>
          </w:tcPr>
          <w:p w:rsidR="00DB42CB" w:rsidRPr="00FB5A5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5A5B">
              <w:rPr>
                <w:rFonts w:ascii="Times New Roman" w:hAnsi="Times New Roman"/>
                <w:sz w:val="20"/>
                <w:szCs w:val="20"/>
              </w:rPr>
              <w:t>Общественное питание (4.6).</w:t>
            </w:r>
          </w:p>
        </w:tc>
        <w:tc>
          <w:tcPr>
            <w:tcW w:w="7229" w:type="dxa"/>
          </w:tcPr>
          <w:p w:rsidR="00DB42CB" w:rsidRPr="00D36872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:rsidR="003C6C97" w:rsidRDefault="003C6C97" w:rsidP="003C6C97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0F773D" w:rsidRPr="00BF3BF4" w:rsidRDefault="000F773D" w:rsidP="000F773D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  <w:r>
        <w:rPr>
          <w:color w:val="000000"/>
          <w:lang w:val="ru-RU"/>
        </w:rPr>
        <w:t>:</w:t>
      </w:r>
    </w:p>
    <w:p w:rsidR="00DB42CB" w:rsidRPr="000F773D" w:rsidRDefault="00DB42CB" w:rsidP="002D66C9">
      <w:pPr>
        <w:pStyle w:val="aa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0F773D">
        <w:rPr>
          <w:rFonts w:ascii="Times New Roman" w:hAnsi="Times New Roman"/>
          <w:sz w:val="24"/>
          <w:szCs w:val="28"/>
        </w:rPr>
        <w:t>минимальная площадь земельного участка – 100 кв.м.</w:t>
      </w:r>
    </w:p>
    <w:p w:rsidR="000F773D" w:rsidRPr="000F773D" w:rsidRDefault="00DB42CB" w:rsidP="002D66C9">
      <w:pPr>
        <w:pStyle w:val="aa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0F773D">
        <w:rPr>
          <w:rFonts w:ascii="Times New Roman" w:hAnsi="Times New Roman"/>
          <w:sz w:val="24"/>
          <w:szCs w:val="28"/>
        </w:rPr>
        <w:t>максимальная площадь земельного участка – 80000 кв.м.</w:t>
      </w:r>
    </w:p>
    <w:p w:rsidR="000F773D" w:rsidRPr="000F773D" w:rsidRDefault="000F773D" w:rsidP="000F773D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481D7E" w:rsidRPr="00481D7E" w:rsidRDefault="00DB42CB" w:rsidP="002D66C9">
      <w:pPr>
        <w:pStyle w:val="aa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0F773D">
        <w:rPr>
          <w:rFonts w:ascii="Times New Roman" w:hAnsi="Times New Roman"/>
          <w:sz w:val="24"/>
          <w:szCs w:val="28"/>
        </w:rPr>
        <w:t>до 3 этажей.</w:t>
      </w:r>
    </w:p>
    <w:p w:rsidR="00481D7E" w:rsidRPr="00481D7E" w:rsidRDefault="00481D7E" w:rsidP="00481D7E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D8388C" w:rsidRPr="003B181C" w:rsidRDefault="00D8388C" w:rsidP="00D8388C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481D7E" w:rsidRPr="00481D7E" w:rsidRDefault="00481D7E" w:rsidP="00481D7E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DB42CB" w:rsidRPr="00481D7E" w:rsidRDefault="00DB42CB" w:rsidP="002D66C9">
      <w:pPr>
        <w:pStyle w:val="aa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481D7E">
        <w:rPr>
          <w:rFonts w:ascii="Times New Roman" w:hAnsi="Times New Roman"/>
          <w:sz w:val="24"/>
          <w:szCs w:val="28"/>
        </w:rPr>
        <w:t>максимальный процент застройки - 70%.</w:t>
      </w:r>
    </w:p>
    <w:p w:rsidR="00DB42CB" w:rsidRDefault="00DB42CB" w:rsidP="00DB42CB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lastRenderedPageBreak/>
        <w:t>Ограничения использования земельных участков и объектов капитального строительства: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proofErr w:type="spellStart"/>
      <w:r>
        <w:rPr>
          <w:lang w:val="ru-RU"/>
        </w:rPr>
        <w:t>Водоохранная</w:t>
      </w:r>
      <w:proofErr w:type="spellEnd"/>
      <w:r>
        <w:rPr>
          <w:lang w:val="ru-RU"/>
        </w:rPr>
        <w:t xml:space="preserve"> зона;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DB42CB" w:rsidRDefault="00DB42CB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DB42CB" w:rsidRPr="003C6C97" w:rsidRDefault="00DB42CB" w:rsidP="003C6C97">
      <w:pPr>
        <w:pStyle w:val="a9"/>
        <w:rPr>
          <w:lang w:val="ru-RU"/>
        </w:rPr>
      </w:pPr>
      <w:r>
        <w:rPr>
          <w:lang w:val="ru-RU"/>
        </w:rPr>
        <w:t>Режим использования земельных участков и объектов капитального строительства в зонах с особыми условиями использования территории устанав</w:t>
      </w:r>
      <w:r w:rsidR="00290DE8">
        <w:rPr>
          <w:lang w:val="ru-RU"/>
        </w:rPr>
        <w:t xml:space="preserve">ливается в соответствии со </w:t>
      </w:r>
      <w:r w:rsidR="00A3427A">
        <w:rPr>
          <w:lang w:val="ru-RU"/>
        </w:rPr>
        <w:t>ст.37</w:t>
      </w:r>
      <w:r w:rsidR="003C6C97">
        <w:rPr>
          <w:lang w:val="ru-RU"/>
        </w:rPr>
        <w:t xml:space="preserve"> настоящих Правил.</w:t>
      </w:r>
    </w:p>
    <w:p w:rsidR="00763693" w:rsidRPr="000E39DF" w:rsidRDefault="00846423" w:rsidP="008C305F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143" w:name="_Toc465861013"/>
      <w:bookmarkStart w:id="144" w:name="_Toc511397587"/>
      <w:r>
        <w:rPr>
          <w:rFonts w:eastAsia="Times New Roman" w:cs="Times New Roman"/>
          <w:bCs/>
          <w:lang w:eastAsia="ar-SA"/>
        </w:rPr>
        <w:t>Статья 31</w:t>
      </w:r>
      <w:r w:rsidR="008C305F" w:rsidRPr="000E39DF">
        <w:rPr>
          <w:rFonts w:eastAsia="Times New Roman" w:cs="Times New Roman"/>
          <w:bCs/>
          <w:lang w:eastAsia="ar-SA"/>
        </w:rPr>
        <w:t xml:space="preserve">. </w:t>
      </w:r>
      <w:bookmarkEnd w:id="143"/>
      <w:r w:rsidR="004722A3" w:rsidRPr="004722A3">
        <w:rPr>
          <w:rFonts w:eastAsia="Times New Roman" w:cs="Times New Roman"/>
          <w:bCs/>
          <w:lang w:eastAsia="ar-SA"/>
        </w:rPr>
        <w:t>Градостроительный регламент на территориях инженерно-транспортной инфраструктуры:</w:t>
      </w:r>
      <w:bookmarkEnd w:id="144"/>
    </w:p>
    <w:p w:rsidR="00DB42CB" w:rsidRPr="00290A65" w:rsidRDefault="00DB42CB" w:rsidP="00290A65">
      <w:pPr>
        <w:rPr>
          <w:rFonts w:ascii="Times New Roman" w:hAnsi="Times New Roman"/>
          <w:b/>
          <w:sz w:val="24"/>
          <w:szCs w:val="24"/>
        </w:rPr>
      </w:pPr>
      <w:bookmarkStart w:id="145" w:name="_Toc491082596"/>
      <w:r w:rsidRPr="00290A65">
        <w:rPr>
          <w:rFonts w:ascii="Times New Roman" w:hAnsi="Times New Roman"/>
          <w:b/>
          <w:sz w:val="24"/>
          <w:szCs w:val="24"/>
        </w:rPr>
        <w:t>ЗОНА ОБЪЕКТОВ ИНЖЕНЕРНОГО ОБЕСПЕЧЕНИЯ (ИЗ 400)</w:t>
      </w:r>
      <w:bookmarkEnd w:id="145"/>
    </w:p>
    <w:p w:rsidR="00DB42CB" w:rsidRPr="00FB5A5B" w:rsidRDefault="00DB42CB" w:rsidP="00290A65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46" w:name="_Toc491082597"/>
      <w:r w:rsidRPr="00FB5A5B">
        <w:rPr>
          <w:rFonts w:ascii="Times New Roman" w:hAnsi="Times New Roman"/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  <w:bookmarkEnd w:id="146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DB42CB" w:rsidRPr="009E4010" w:rsidTr="00AD39F0">
        <w:trPr>
          <w:trHeight w:val="552"/>
        </w:trPr>
        <w:tc>
          <w:tcPr>
            <w:tcW w:w="2127" w:type="dxa"/>
            <w:vAlign w:val="center"/>
          </w:tcPr>
          <w:p w:rsidR="00DB42CB" w:rsidRPr="0025116B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116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DB42CB" w:rsidRPr="0025116B" w:rsidRDefault="00DB42CB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DB42CB" w:rsidRPr="009E4010" w:rsidTr="00AD39F0">
        <w:tc>
          <w:tcPr>
            <w:tcW w:w="2127" w:type="dxa"/>
          </w:tcPr>
          <w:p w:rsidR="00DB42CB" w:rsidRPr="0025116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116B">
              <w:rPr>
                <w:rFonts w:ascii="Times New Roman" w:hAnsi="Times New Roman"/>
                <w:sz w:val="20"/>
                <w:szCs w:val="20"/>
              </w:rPr>
              <w:t>Энергетика (6.7);</w:t>
            </w:r>
          </w:p>
        </w:tc>
        <w:tc>
          <w:tcPr>
            <w:tcW w:w="7229" w:type="dxa"/>
          </w:tcPr>
          <w:p w:rsidR="00DB42CB" w:rsidRPr="007F7212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212">
              <w:rPr>
                <w:rFonts w:ascii="Times New Roman" w:hAnsi="Times New Roman"/>
                <w:sz w:val="20"/>
                <w:szCs w:val="20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7F7212">
              <w:rPr>
                <w:rFonts w:ascii="Times New Roman" w:hAnsi="Times New Roman"/>
                <w:sz w:val="20"/>
                <w:szCs w:val="20"/>
              </w:rPr>
              <w:t>золоотвалов</w:t>
            </w:r>
            <w:proofErr w:type="spellEnd"/>
            <w:r w:rsidRPr="007F7212">
              <w:rPr>
                <w:rFonts w:ascii="Times New Roman" w:hAnsi="Times New Roman"/>
                <w:sz w:val="20"/>
                <w:szCs w:val="20"/>
              </w:rPr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sub_1031" w:history="1">
              <w:r w:rsidRPr="007F721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кодом 3.1</w:t>
              </w:r>
            </w:hyperlink>
          </w:p>
        </w:tc>
      </w:tr>
      <w:tr w:rsidR="00DB42CB" w:rsidRPr="009E4010" w:rsidTr="00AD39F0">
        <w:tc>
          <w:tcPr>
            <w:tcW w:w="2127" w:type="dxa"/>
          </w:tcPr>
          <w:p w:rsidR="00DB42CB" w:rsidRPr="0025116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0245">
              <w:rPr>
                <w:rFonts w:ascii="Times New Roman" w:hAnsi="Times New Roman"/>
                <w:sz w:val="20"/>
                <w:szCs w:val="20"/>
              </w:rPr>
              <w:t>Связь (6.8);</w:t>
            </w:r>
          </w:p>
        </w:tc>
        <w:tc>
          <w:tcPr>
            <w:tcW w:w="7229" w:type="dxa"/>
          </w:tcPr>
          <w:p w:rsidR="00DB42CB" w:rsidRPr="007F7212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212">
              <w:rPr>
                <w:rFonts w:ascii="Times New Roman" w:hAnsi="Times New Roman"/>
                <w:sz w:val="20"/>
                <w:szCs w:val="20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w:anchor="sub_1031" w:history="1">
              <w:r w:rsidRPr="007F721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кодом 3.1</w:t>
              </w:r>
            </w:hyperlink>
          </w:p>
        </w:tc>
      </w:tr>
      <w:tr w:rsidR="00DB42CB" w:rsidRPr="009E4010" w:rsidTr="00AD39F0">
        <w:tc>
          <w:tcPr>
            <w:tcW w:w="2127" w:type="dxa"/>
          </w:tcPr>
          <w:p w:rsidR="00DB42CB" w:rsidRPr="0025116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0245">
              <w:rPr>
                <w:rFonts w:ascii="Times New Roman" w:hAnsi="Times New Roman"/>
                <w:sz w:val="20"/>
                <w:szCs w:val="20"/>
              </w:rPr>
              <w:t>Трубопроводный транспорт (7.5);</w:t>
            </w:r>
          </w:p>
        </w:tc>
        <w:tc>
          <w:tcPr>
            <w:tcW w:w="7229" w:type="dxa"/>
          </w:tcPr>
          <w:p w:rsidR="00DB42CB" w:rsidRPr="007F7212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212">
              <w:rPr>
                <w:rFonts w:ascii="Times New Roman" w:hAnsi="Times New Roman"/>
                <w:sz w:val="20"/>
                <w:szCs w:val="20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DB42CB" w:rsidRPr="009E4010" w:rsidTr="00AD39F0">
        <w:tc>
          <w:tcPr>
            <w:tcW w:w="2127" w:type="dxa"/>
          </w:tcPr>
          <w:p w:rsidR="00DB42CB" w:rsidRPr="0025116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116B">
              <w:rPr>
                <w:rFonts w:ascii="Times New Roman" w:hAnsi="Times New Roman"/>
                <w:sz w:val="20"/>
                <w:szCs w:val="20"/>
              </w:rPr>
              <w:t>Специальное пользование водными объектами (11.2);</w:t>
            </w:r>
          </w:p>
        </w:tc>
        <w:tc>
          <w:tcPr>
            <w:tcW w:w="7229" w:type="dxa"/>
          </w:tcPr>
          <w:p w:rsidR="00DB42CB" w:rsidRPr="007F7212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212">
              <w:rPr>
                <w:rFonts w:ascii="Times New Roman" w:hAnsi="Times New Roman"/>
                <w:sz w:val="20"/>
                <w:szCs w:val="20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  <w:tr w:rsidR="00DB42CB" w:rsidRPr="009E4010" w:rsidTr="00AD39F0">
        <w:tc>
          <w:tcPr>
            <w:tcW w:w="2127" w:type="dxa"/>
          </w:tcPr>
          <w:p w:rsidR="00DB42CB" w:rsidRPr="0025116B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116B">
              <w:rPr>
                <w:rFonts w:ascii="Times New Roman" w:hAnsi="Times New Roman"/>
                <w:sz w:val="20"/>
                <w:szCs w:val="20"/>
              </w:rPr>
              <w:t>Гидротехнические сооружения (11.3);</w:t>
            </w:r>
          </w:p>
        </w:tc>
        <w:tc>
          <w:tcPr>
            <w:tcW w:w="7229" w:type="dxa"/>
          </w:tcPr>
          <w:p w:rsidR="00DB42CB" w:rsidRPr="007F7212" w:rsidRDefault="00DB42CB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212">
              <w:rPr>
                <w:rFonts w:ascii="Times New Roman" w:hAnsi="Times New Roman"/>
                <w:sz w:val="20"/>
                <w:szCs w:val="20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7F7212">
              <w:rPr>
                <w:rFonts w:ascii="Times New Roman" w:hAnsi="Times New Roman"/>
                <w:sz w:val="20"/>
                <w:szCs w:val="20"/>
              </w:rPr>
              <w:t>рыбозащитных</w:t>
            </w:r>
            <w:proofErr w:type="spellEnd"/>
            <w:r w:rsidRPr="007F7212">
              <w:rPr>
                <w:rFonts w:ascii="Times New Roman" w:hAnsi="Times New Roman"/>
                <w:sz w:val="20"/>
                <w:szCs w:val="20"/>
              </w:rPr>
              <w:t xml:space="preserve"> и рыбопропускных сооружений, берегозащитных сооружений)</w:t>
            </w:r>
          </w:p>
        </w:tc>
      </w:tr>
    </w:tbl>
    <w:p w:rsidR="00DB42CB" w:rsidRPr="009E4010" w:rsidRDefault="00DB42CB" w:rsidP="00DB42CB">
      <w:pPr>
        <w:rPr>
          <w:sz w:val="20"/>
          <w:szCs w:val="20"/>
        </w:rPr>
      </w:pPr>
    </w:p>
    <w:p w:rsidR="00DB42CB" w:rsidRPr="00FB5A5B" w:rsidRDefault="00DB42CB" w:rsidP="00290A65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47" w:name="_Toc491082598"/>
      <w:r w:rsidRPr="00FB5A5B">
        <w:rPr>
          <w:rFonts w:ascii="Times New Roman" w:hAnsi="Times New Roman"/>
          <w:b/>
          <w:sz w:val="24"/>
          <w:szCs w:val="24"/>
        </w:rPr>
        <w:t>2. ВСПОМОГАТЕЛЬНЫЕ ВИДЫ РАЗРЕШЕННОГО ИСПОЛЬЗОВАНИЯ ЗЕМЕЛЬНЫХ УЧАСТКОВ И ОБЪЕКТОВ КАПИТАЛЬНОГО СТРОИТЕЛЬСТВА: нет.</w:t>
      </w:r>
      <w:bookmarkEnd w:id="147"/>
    </w:p>
    <w:p w:rsidR="00DB42CB" w:rsidRPr="009E4010" w:rsidRDefault="00DB42CB" w:rsidP="00DB42CB"/>
    <w:p w:rsidR="00D55C80" w:rsidRDefault="00DB42CB" w:rsidP="00D55C80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48" w:name="_Toc491082599"/>
      <w:r w:rsidRPr="00FB5A5B">
        <w:rPr>
          <w:rFonts w:ascii="Times New Roman" w:hAnsi="Times New Roman"/>
          <w:b/>
          <w:sz w:val="24"/>
          <w:szCs w:val="24"/>
        </w:rPr>
        <w:t>3. УСЛОВНО РАЗРЕШЁННЫЕ ВИДЫ ИСПОЛЬЗОВАНИЯ ЗЕМЕЛЬНЫХ УЧАСТКОВ И ОБЪЕКТОВ КАПИТАЛЬНО</w:t>
      </w:r>
      <w:r w:rsidR="00D55C80">
        <w:rPr>
          <w:rFonts w:ascii="Times New Roman" w:hAnsi="Times New Roman"/>
          <w:b/>
          <w:sz w:val="24"/>
          <w:szCs w:val="24"/>
        </w:rPr>
        <w:t>ГО СТРОИТЕЛЬСТВА:</w:t>
      </w:r>
    </w:p>
    <w:p w:rsidR="00DB42CB" w:rsidRPr="00D55C80" w:rsidRDefault="00DB42CB" w:rsidP="00D55C8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B5A5B">
        <w:rPr>
          <w:rFonts w:ascii="Times New Roman" w:hAnsi="Times New Roman"/>
          <w:b/>
          <w:sz w:val="24"/>
          <w:szCs w:val="24"/>
        </w:rPr>
        <w:t>нет.</w:t>
      </w:r>
      <w:bookmarkEnd w:id="148"/>
    </w:p>
    <w:p w:rsidR="00D55C80" w:rsidRDefault="00D55C80" w:rsidP="00D55C80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lastRenderedPageBreak/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481D7E" w:rsidRPr="00BF3BF4" w:rsidRDefault="00481D7E" w:rsidP="00481D7E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  <w:r>
        <w:rPr>
          <w:color w:val="000000"/>
          <w:lang w:val="ru-RU"/>
        </w:rPr>
        <w:t>:</w:t>
      </w:r>
    </w:p>
    <w:p w:rsidR="00DB42CB" w:rsidRPr="00481D7E" w:rsidRDefault="00DB42CB" w:rsidP="002D66C9">
      <w:pPr>
        <w:pStyle w:val="aa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481D7E">
        <w:rPr>
          <w:rFonts w:ascii="Times New Roman" w:hAnsi="Times New Roman"/>
          <w:sz w:val="24"/>
          <w:szCs w:val="28"/>
        </w:rPr>
        <w:t>минимальная площадь земельного участка – 1 кв. м.</w:t>
      </w:r>
    </w:p>
    <w:p w:rsidR="00481D7E" w:rsidRPr="00481D7E" w:rsidRDefault="00DB42CB" w:rsidP="002D66C9">
      <w:pPr>
        <w:pStyle w:val="aa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481D7E">
        <w:rPr>
          <w:rFonts w:ascii="Times New Roman" w:hAnsi="Times New Roman"/>
          <w:sz w:val="24"/>
          <w:szCs w:val="28"/>
        </w:rPr>
        <w:t>максимальная площадь земельного участка – 80000 кв. м.</w:t>
      </w:r>
    </w:p>
    <w:p w:rsidR="00481D7E" w:rsidRPr="00481D7E" w:rsidRDefault="00481D7E" w:rsidP="00481D7E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481D7E" w:rsidRPr="00481D7E" w:rsidRDefault="00481D7E" w:rsidP="002D66C9">
      <w:pPr>
        <w:pStyle w:val="aa"/>
        <w:numPr>
          <w:ilvl w:val="0"/>
          <w:numId w:val="26"/>
        </w:num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э</w:t>
      </w:r>
      <w:r w:rsidR="00DB42CB" w:rsidRPr="00481D7E">
        <w:rPr>
          <w:rFonts w:ascii="Times New Roman" w:hAnsi="Times New Roman"/>
          <w:sz w:val="24"/>
          <w:szCs w:val="28"/>
        </w:rPr>
        <w:t>тажность до 1 этажей.</w:t>
      </w:r>
    </w:p>
    <w:p w:rsidR="00481D7E" w:rsidRPr="00481D7E" w:rsidRDefault="00481D7E" w:rsidP="00481D7E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623CE7" w:rsidRPr="00D8388C" w:rsidRDefault="00D8388C" w:rsidP="00D8388C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623CE7" w:rsidRPr="00623CE7" w:rsidRDefault="00623CE7" w:rsidP="00623CE7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DB42CB" w:rsidRPr="00623CE7" w:rsidRDefault="00DB42CB" w:rsidP="002D66C9">
      <w:pPr>
        <w:pStyle w:val="aa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623CE7">
        <w:rPr>
          <w:rFonts w:ascii="Times New Roman" w:hAnsi="Times New Roman"/>
          <w:sz w:val="24"/>
          <w:szCs w:val="28"/>
        </w:rPr>
        <w:t>максимальный процент застройки - 80%.</w:t>
      </w:r>
    </w:p>
    <w:p w:rsidR="00336452" w:rsidRDefault="00336452" w:rsidP="00336452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336452" w:rsidRDefault="00336452" w:rsidP="00336452">
      <w:pPr>
        <w:pStyle w:val="a9"/>
        <w:rPr>
          <w:lang w:val="ru-RU"/>
        </w:rPr>
      </w:pPr>
      <w:r>
        <w:rPr>
          <w:lang w:val="ru-RU"/>
        </w:rPr>
        <w:t>Не подлежат установлению.</w:t>
      </w:r>
    </w:p>
    <w:p w:rsidR="00336452" w:rsidRPr="000E39DF" w:rsidRDefault="00336452" w:rsidP="00336452">
      <w:pPr>
        <w:pStyle w:val="a9"/>
        <w:rPr>
          <w:lang w:val="ru-RU"/>
        </w:rPr>
      </w:pPr>
    </w:p>
    <w:p w:rsidR="00290A65" w:rsidRPr="00290A65" w:rsidRDefault="00290A65" w:rsidP="00290A65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49" w:name="_Toc491082600"/>
      <w:r w:rsidRPr="00290A65">
        <w:rPr>
          <w:rFonts w:ascii="Times New Roman" w:hAnsi="Times New Roman"/>
          <w:b/>
          <w:sz w:val="24"/>
          <w:szCs w:val="24"/>
        </w:rPr>
        <w:t>ЗОНА ВНЕШНЕГО ТРАНСПОРТА (ТЗ 501)</w:t>
      </w:r>
      <w:bookmarkEnd w:id="149"/>
    </w:p>
    <w:p w:rsidR="00290A65" w:rsidRPr="00A91C4A" w:rsidRDefault="00290A65" w:rsidP="00290A65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50" w:name="_Toc491082601"/>
      <w:r w:rsidRPr="00A91C4A">
        <w:rPr>
          <w:rFonts w:ascii="Times New Roman" w:hAnsi="Times New Roman"/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  <w:bookmarkEnd w:id="150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290A65" w:rsidTr="00AD39F0">
        <w:trPr>
          <w:trHeight w:val="552"/>
        </w:trPr>
        <w:tc>
          <w:tcPr>
            <w:tcW w:w="2127" w:type="dxa"/>
            <w:vAlign w:val="center"/>
          </w:tcPr>
          <w:p w:rsidR="00290A65" w:rsidRPr="00A91C4A" w:rsidRDefault="00290A65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1C4A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290A65" w:rsidRPr="00A91C4A" w:rsidRDefault="00290A65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290A65" w:rsidTr="00AD39F0">
        <w:tc>
          <w:tcPr>
            <w:tcW w:w="2127" w:type="dxa"/>
          </w:tcPr>
          <w:p w:rsidR="00290A65" w:rsidRPr="00C07CE9" w:rsidRDefault="00290A65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CE9">
              <w:rPr>
                <w:rFonts w:ascii="Times New Roman" w:hAnsi="Times New Roman"/>
                <w:sz w:val="20"/>
                <w:szCs w:val="20"/>
              </w:rPr>
              <w:t>Железнодорожный транспорт (7.1);</w:t>
            </w:r>
          </w:p>
        </w:tc>
        <w:tc>
          <w:tcPr>
            <w:tcW w:w="7229" w:type="dxa"/>
          </w:tcPr>
          <w:p w:rsidR="00290A65" w:rsidRPr="007F7212" w:rsidRDefault="00290A65" w:rsidP="001F392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212">
              <w:rPr>
                <w:rFonts w:ascii="Times New Roman" w:hAnsi="Times New Roman"/>
                <w:sz w:val="20"/>
                <w:szCs w:val="20"/>
              </w:rPr>
              <w:t>Размещение железнодорожных путей; 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 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</w:t>
            </w:r>
            <w:r w:rsidR="001F3925">
              <w:rPr>
                <w:rFonts w:ascii="Times New Roman" w:hAnsi="Times New Roman"/>
                <w:sz w:val="20"/>
                <w:szCs w:val="20"/>
              </w:rPr>
              <w:t>овленных федеральными законами.</w:t>
            </w:r>
          </w:p>
        </w:tc>
      </w:tr>
    </w:tbl>
    <w:p w:rsidR="00290A65" w:rsidRDefault="00290A65" w:rsidP="00290A65">
      <w:pPr>
        <w:rPr>
          <w:sz w:val="20"/>
          <w:szCs w:val="20"/>
        </w:rPr>
      </w:pPr>
    </w:p>
    <w:p w:rsidR="00290A65" w:rsidRDefault="00290A65" w:rsidP="00290A65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51" w:name="_Toc491082602"/>
      <w:r w:rsidRPr="00A91C4A">
        <w:rPr>
          <w:rFonts w:ascii="Times New Roman" w:hAnsi="Times New Roman"/>
          <w:b/>
          <w:sz w:val="24"/>
          <w:szCs w:val="24"/>
        </w:rPr>
        <w:t>2. ВСПОМОГАТЕЛЬНЫЕ ВИДЫ РАЗРЕШЕННОГО ИСПОЛЬЗОВАНИЯ ЗЕМЕЛЬНЫХ УЧАСТКОВ И ОБЪЕКТОВ КАПИТАЛЬНОГО СТРОИТЕЛЬСТВА</w:t>
      </w:r>
      <w:bookmarkEnd w:id="151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290A65" w:rsidTr="00AD39F0">
        <w:trPr>
          <w:trHeight w:val="384"/>
        </w:trPr>
        <w:tc>
          <w:tcPr>
            <w:tcW w:w="2127" w:type="dxa"/>
            <w:vAlign w:val="center"/>
          </w:tcPr>
          <w:p w:rsidR="00290A65" w:rsidRPr="00A2349B" w:rsidRDefault="00290A65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290A65" w:rsidRPr="00A2349B" w:rsidRDefault="00290A65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290A65" w:rsidTr="00AD39F0">
        <w:trPr>
          <w:trHeight w:val="206"/>
        </w:trPr>
        <w:tc>
          <w:tcPr>
            <w:tcW w:w="2127" w:type="dxa"/>
          </w:tcPr>
          <w:p w:rsidR="00290A65" w:rsidRPr="00A2349B" w:rsidRDefault="00290A65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90A65" w:rsidRPr="00D36872" w:rsidRDefault="00290A65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постоянных или временных гаражей с несколькими стояночными местами, стоянок (парковок), гаражей, в том ч</w:t>
            </w:r>
            <w:r>
              <w:rPr>
                <w:rFonts w:ascii="Times New Roman" w:hAnsi="Times New Roman"/>
                <w:sz w:val="20"/>
                <w:szCs w:val="20"/>
              </w:rPr>
              <w:t>исле многоярусных, не указанных</w:t>
            </w:r>
            <w:r w:rsidR="004950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6004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hyperlink w:anchor="sub_10271" w:history="1">
              <w:r w:rsidRPr="00A01407">
                <w:rPr>
                  <w:rFonts w:ascii="Times New Roman" w:hAnsi="Times New Roman"/>
                  <w:sz w:val="20"/>
                  <w:szCs w:val="20"/>
                </w:rPr>
                <w:t>коде 2.7.1</w:t>
              </w:r>
            </w:hyperlink>
          </w:p>
        </w:tc>
      </w:tr>
    </w:tbl>
    <w:p w:rsidR="00290A65" w:rsidRDefault="00290A65" w:rsidP="00290A65"/>
    <w:p w:rsidR="00D55C80" w:rsidRDefault="00290A65" w:rsidP="00290A65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52" w:name="_Toc491082603"/>
      <w:r w:rsidRPr="00A91C4A">
        <w:rPr>
          <w:rFonts w:ascii="Times New Roman" w:hAnsi="Times New Roman"/>
          <w:b/>
          <w:sz w:val="24"/>
          <w:szCs w:val="24"/>
        </w:rPr>
        <w:lastRenderedPageBreak/>
        <w:t>3. УСЛОВНО РАЗРЕШЁННЫЕ ИСПОЛЬЗОВАНИЯ ЗЕМЕЛЬНЫХ УЧАСТКОВ И ОБЪЕК</w:t>
      </w:r>
      <w:r w:rsidR="00D55C80">
        <w:rPr>
          <w:rFonts w:ascii="Times New Roman" w:hAnsi="Times New Roman"/>
          <w:b/>
          <w:sz w:val="24"/>
          <w:szCs w:val="24"/>
        </w:rPr>
        <w:t>ТОВ КАПИТАЛЬНОГО СТРОИТЕЛЬСТВА:</w:t>
      </w:r>
    </w:p>
    <w:p w:rsidR="00290A65" w:rsidRPr="00D55C80" w:rsidRDefault="00290A65" w:rsidP="00D55C8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A91C4A">
        <w:rPr>
          <w:rFonts w:ascii="Times New Roman" w:hAnsi="Times New Roman"/>
          <w:b/>
          <w:sz w:val="24"/>
          <w:szCs w:val="24"/>
        </w:rPr>
        <w:t>нет.</w:t>
      </w:r>
      <w:bookmarkEnd w:id="152"/>
    </w:p>
    <w:p w:rsidR="00D55C80" w:rsidRDefault="00D55C80" w:rsidP="00D55C80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623CE7" w:rsidRPr="00BF3BF4" w:rsidRDefault="00623CE7" w:rsidP="00623CE7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  <w:r>
        <w:rPr>
          <w:color w:val="000000"/>
          <w:lang w:val="ru-RU"/>
        </w:rPr>
        <w:t>:</w:t>
      </w:r>
    </w:p>
    <w:p w:rsidR="00290A65" w:rsidRPr="00623CE7" w:rsidRDefault="00290A65" w:rsidP="002D66C9">
      <w:pPr>
        <w:pStyle w:val="aa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623CE7">
        <w:rPr>
          <w:rFonts w:ascii="Times New Roman" w:hAnsi="Times New Roman"/>
          <w:sz w:val="24"/>
          <w:szCs w:val="28"/>
        </w:rPr>
        <w:t>минимальная площадь земельного участка – не установлена</w:t>
      </w:r>
    </w:p>
    <w:p w:rsidR="00290A65" w:rsidRDefault="00290A65" w:rsidP="002D66C9">
      <w:pPr>
        <w:pStyle w:val="aa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623CE7">
        <w:rPr>
          <w:rFonts w:ascii="Times New Roman" w:hAnsi="Times New Roman"/>
          <w:sz w:val="24"/>
          <w:szCs w:val="28"/>
        </w:rPr>
        <w:t>максимальная площадь земельного участка – не установлена</w:t>
      </w:r>
    </w:p>
    <w:p w:rsidR="00623CE7" w:rsidRPr="008D05CB" w:rsidRDefault="00623CE7" w:rsidP="008D05CB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8D05CB" w:rsidRPr="00A21269" w:rsidRDefault="00290A65" w:rsidP="002D66C9">
      <w:pPr>
        <w:pStyle w:val="aa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8D05CB">
        <w:rPr>
          <w:rFonts w:ascii="Times New Roman" w:hAnsi="Times New Roman"/>
          <w:sz w:val="24"/>
          <w:szCs w:val="28"/>
        </w:rPr>
        <w:t>до 3 этажей.</w:t>
      </w:r>
    </w:p>
    <w:p w:rsidR="008D05CB" w:rsidRPr="008D05CB" w:rsidRDefault="008D05CB" w:rsidP="008D05CB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D8388C" w:rsidRPr="003B181C" w:rsidRDefault="00D8388C" w:rsidP="00D8388C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8D05CB" w:rsidRPr="008D05CB" w:rsidRDefault="008D05CB" w:rsidP="008D05CB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744100" w:rsidRPr="00D8388C" w:rsidRDefault="00290A65" w:rsidP="00D8388C">
      <w:pPr>
        <w:pStyle w:val="aa"/>
        <w:numPr>
          <w:ilvl w:val="0"/>
          <w:numId w:val="29"/>
        </w:numPr>
        <w:rPr>
          <w:rFonts w:ascii="Times New Roman" w:hAnsi="Times New Roman"/>
          <w:sz w:val="24"/>
          <w:szCs w:val="28"/>
        </w:rPr>
      </w:pPr>
      <w:r w:rsidRPr="008D05CB">
        <w:rPr>
          <w:rFonts w:ascii="Times New Roman" w:hAnsi="Times New Roman"/>
          <w:sz w:val="24"/>
          <w:szCs w:val="28"/>
        </w:rPr>
        <w:t>максимальный процент застройки - 60%.</w:t>
      </w:r>
    </w:p>
    <w:p w:rsidR="00336452" w:rsidRDefault="00336452" w:rsidP="00336452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336452" w:rsidRDefault="00336452" w:rsidP="00336452">
      <w:pPr>
        <w:pStyle w:val="a9"/>
        <w:rPr>
          <w:lang w:val="ru-RU"/>
        </w:rPr>
      </w:pPr>
      <w:r>
        <w:rPr>
          <w:lang w:val="ru-RU"/>
        </w:rPr>
        <w:t>Не подлежат установлению.</w:t>
      </w:r>
    </w:p>
    <w:p w:rsidR="00290A65" w:rsidRDefault="00290A65" w:rsidP="00336452">
      <w:pPr>
        <w:pStyle w:val="a9"/>
        <w:rPr>
          <w:lang w:val="ru-RU"/>
        </w:rPr>
      </w:pPr>
    </w:p>
    <w:p w:rsidR="00290A65" w:rsidRDefault="00290A65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53" w:name="_Toc491082605"/>
      <w:r w:rsidRPr="004B71F6">
        <w:rPr>
          <w:rFonts w:ascii="Times New Roman" w:hAnsi="Times New Roman"/>
          <w:b/>
          <w:sz w:val="24"/>
          <w:szCs w:val="24"/>
        </w:rPr>
        <w:t>ЗОНА ОБЪЕКТОВ ПОСЕЛКОВОГО ТРАНСПОРТА (ТЗ 502)</w:t>
      </w:r>
      <w:bookmarkEnd w:id="153"/>
    </w:p>
    <w:p w:rsidR="004B71F6" w:rsidRPr="004B71F6" w:rsidRDefault="004B71F6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90A65" w:rsidRPr="00A91C4A" w:rsidRDefault="00290A65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54" w:name="_Toc491082606"/>
      <w:r w:rsidRPr="00A91C4A">
        <w:rPr>
          <w:rFonts w:ascii="Times New Roman" w:hAnsi="Times New Roman"/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  <w:bookmarkEnd w:id="154"/>
    </w:p>
    <w:p w:rsidR="00290A65" w:rsidRPr="009E4010" w:rsidRDefault="00290A65" w:rsidP="00290A65">
      <w:pPr>
        <w:rPr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290A65" w:rsidRPr="009E4010" w:rsidTr="00AD39F0">
        <w:trPr>
          <w:trHeight w:val="552"/>
        </w:trPr>
        <w:tc>
          <w:tcPr>
            <w:tcW w:w="2127" w:type="dxa"/>
            <w:vAlign w:val="center"/>
          </w:tcPr>
          <w:p w:rsidR="00290A65" w:rsidRPr="00A91C4A" w:rsidRDefault="00290A65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1C4A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290A65" w:rsidRPr="00A91C4A" w:rsidRDefault="00290A65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290A65" w:rsidRPr="009E4010" w:rsidTr="00AD39F0">
        <w:tc>
          <w:tcPr>
            <w:tcW w:w="2127" w:type="dxa"/>
          </w:tcPr>
          <w:p w:rsidR="00290A65" w:rsidRPr="00C07CE9" w:rsidRDefault="00290A65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CE9">
              <w:rPr>
                <w:rFonts w:ascii="Times New Roman" w:hAnsi="Times New Roman"/>
                <w:sz w:val="20"/>
                <w:szCs w:val="20"/>
              </w:rPr>
              <w:t>Объекты придорожного сервиса (4.9.1).</w:t>
            </w:r>
          </w:p>
        </w:tc>
        <w:tc>
          <w:tcPr>
            <w:tcW w:w="7229" w:type="dxa"/>
          </w:tcPr>
          <w:p w:rsidR="00290A65" w:rsidRPr="002E28B6" w:rsidRDefault="00290A65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28B6">
              <w:rPr>
                <w:rFonts w:ascii="Times New Roman" w:hAnsi="Times New Roman"/>
                <w:sz w:val="20"/>
                <w:szCs w:val="20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</w:tr>
    </w:tbl>
    <w:p w:rsidR="00290A65" w:rsidRPr="009E4010" w:rsidRDefault="00290A65" w:rsidP="00290A65">
      <w:pPr>
        <w:rPr>
          <w:sz w:val="20"/>
          <w:szCs w:val="20"/>
        </w:rPr>
      </w:pPr>
    </w:p>
    <w:p w:rsidR="00290A65" w:rsidRPr="00A91C4A" w:rsidRDefault="00290A65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55" w:name="_Toc491082607"/>
      <w:r w:rsidRPr="00A91C4A">
        <w:rPr>
          <w:rFonts w:ascii="Times New Roman" w:hAnsi="Times New Roman"/>
          <w:b/>
          <w:sz w:val="24"/>
          <w:szCs w:val="24"/>
        </w:rPr>
        <w:t>2. ВСПОМОГАТЕЛЬНЫЕ ВИДЫ РАЗРЕШЕННОГО ИСПОЛЬЗОВАНИЯ ЗЕМЕЛЬНЫХ УЧАСТКОВ И ОБЪЕКТОВ КАПИТАЛЬНОГО СТРОИТЕЛЬСТВА</w:t>
      </w:r>
      <w:bookmarkEnd w:id="155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290A65" w:rsidTr="00AD39F0">
        <w:trPr>
          <w:trHeight w:val="384"/>
        </w:trPr>
        <w:tc>
          <w:tcPr>
            <w:tcW w:w="2127" w:type="dxa"/>
            <w:vAlign w:val="center"/>
          </w:tcPr>
          <w:p w:rsidR="00290A65" w:rsidRPr="00A2349B" w:rsidRDefault="00290A65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290A65" w:rsidRPr="00A2349B" w:rsidRDefault="00290A65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290A65" w:rsidTr="00AD39F0">
        <w:trPr>
          <w:trHeight w:val="206"/>
        </w:trPr>
        <w:tc>
          <w:tcPr>
            <w:tcW w:w="2127" w:type="dxa"/>
          </w:tcPr>
          <w:p w:rsidR="00290A65" w:rsidRPr="00A2349B" w:rsidRDefault="00290A65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90A65" w:rsidRPr="00D36872" w:rsidRDefault="00290A65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постоянных или временных гаражей с несколькими стояночными местами, стоянок (парковок), гаражей, в том ч</w:t>
            </w:r>
            <w:r>
              <w:rPr>
                <w:rFonts w:ascii="Times New Roman" w:hAnsi="Times New Roman"/>
                <w:sz w:val="20"/>
                <w:szCs w:val="20"/>
              </w:rPr>
              <w:t>исле многоярусных, не указанных</w:t>
            </w:r>
            <w:r w:rsidR="004950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6004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hyperlink w:anchor="sub_10271" w:history="1">
              <w:r w:rsidRPr="00A01407">
                <w:rPr>
                  <w:rFonts w:ascii="Times New Roman" w:hAnsi="Times New Roman"/>
                  <w:sz w:val="20"/>
                  <w:szCs w:val="20"/>
                </w:rPr>
                <w:t>коде 2.7.1</w:t>
              </w:r>
            </w:hyperlink>
          </w:p>
        </w:tc>
      </w:tr>
    </w:tbl>
    <w:p w:rsidR="00290A65" w:rsidRPr="009E4010" w:rsidRDefault="00290A65" w:rsidP="00290A65">
      <w:pPr>
        <w:rPr>
          <w:b/>
          <w:sz w:val="20"/>
        </w:rPr>
      </w:pPr>
    </w:p>
    <w:p w:rsidR="00D55C80" w:rsidRDefault="00290A65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56" w:name="_Toc491082608"/>
      <w:r w:rsidRPr="00A91C4A">
        <w:rPr>
          <w:rFonts w:ascii="Times New Roman" w:hAnsi="Times New Roman"/>
          <w:b/>
          <w:sz w:val="24"/>
          <w:szCs w:val="24"/>
        </w:rPr>
        <w:t>3. УСЛОВНО РАЗРЕШЁННЫЕ ВИДЫ ИСПОЛЬЗОВАНИЯ ЗЕМЕЛЬНЫХ УЧАСТКОВ И ОБЪЕКТОВ КАПИТАЛЬНОГО СТРОИТЕЛЬСТВА</w:t>
      </w:r>
      <w:r w:rsidR="00D55C80">
        <w:rPr>
          <w:rFonts w:ascii="Times New Roman" w:hAnsi="Times New Roman"/>
          <w:b/>
          <w:sz w:val="24"/>
          <w:szCs w:val="24"/>
        </w:rPr>
        <w:t>:</w:t>
      </w:r>
    </w:p>
    <w:p w:rsidR="00290A65" w:rsidRDefault="00290A65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нет</w:t>
      </w:r>
      <w:bookmarkEnd w:id="156"/>
    </w:p>
    <w:p w:rsidR="00D55C80" w:rsidRDefault="00D55C80" w:rsidP="00D55C80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A21269" w:rsidRPr="00BF3BF4" w:rsidRDefault="00A21269" w:rsidP="00A21269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  <w:r>
        <w:rPr>
          <w:color w:val="000000"/>
          <w:lang w:val="ru-RU"/>
        </w:rPr>
        <w:t>:</w:t>
      </w:r>
    </w:p>
    <w:p w:rsidR="00290A65" w:rsidRPr="00A21269" w:rsidRDefault="00290A65" w:rsidP="002D66C9">
      <w:pPr>
        <w:pStyle w:val="aa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A21269">
        <w:rPr>
          <w:rFonts w:ascii="Times New Roman" w:hAnsi="Times New Roman"/>
          <w:sz w:val="24"/>
          <w:szCs w:val="24"/>
        </w:rPr>
        <w:t>минимальная площадь земельного участка – 18 кв.м.</w:t>
      </w:r>
    </w:p>
    <w:p w:rsidR="00D80AAD" w:rsidRPr="00D80AAD" w:rsidRDefault="00290A65" w:rsidP="002D66C9">
      <w:pPr>
        <w:pStyle w:val="aa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A21269">
        <w:rPr>
          <w:rFonts w:ascii="Times New Roman" w:hAnsi="Times New Roman"/>
          <w:sz w:val="24"/>
          <w:szCs w:val="24"/>
        </w:rPr>
        <w:t>максимальная площадь земельного участка – 80000 кв.м.</w:t>
      </w:r>
    </w:p>
    <w:p w:rsidR="00D80AAD" w:rsidRPr="00D80AAD" w:rsidRDefault="00D80AAD" w:rsidP="00D80AAD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D80AAD" w:rsidRPr="00D80AAD" w:rsidRDefault="00290A65" w:rsidP="002D66C9">
      <w:pPr>
        <w:pStyle w:val="aa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D80AAD">
        <w:rPr>
          <w:rFonts w:ascii="Times New Roman" w:hAnsi="Times New Roman"/>
          <w:sz w:val="24"/>
          <w:szCs w:val="24"/>
        </w:rPr>
        <w:t>до 2 этажей.</w:t>
      </w:r>
    </w:p>
    <w:p w:rsidR="00D80AAD" w:rsidRPr="00D80AAD" w:rsidRDefault="00D80AAD" w:rsidP="00D80AAD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D8388C" w:rsidRPr="003B181C" w:rsidRDefault="00D8388C" w:rsidP="00D8388C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D80AAD" w:rsidRPr="00135DBA" w:rsidRDefault="00135DBA" w:rsidP="00135DBA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290A65" w:rsidRPr="00135DBA" w:rsidRDefault="00135DBA" w:rsidP="002D66C9">
      <w:pPr>
        <w:pStyle w:val="aa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90A65" w:rsidRPr="00135DBA">
        <w:rPr>
          <w:rFonts w:ascii="Times New Roman" w:hAnsi="Times New Roman"/>
          <w:sz w:val="24"/>
          <w:szCs w:val="24"/>
        </w:rPr>
        <w:t>максимальный процент застройки - 80%.</w:t>
      </w:r>
    </w:p>
    <w:p w:rsidR="004B71F6" w:rsidRDefault="004B71F6" w:rsidP="004B71F6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4B71F6" w:rsidRDefault="004B71F6" w:rsidP="004B71F6">
      <w:pPr>
        <w:pStyle w:val="a9"/>
        <w:rPr>
          <w:lang w:val="ru-RU"/>
        </w:rPr>
      </w:pPr>
      <w:r>
        <w:rPr>
          <w:lang w:val="ru-RU"/>
        </w:rPr>
        <w:t>Не подлежат установлению.</w:t>
      </w:r>
    </w:p>
    <w:p w:rsidR="00290A65" w:rsidRDefault="00290A65" w:rsidP="00336452">
      <w:pPr>
        <w:pStyle w:val="a9"/>
        <w:rPr>
          <w:lang w:val="ru-RU"/>
        </w:rPr>
      </w:pPr>
    </w:p>
    <w:p w:rsidR="004B71F6" w:rsidRDefault="004B71F6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B71F6">
        <w:rPr>
          <w:rFonts w:ascii="Times New Roman" w:hAnsi="Times New Roman"/>
          <w:b/>
          <w:sz w:val="24"/>
          <w:szCs w:val="24"/>
        </w:rPr>
        <w:t xml:space="preserve">ЗОНА </w:t>
      </w:r>
      <w:r>
        <w:rPr>
          <w:rFonts w:ascii="Times New Roman" w:hAnsi="Times New Roman"/>
          <w:b/>
          <w:sz w:val="24"/>
          <w:szCs w:val="24"/>
        </w:rPr>
        <w:t>ИНДИВИДУАЛЬНОГО ТРАНСПОРТА (ТЗ 503</w:t>
      </w:r>
      <w:r w:rsidRPr="004B71F6">
        <w:rPr>
          <w:rFonts w:ascii="Times New Roman" w:hAnsi="Times New Roman"/>
          <w:b/>
          <w:sz w:val="24"/>
          <w:szCs w:val="24"/>
        </w:rPr>
        <w:t>)</w:t>
      </w:r>
    </w:p>
    <w:p w:rsidR="004B71F6" w:rsidRDefault="004B71F6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B71F6" w:rsidRPr="00A91C4A" w:rsidRDefault="004B71F6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A91C4A">
        <w:rPr>
          <w:rFonts w:ascii="Times New Roman" w:hAnsi="Times New Roman"/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</w:p>
    <w:tbl>
      <w:tblPr>
        <w:tblW w:w="923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540"/>
        <w:gridCol w:w="6698"/>
      </w:tblGrid>
      <w:tr w:rsidR="004B71F6" w:rsidRPr="00A91C4A" w:rsidTr="001A6652">
        <w:trPr>
          <w:trHeight w:val="465"/>
        </w:trPr>
        <w:tc>
          <w:tcPr>
            <w:tcW w:w="2540" w:type="dxa"/>
            <w:vAlign w:val="center"/>
          </w:tcPr>
          <w:p w:rsidR="004B71F6" w:rsidRPr="00A91C4A" w:rsidRDefault="004B71F6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1C4A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6698" w:type="dxa"/>
            <w:vAlign w:val="center"/>
          </w:tcPr>
          <w:p w:rsidR="004B71F6" w:rsidRPr="00A91C4A" w:rsidRDefault="004B71F6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4B71F6" w:rsidRPr="002E28B6" w:rsidTr="001A6652">
        <w:tc>
          <w:tcPr>
            <w:tcW w:w="2540" w:type="dxa"/>
          </w:tcPr>
          <w:p w:rsidR="004B71F6" w:rsidRPr="001A6652" w:rsidRDefault="004B71F6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652">
              <w:rPr>
                <w:rFonts w:ascii="Times New Roman" w:hAnsi="Times New Roman"/>
                <w:sz w:val="20"/>
                <w:szCs w:val="20"/>
              </w:rPr>
              <w:t>Железнодорожный транспорт (7.1)</w:t>
            </w:r>
          </w:p>
        </w:tc>
        <w:tc>
          <w:tcPr>
            <w:tcW w:w="6698" w:type="dxa"/>
          </w:tcPr>
          <w:p w:rsidR="004B71F6" w:rsidRPr="001A6652" w:rsidRDefault="004B71F6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652">
              <w:rPr>
                <w:rFonts w:ascii="Times New Roman" w:hAnsi="Times New Roman"/>
                <w:sz w:val="20"/>
                <w:szCs w:val="20"/>
              </w:rPr>
              <w:t>Размещение железнодорожных путей; 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 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</w:t>
            </w:r>
            <w:r w:rsidR="001F3925">
              <w:rPr>
                <w:rFonts w:ascii="Times New Roman" w:hAnsi="Times New Roman"/>
                <w:sz w:val="20"/>
                <w:szCs w:val="20"/>
              </w:rPr>
              <w:t>овленных федеральными законами;</w:t>
            </w:r>
          </w:p>
        </w:tc>
      </w:tr>
      <w:tr w:rsidR="004B71F6" w:rsidRPr="002E28B6" w:rsidTr="001A6652">
        <w:tc>
          <w:tcPr>
            <w:tcW w:w="2540" w:type="dxa"/>
          </w:tcPr>
          <w:p w:rsidR="004B71F6" w:rsidRPr="001A6652" w:rsidRDefault="004B71F6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652">
              <w:rPr>
                <w:rFonts w:ascii="Times New Roman" w:hAnsi="Times New Roman"/>
                <w:sz w:val="20"/>
                <w:szCs w:val="20"/>
              </w:rPr>
              <w:t>Автомобильный транспорт (7.2)</w:t>
            </w:r>
          </w:p>
        </w:tc>
        <w:tc>
          <w:tcPr>
            <w:tcW w:w="6698" w:type="dxa"/>
          </w:tcPr>
          <w:p w:rsidR="004B71F6" w:rsidRPr="001A6652" w:rsidRDefault="004B71F6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652">
              <w:rPr>
                <w:rFonts w:ascii="Times New Roman" w:hAnsi="Times New Roman"/>
                <w:sz w:val="20"/>
                <w:szCs w:val="20"/>
              </w:rPr>
              <w:t xml:space="preserve"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</w:t>
            </w:r>
            <w:r w:rsidRPr="001A6652">
              <w:rPr>
                <w:rFonts w:ascii="Times New Roman" w:hAnsi="Times New Roman"/>
                <w:sz w:val="20"/>
                <w:szCs w:val="20"/>
              </w:rPr>
              <w:lastRenderedPageBreak/>
              <w:t>движения;</w:t>
            </w:r>
          </w:p>
          <w:p w:rsidR="004B71F6" w:rsidRPr="001A6652" w:rsidRDefault="004B71F6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652">
              <w:rPr>
                <w:rFonts w:ascii="Times New Roman" w:hAnsi="Times New Roman"/>
                <w:sz w:val="20"/>
                <w:szCs w:val="20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</w:tr>
      <w:tr w:rsidR="001A6652" w:rsidRPr="002E28B6" w:rsidTr="001A6652">
        <w:tc>
          <w:tcPr>
            <w:tcW w:w="2540" w:type="dxa"/>
          </w:tcPr>
          <w:p w:rsidR="001A6652" w:rsidRPr="001A6652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652">
              <w:rPr>
                <w:rFonts w:ascii="Times New Roman" w:hAnsi="Times New Roman"/>
                <w:sz w:val="20"/>
                <w:szCs w:val="20"/>
              </w:rPr>
              <w:lastRenderedPageBreak/>
              <w:t>Водный транспорт (7.3)</w:t>
            </w:r>
          </w:p>
        </w:tc>
        <w:tc>
          <w:tcPr>
            <w:tcW w:w="6698" w:type="dxa"/>
          </w:tcPr>
          <w:p w:rsidR="001A6652" w:rsidRPr="001A6652" w:rsidRDefault="001A6652" w:rsidP="001F392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652">
              <w:rPr>
                <w:rFonts w:ascii="Times New Roman" w:hAnsi="Times New Roman"/>
                <w:sz w:val="20"/>
                <w:szCs w:val="20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</w:t>
            </w:r>
          </w:p>
        </w:tc>
      </w:tr>
      <w:tr w:rsidR="001A6652" w:rsidRPr="002E28B6" w:rsidTr="001A6652">
        <w:tc>
          <w:tcPr>
            <w:tcW w:w="2540" w:type="dxa"/>
          </w:tcPr>
          <w:p w:rsidR="001A6652" w:rsidRPr="00C07CE9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CE9">
              <w:rPr>
                <w:rFonts w:ascii="Times New Roman" w:hAnsi="Times New Roman"/>
                <w:sz w:val="20"/>
                <w:szCs w:val="20"/>
              </w:rPr>
              <w:t>Объекты придорожного сервиса (4.9.1).</w:t>
            </w:r>
          </w:p>
        </w:tc>
        <w:tc>
          <w:tcPr>
            <w:tcW w:w="6698" w:type="dxa"/>
          </w:tcPr>
          <w:p w:rsidR="001A6652" w:rsidRPr="002E28B6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28B6">
              <w:rPr>
                <w:rFonts w:ascii="Times New Roman" w:hAnsi="Times New Roman"/>
                <w:sz w:val="20"/>
                <w:szCs w:val="20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</w:tr>
      <w:tr w:rsidR="001A6652" w:rsidRPr="002E28B6" w:rsidTr="001A6652">
        <w:tc>
          <w:tcPr>
            <w:tcW w:w="2540" w:type="dxa"/>
          </w:tcPr>
          <w:p w:rsidR="001A6652" w:rsidRPr="00A2349B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6698" w:type="dxa"/>
          </w:tcPr>
          <w:p w:rsidR="001A6652" w:rsidRPr="00D36872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постоянных или временных гаражей с несколькими стояночными местами, стоянок (парковок), гаражей, в том ч</w:t>
            </w:r>
            <w:r>
              <w:rPr>
                <w:rFonts w:ascii="Times New Roman" w:hAnsi="Times New Roman"/>
                <w:sz w:val="20"/>
                <w:szCs w:val="20"/>
              </w:rPr>
              <w:t>исле многоярусных, не указанных</w:t>
            </w:r>
            <w:r w:rsidR="00B368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6004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hyperlink w:anchor="sub_10271" w:history="1">
              <w:r w:rsidRPr="00A01407">
                <w:rPr>
                  <w:rFonts w:ascii="Times New Roman" w:hAnsi="Times New Roman"/>
                  <w:sz w:val="20"/>
                  <w:szCs w:val="20"/>
                </w:rPr>
                <w:t>коде 2.7.1</w:t>
              </w:r>
            </w:hyperlink>
          </w:p>
        </w:tc>
      </w:tr>
      <w:tr w:rsidR="001A6652" w:rsidRPr="002E28B6" w:rsidTr="001A6652">
        <w:tc>
          <w:tcPr>
            <w:tcW w:w="2540" w:type="dxa"/>
          </w:tcPr>
          <w:p w:rsidR="001A6652" w:rsidRPr="00A2349B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Объекты гаражного назначения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2.7.1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698" w:type="dxa"/>
          </w:tcPr>
          <w:p w:rsidR="001A6652" w:rsidRPr="00B06004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1A6652" w:rsidRPr="002E28B6" w:rsidTr="001A6652">
        <w:tc>
          <w:tcPr>
            <w:tcW w:w="2540" w:type="dxa"/>
          </w:tcPr>
          <w:p w:rsidR="001A6652" w:rsidRPr="00464B89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B89">
              <w:rPr>
                <w:rFonts w:ascii="Times New Roman" w:hAnsi="Times New Roman"/>
                <w:sz w:val="20"/>
                <w:szCs w:val="20"/>
              </w:rPr>
              <w:t>Обеспечение внутреннего правопорядка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464B89">
              <w:rPr>
                <w:rFonts w:ascii="Times New Roman" w:hAnsi="Times New Roman"/>
                <w:sz w:val="20"/>
                <w:szCs w:val="20"/>
              </w:rPr>
              <w:t>8.3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698" w:type="dxa"/>
          </w:tcPr>
          <w:p w:rsidR="001A6652" w:rsidRPr="006A6671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671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1A6652" w:rsidRPr="002E28B6" w:rsidTr="001A6652">
        <w:tc>
          <w:tcPr>
            <w:tcW w:w="2540" w:type="dxa"/>
          </w:tcPr>
          <w:p w:rsidR="001A6652" w:rsidRPr="00FB5A5B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5A5B">
              <w:rPr>
                <w:rFonts w:ascii="Times New Roman" w:hAnsi="Times New Roman"/>
                <w:sz w:val="20"/>
                <w:szCs w:val="20"/>
              </w:rPr>
              <w:t>Спорт (5.1).</w:t>
            </w:r>
          </w:p>
        </w:tc>
        <w:tc>
          <w:tcPr>
            <w:tcW w:w="6698" w:type="dxa"/>
          </w:tcPr>
          <w:p w:rsidR="001A6652" w:rsidRPr="00D36872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1A6652" w:rsidRPr="00D36872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размещение спортивных баз и лагерей</w:t>
            </w:r>
          </w:p>
        </w:tc>
      </w:tr>
      <w:tr w:rsidR="001A6652" w:rsidRPr="002E28B6" w:rsidTr="001A6652">
        <w:tc>
          <w:tcPr>
            <w:tcW w:w="2540" w:type="dxa"/>
          </w:tcPr>
          <w:p w:rsidR="001A6652" w:rsidRPr="001B6E6B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6E6B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1B6E6B">
              <w:rPr>
                <w:rFonts w:ascii="Times New Roman" w:hAnsi="Times New Roman"/>
                <w:sz w:val="20"/>
                <w:szCs w:val="20"/>
              </w:rPr>
              <w:t>12.0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698" w:type="dxa"/>
          </w:tcPr>
          <w:p w:rsidR="001A6652" w:rsidRPr="002E28B6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28B6">
              <w:rPr>
                <w:rFonts w:ascii="Times New Roman" w:hAnsi="Times New Roman"/>
                <w:sz w:val="20"/>
                <w:szCs w:val="20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4B71F6" w:rsidRPr="00A91C4A" w:rsidRDefault="004B71F6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A91C4A">
        <w:rPr>
          <w:rFonts w:ascii="Times New Roman" w:hAnsi="Times New Roman"/>
          <w:b/>
          <w:sz w:val="24"/>
          <w:szCs w:val="24"/>
        </w:rPr>
        <w:t>2. ВСПОМОГАТЕЛЬНЫЕ ВИДЫ РАЗРЕШЕННОГО ИСПОЛЬЗОВАНИЯ ЗЕМЕЛЬНЫХ УЧАСТКОВ И ОБЪЕКТОВ КАПИТАЛЬНОГО СТРОИТЕЛЬСТВА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4B71F6" w:rsidRPr="00A91C4A" w:rsidTr="00AD39F0">
        <w:trPr>
          <w:trHeight w:val="465"/>
        </w:trPr>
        <w:tc>
          <w:tcPr>
            <w:tcW w:w="2127" w:type="dxa"/>
            <w:vAlign w:val="center"/>
          </w:tcPr>
          <w:p w:rsidR="004B71F6" w:rsidRPr="00A91C4A" w:rsidRDefault="004B71F6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1C4A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4B71F6" w:rsidRPr="00A91C4A" w:rsidRDefault="004B71F6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1A6652" w:rsidRPr="002E28B6" w:rsidTr="00AD39F0">
        <w:tc>
          <w:tcPr>
            <w:tcW w:w="2127" w:type="dxa"/>
          </w:tcPr>
          <w:p w:rsidR="001A6652" w:rsidRPr="0064625E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25E">
              <w:rPr>
                <w:rFonts w:ascii="Times New Roman" w:hAnsi="Times New Roman"/>
                <w:sz w:val="20"/>
                <w:szCs w:val="20"/>
              </w:rPr>
              <w:t>Коммунальное обслуживание (3.1).</w:t>
            </w:r>
          </w:p>
        </w:tc>
        <w:tc>
          <w:tcPr>
            <w:tcW w:w="7229" w:type="dxa"/>
          </w:tcPr>
          <w:p w:rsidR="001A6652" w:rsidRPr="002E28B6" w:rsidRDefault="001A6652" w:rsidP="001A665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28B6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B44BE3" w:rsidRPr="002E28B6" w:rsidTr="00AD39F0">
        <w:tc>
          <w:tcPr>
            <w:tcW w:w="2127" w:type="dxa"/>
          </w:tcPr>
          <w:p w:rsidR="00B44BE3" w:rsidRPr="00472EDF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Бытовое обслуживание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(3.3);</w:t>
            </w:r>
          </w:p>
        </w:tc>
        <w:tc>
          <w:tcPr>
            <w:tcW w:w="7229" w:type="dxa"/>
          </w:tcPr>
          <w:p w:rsidR="00B44BE3" w:rsidRPr="006A6671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671">
              <w:rPr>
                <w:rFonts w:ascii="Times New Roman" w:hAnsi="Times New Roman"/>
                <w:sz w:val="20"/>
                <w:szCs w:val="20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</w:t>
            </w:r>
            <w:r w:rsidRPr="006A6671">
              <w:rPr>
                <w:rFonts w:ascii="Times New Roman" w:hAnsi="Times New Roman"/>
                <w:sz w:val="20"/>
                <w:szCs w:val="20"/>
              </w:rPr>
              <w:lastRenderedPageBreak/>
              <w:t>ремонта, ателье, бани, парикмахерские, прачечные, химчистки, похоронные бюро)</w:t>
            </w:r>
          </w:p>
        </w:tc>
      </w:tr>
      <w:tr w:rsidR="00B44BE3" w:rsidRPr="002E28B6" w:rsidTr="00AD39F0">
        <w:tc>
          <w:tcPr>
            <w:tcW w:w="2127" w:type="dxa"/>
          </w:tcPr>
          <w:p w:rsidR="00B44BE3" w:rsidRPr="00472EDF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Деловое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4.1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)</w:t>
            </w:r>
            <w:r w:rsidRPr="00A234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:rsidR="00B44BE3" w:rsidRPr="006A6671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671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B44BE3" w:rsidRPr="002E28B6" w:rsidTr="00AD39F0">
        <w:tc>
          <w:tcPr>
            <w:tcW w:w="2127" w:type="dxa"/>
          </w:tcPr>
          <w:p w:rsidR="00B44BE3" w:rsidRPr="00472EDF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Магазины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(4.4)</w:t>
            </w:r>
          </w:p>
        </w:tc>
        <w:tc>
          <w:tcPr>
            <w:tcW w:w="7229" w:type="dxa"/>
          </w:tcPr>
          <w:p w:rsidR="00B44BE3" w:rsidRPr="006A6671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671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B44BE3" w:rsidRPr="002E28B6" w:rsidTr="00AD39F0">
        <w:tc>
          <w:tcPr>
            <w:tcW w:w="2127" w:type="dxa"/>
          </w:tcPr>
          <w:p w:rsidR="00B44BE3" w:rsidRPr="00472EDF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(4.5)</w:t>
            </w:r>
          </w:p>
        </w:tc>
        <w:tc>
          <w:tcPr>
            <w:tcW w:w="7229" w:type="dxa"/>
          </w:tcPr>
          <w:p w:rsidR="00B44BE3" w:rsidRPr="00A2349B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</w:tr>
      <w:tr w:rsidR="00B44BE3" w:rsidRPr="002E28B6" w:rsidTr="00AD39F0">
        <w:tc>
          <w:tcPr>
            <w:tcW w:w="2127" w:type="dxa"/>
          </w:tcPr>
          <w:p w:rsidR="00B44BE3" w:rsidRPr="00472EDF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(4.6)</w:t>
            </w:r>
          </w:p>
        </w:tc>
        <w:tc>
          <w:tcPr>
            <w:tcW w:w="7229" w:type="dxa"/>
          </w:tcPr>
          <w:p w:rsidR="00B44BE3" w:rsidRPr="00A2349B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B44BE3" w:rsidRPr="002E28B6" w:rsidTr="00AD39F0">
        <w:tc>
          <w:tcPr>
            <w:tcW w:w="2127" w:type="dxa"/>
          </w:tcPr>
          <w:p w:rsidR="00B44BE3" w:rsidRPr="00472EDF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Гостиничное обслуживание (4.7)</w:t>
            </w:r>
          </w:p>
        </w:tc>
        <w:tc>
          <w:tcPr>
            <w:tcW w:w="7229" w:type="dxa"/>
          </w:tcPr>
          <w:p w:rsidR="00B44BE3" w:rsidRPr="00D36872" w:rsidRDefault="00B44BE3" w:rsidP="00B44BE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872">
              <w:rPr>
                <w:rFonts w:ascii="Times New Roman" w:hAnsi="Times New Roman"/>
                <w:sz w:val="20"/>
                <w:szCs w:val="20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B44BE3" w:rsidRPr="002E28B6" w:rsidTr="00AD39F0">
        <w:tc>
          <w:tcPr>
            <w:tcW w:w="2127" w:type="dxa"/>
          </w:tcPr>
          <w:p w:rsidR="00B44BE3" w:rsidRPr="000E39DF" w:rsidRDefault="00B44BE3" w:rsidP="00B44BE3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E39D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Склады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(6.9)</w:t>
            </w:r>
          </w:p>
        </w:tc>
        <w:tc>
          <w:tcPr>
            <w:tcW w:w="7229" w:type="dxa"/>
          </w:tcPr>
          <w:p w:rsidR="00B44BE3" w:rsidRPr="000E39DF" w:rsidRDefault="00B44BE3" w:rsidP="001F3925">
            <w:pPr>
              <w:pStyle w:val="ab"/>
              <w:rPr>
                <w:color w:val="000000" w:themeColor="text1"/>
                <w:sz w:val="18"/>
                <w:szCs w:val="18"/>
              </w:rPr>
            </w:pPr>
            <w:r w:rsidRPr="000E39DF">
              <w:rPr>
                <w:color w:val="000000" w:themeColor="text1"/>
                <w:sz w:val="18"/>
                <w:szCs w:val="1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</w:t>
            </w:r>
            <w:r w:rsidR="001F3925">
              <w:rPr>
                <w:color w:val="000000" w:themeColor="text1"/>
                <w:sz w:val="18"/>
                <w:szCs w:val="18"/>
              </w:rPr>
              <w:t>ы, погрузочные терминалы и доки</w:t>
            </w:r>
            <w:r w:rsidRPr="000E39DF">
              <w:rPr>
                <w:color w:val="000000" w:themeColor="text1"/>
                <w:sz w:val="18"/>
                <w:szCs w:val="18"/>
              </w:rPr>
              <w:t xml:space="preserve"> и продовольственные склады, за исключением железнодорожных перевалочных складов</w:t>
            </w:r>
          </w:p>
        </w:tc>
      </w:tr>
      <w:tr w:rsidR="00B44BE3" w:rsidRPr="002E28B6" w:rsidTr="00AD39F0">
        <w:tc>
          <w:tcPr>
            <w:tcW w:w="2127" w:type="dxa"/>
          </w:tcPr>
          <w:p w:rsidR="00B44BE3" w:rsidRPr="000E39DF" w:rsidRDefault="00B44BE3" w:rsidP="00B44BE3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E39D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Связь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(6.8)</w:t>
            </w:r>
          </w:p>
        </w:tc>
        <w:tc>
          <w:tcPr>
            <w:tcW w:w="7229" w:type="dxa"/>
          </w:tcPr>
          <w:p w:rsidR="00B44BE3" w:rsidRPr="000E39DF" w:rsidRDefault="00B44BE3" w:rsidP="00B44BE3">
            <w:pPr>
              <w:pStyle w:val="ab"/>
              <w:rPr>
                <w:color w:val="000000" w:themeColor="text1"/>
                <w:sz w:val="18"/>
                <w:szCs w:val="18"/>
              </w:rPr>
            </w:pPr>
            <w:r w:rsidRPr="000E39DF">
              <w:rPr>
                <w:color w:val="000000" w:themeColor="text1"/>
                <w:sz w:val="18"/>
                <w:szCs w:val="18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w:anchor="sub_1031" w:history="1">
              <w:r w:rsidRPr="000E39DF">
                <w:rPr>
                  <w:rStyle w:val="ac"/>
                  <w:color w:val="000000" w:themeColor="text1"/>
                  <w:sz w:val="18"/>
                  <w:szCs w:val="18"/>
                </w:rPr>
                <w:t>кодом 3.1</w:t>
              </w:r>
            </w:hyperlink>
          </w:p>
        </w:tc>
      </w:tr>
    </w:tbl>
    <w:p w:rsidR="008E6E0B" w:rsidRDefault="004B71F6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A91C4A">
        <w:rPr>
          <w:rFonts w:ascii="Times New Roman" w:hAnsi="Times New Roman"/>
          <w:b/>
          <w:sz w:val="24"/>
          <w:szCs w:val="24"/>
        </w:rPr>
        <w:t>3. УСЛОВНО РАЗРЕШЁННЫЕ ВИДЫ ИСПОЛЬЗОВАНИЯ ЗЕМЕЛЬНЫХ УЧАСТКОВ И ОБЪЕКТОВ КАПИТАЛЬНОГО СТРОИТЕЛЬСТВА</w:t>
      </w:r>
      <w:r w:rsidR="008E6E0B">
        <w:rPr>
          <w:rFonts w:ascii="Times New Roman" w:hAnsi="Times New Roman"/>
          <w:b/>
          <w:sz w:val="24"/>
          <w:szCs w:val="24"/>
        </w:rPr>
        <w:t>:</w:t>
      </w:r>
    </w:p>
    <w:p w:rsidR="004B71F6" w:rsidRDefault="004B71F6" w:rsidP="004B71F6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нет</w:t>
      </w:r>
    </w:p>
    <w:p w:rsidR="00D55C80" w:rsidRDefault="00D55C80" w:rsidP="00D55C80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027266" w:rsidRPr="00BF3BF4" w:rsidRDefault="00027266" w:rsidP="00027266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  <w:r>
        <w:rPr>
          <w:color w:val="000000"/>
          <w:lang w:val="ru-RU"/>
        </w:rPr>
        <w:t>:</w:t>
      </w:r>
    </w:p>
    <w:p w:rsidR="00485FC2" w:rsidRPr="00027266" w:rsidRDefault="00485FC2" w:rsidP="002D66C9">
      <w:pPr>
        <w:pStyle w:val="aa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027266">
        <w:rPr>
          <w:rFonts w:ascii="Times New Roman" w:hAnsi="Times New Roman"/>
          <w:sz w:val="24"/>
          <w:szCs w:val="24"/>
        </w:rPr>
        <w:t>минимальная площадь земельного участка – 18 кв.м.</w:t>
      </w:r>
    </w:p>
    <w:p w:rsidR="00027266" w:rsidRPr="00027266" w:rsidRDefault="00485FC2" w:rsidP="002D66C9">
      <w:pPr>
        <w:pStyle w:val="aa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027266">
        <w:rPr>
          <w:rFonts w:ascii="Times New Roman" w:hAnsi="Times New Roman"/>
          <w:sz w:val="24"/>
          <w:szCs w:val="24"/>
        </w:rPr>
        <w:t>максимальная площадь земельного участка – 80000 кв.м.</w:t>
      </w:r>
    </w:p>
    <w:p w:rsidR="00027266" w:rsidRPr="00027266" w:rsidRDefault="00027266" w:rsidP="00027266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A75A39" w:rsidRPr="00A75A39" w:rsidRDefault="00485FC2" w:rsidP="002D66C9">
      <w:pPr>
        <w:pStyle w:val="aa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027266">
        <w:rPr>
          <w:rFonts w:ascii="Times New Roman" w:hAnsi="Times New Roman"/>
          <w:sz w:val="24"/>
          <w:szCs w:val="24"/>
        </w:rPr>
        <w:t>до 2 этажей.</w:t>
      </w:r>
    </w:p>
    <w:p w:rsidR="00A75A39" w:rsidRPr="00A75A39" w:rsidRDefault="00A75A39" w:rsidP="00A75A39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2042BE" w:rsidRPr="003B181C" w:rsidRDefault="002042BE" w:rsidP="002042BE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A75A39" w:rsidRPr="00A75A39" w:rsidRDefault="00A75A39" w:rsidP="00A75A39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485FC2" w:rsidRPr="00A75A39" w:rsidRDefault="00485FC2" w:rsidP="002D66C9">
      <w:pPr>
        <w:pStyle w:val="aa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A75A39">
        <w:rPr>
          <w:rFonts w:ascii="Times New Roman" w:hAnsi="Times New Roman"/>
          <w:sz w:val="24"/>
          <w:szCs w:val="24"/>
        </w:rPr>
        <w:t>максимальный процент застройки - 80%.</w:t>
      </w:r>
    </w:p>
    <w:p w:rsidR="00485FC2" w:rsidRDefault="00485FC2" w:rsidP="00485FC2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4B71F6" w:rsidRPr="00336452" w:rsidRDefault="008E6E0B" w:rsidP="008E6E0B">
      <w:pPr>
        <w:pStyle w:val="a9"/>
        <w:rPr>
          <w:lang w:val="ru-RU"/>
        </w:rPr>
      </w:pPr>
      <w:r>
        <w:rPr>
          <w:lang w:val="ru-RU"/>
        </w:rPr>
        <w:lastRenderedPageBreak/>
        <w:t>Не подлежат установлению.</w:t>
      </w:r>
    </w:p>
    <w:p w:rsidR="00744100" w:rsidRDefault="00846423" w:rsidP="00744100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157" w:name="_Toc282347549"/>
      <w:bookmarkStart w:id="158" w:name="_Toc327955120"/>
      <w:bookmarkStart w:id="159" w:name="_Toc379293285"/>
      <w:bookmarkStart w:id="160" w:name="_Toc380581562"/>
      <w:bookmarkStart w:id="161" w:name="_Toc392516694"/>
      <w:bookmarkStart w:id="162" w:name="_Toc400454241"/>
      <w:bookmarkStart w:id="163" w:name="_Toc410315219"/>
      <w:bookmarkStart w:id="164" w:name="_Toc424120778"/>
      <w:bookmarkStart w:id="165" w:name="_Toc429415696"/>
      <w:bookmarkStart w:id="166" w:name="_Toc465861014"/>
      <w:bookmarkStart w:id="167" w:name="_Toc511397588"/>
      <w:r>
        <w:rPr>
          <w:rFonts w:eastAsia="Times New Roman" w:cs="Times New Roman"/>
          <w:bCs/>
          <w:lang w:eastAsia="ar-SA"/>
        </w:rPr>
        <w:t>Статья 32</w:t>
      </w:r>
      <w:r w:rsidR="00744100" w:rsidRPr="000E39DF">
        <w:rPr>
          <w:rFonts w:eastAsia="Times New Roman" w:cs="Times New Roman"/>
          <w:bCs/>
          <w:lang w:eastAsia="ar-SA"/>
        </w:rPr>
        <w:t>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 w:rsidR="0075339E" w:rsidRPr="0075339E">
        <w:rPr>
          <w:rFonts w:eastAsia="Times New Roman" w:cs="Times New Roman"/>
          <w:bCs/>
          <w:lang w:eastAsia="ar-SA"/>
        </w:rPr>
        <w:t>Градостроительный регламент на территориях зон производственного использования:</w:t>
      </w:r>
      <w:bookmarkEnd w:id="167"/>
    </w:p>
    <w:p w:rsidR="00485FC2" w:rsidRPr="00485FC2" w:rsidRDefault="00485FC2" w:rsidP="00485FC2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68" w:name="_Toc491082591"/>
      <w:r w:rsidRPr="00485FC2">
        <w:rPr>
          <w:rFonts w:ascii="Times New Roman" w:hAnsi="Times New Roman"/>
          <w:b/>
          <w:sz w:val="24"/>
          <w:szCs w:val="24"/>
        </w:rPr>
        <w:t>ЗОНА ПРОИЗВОДСТВЕННОГО И КОММУНАЛЬНО-СКЛАДСКОГО НАЗНАЧЕНИЯ (ПР 300)</w:t>
      </w:r>
      <w:bookmarkEnd w:id="168"/>
    </w:p>
    <w:p w:rsidR="00485FC2" w:rsidRPr="00FB5A5B" w:rsidRDefault="00485FC2" w:rsidP="00485FC2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69" w:name="_Toc491082592"/>
      <w:r w:rsidRPr="00FB5A5B">
        <w:rPr>
          <w:rFonts w:ascii="Times New Roman" w:hAnsi="Times New Roman"/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  <w:bookmarkEnd w:id="169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2127"/>
        <w:gridCol w:w="7229"/>
      </w:tblGrid>
      <w:tr w:rsidR="00485FC2" w:rsidRPr="009E4010" w:rsidTr="00AD39F0">
        <w:trPr>
          <w:trHeight w:val="552"/>
        </w:trPr>
        <w:tc>
          <w:tcPr>
            <w:tcW w:w="2127" w:type="dxa"/>
            <w:vAlign w:val="center"/>
          </w:tcPr>
          <w:p w:rsidR="00485FC2" w:rsidRPr="00FB5A5B" w:rsidRDefault="00485FC2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5A5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485FC2" w:rsidRPr="00FB5A5B" w:rsidRDefault="00485FC2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485FC2" w:rsidRPr="009E4010" w:rsidTr="00AD39F0">
        <w:tc>
          <w:tcPr>
            <w:tcW w:w="2127" w:type="dxa"/>
          </w:tcPr>
          <w:p w:rsidR="00485FC2" w:rsidRPr="0025116B" w:rsidRDefault="00485FC2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116B">
              <w:rPr>
                <w:rFonts w:ascii="Times New Roman" w:hAnsi="Times New Roman"/>
                <w:sz w:val="20"/>
                <w:szCs w:val="20"/>
              </w:rPr>
              <w:t>Пищевая промышленность (6.4);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485FC2" w:rsidRPr="00105016" w:rsidRDefault="00485FC2" w:rsidP="00006A78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06A78">
              <w:rPr>
                <w:rFonts w:ascii="Times New Roman" w:hAnsi="Times New Roman"/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</w:t>
            </w:r>
            <w:r w:rsidR="00006A78" w:rsidRPr="00006A78">
              <w:rPr>
                <w:rFonts w:ascii="Times New Roman" w:hAnsi="Times New Roman"/>
                <w:sz w:val="20"/>
                <w:szCs w:val="20"/>
              </w:rPr>
              <w:t>хлебопечение),</w:t>
            </w:r>
          </w:p>
        </w:tc>
      </w:tr>
      <w:tr w:rsidR="00006A78" w:rsidRPr="009E4010" w:rsidTr="00AD39F0">
        <w:tc>
          <w:tcPr>
            <w:tcW w:w="2127" w:type="dxa"/>
          </w:tcPr>
          <w:p w:rsidR="00006A78" w:rsidRPr="000E39DF" w:rsidRDefault="00006A78" w:rsidP="00006A78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E39D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Склады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(6.9)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006A78" w:rsidRPr="000E39DF" w:rsidRDefault="00006A78" w:rsidP="00006A78">
            <w:pPr>
              <w:pStyle w:val="ab"/>
              <w:rPr>
                <w:color w:val="000000" w:themeColor="text1"/>
                <w:sz w:val="18"/>
                <w:szCs w:val="18"/>
              </w:rPr>
            </w:pPr>
            <w:r w:rsidRPr="000E39DF">
              <w:rPr>
                <w:color w:val="000000" w:themeColor="text1"/>
                <w:sz w:val="18"/>
                <w:szCs w:val="1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</w:t>
            </w:r>
            <w:r>
              <w:rPr>
                <w:color w:val="000000" w:themeColor="text1"/>
                <w:sz w:val="18"/>
                <w:szCs w:val="18"/>
              </w:rPr>
              <w:t>ы, погрузочные терминалы и доки</w:t>
            </w:r>
            <w:r w:rsidRPr="000E39DF">
              <w:rPr>
                <w:color w:val="000000" w:themeColor="text1"/>
                <w:sz w:val="18"/>
                <w:szCs w:val="18"/>
              </w:rPr>
              <w:t xml:space="preserve"> и продовольственные склады, за исключением железнодорожных перевалочных складов</w:t>
            </w:r>
          </w:p>
        </w:tc>
      </w:tr>
    </w:tbl>
    <w:p w:rsidR="00485FC2" w:rsidRPr="009E4010" w:rsidRDefault="00485FC2" w:rsidP="00485FC2">
      <w:pPr>
        <w:rPr>
          <w:sz w:val="20"/>
          <w:szCs w:val="20"/>
        </w:rPr>
      </w:pPr>
    </w:p>
    <w:p w:rsidR="00485FC2" w:rsidRDefault="00485FC2" w:rsidP="00485FC2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70" w:name="_Toc491082593"/>
      <w:r>
        <w:rPr>
          <w:rFonts w:ascii="Times New Roman" w:hAnsi="Times New Roman"/>
          <w:b/>
          <w:sz w:val="24"/>
          <w:szCs w:val="24"/>
        </w:rPr>
        <w:t xml:space="preserve">2. </w:t>
      </w:r>
      <w:r w:rsidRPr="00FB5A5B">
        <w:rPr>
          <w:rFonts w:ascii="Times New Roman" w:hAnsi="Times New Roman"/>
          <w:b/>
          <w:sz w:val="24"/>
          <w:szCs w:val="24"/>
        </w:rPr>
        <w:t>ВСПОМОГАТЕЛЬНЫЕ ВИДЫ РАЗРЕШЁННОГО ИСПОЛЬЗОВАНИЯ ЗЕМЕЛЬНЫХ УЧАСТКОВ И ОБЪЕКТОВ КАПИТАЛЬНОГО СТРОИТЕЛЬСТВА</w:t>
      </w:r>
      <w:bookmarkEnd w:id="170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485FC2" w:rsidTr="00AD39F0">
        <w:trPr>
          <w:trHeight w:val="384"/>
        </w:trPr>
        <w:tc>
          <w:tcPr>
            <w:tcW w:w="2127" w:type="dxa"/>
            <w:vAlign w:val="center"/>
          </w:tcPr>
          <w:p w:rsidR="00485FC2" w:rsidRPr="00A2349B" w:rsidRDefault="00485FC2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485FC2" w:rsidRPr="00A2349B" w:rsidRDefault="00485FC2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485FC2" w:rsidTr="00AD39F0">
        <w:trPr>
          <w:trHeight w:val="206"/>
        </w:trPr>
        <w:tc>
          <w:tcPr>
            <w:tcW w:w="2127" w:type="dxa"/>
          </w:tcPr>
          <w:p w:rsidR="00485FC2" w:rsidRPr="00A2349B" w:rsidRDefault="00485FC2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485FC2" w:rsidRPr="00D36872" w:rsidRDefault="00485FC2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004">
              <w:rPr>
                <w:rFonts w:ascii="Times New Roman" w:hAnsi="Times New Roman"/>
                <w:sz w:val="20"/>
                <w:szCs w:val="20"/>
              </w:rPr>
              <w:t>Размещение постоянных или временных гаражей с несколькими стояночными местами, стоянок (парковок), гаражей, в том 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исле многоярусных, 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указанных</w:t>
            </w:r>
            <w:r w:rsidRPr="00B0600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Pr="00B06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w:anchor="sub_10271" w:history="1">
              <w:r w:rsidRPr="00A01407">
                <w:rPr>
                  <w:rFonts w:ascii="Times New Roman" w:hAnsi="Times New Roman"/>
                  <w:sz w:val="20"/>
                  <w:szCs w:val="20"/>
                </w:rPr>
                <w:t>коде 2.7.1</w:t>
              </w:r>
            </w:hyperlink>
          </w:p>
        </w:tc>
      </w:tr>
    </w:tbl>
    <w:p w:rsidR="00485FC2" w:rsidRDefault="00485FC2" w:rsidP="00485FC2"/>
    <w:p w:rsidR="00485FC2" w:rsidRDefault="00485FC2" w:rsidP="00485FC2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71" w:name="_Toc491082594"/>
      <w:r>
        <w:rPr>
          <w:rFonts w:ascii="Times New Roman" w:hAnsi="Times New Roman"/>
          <w:b/>
          <w:sz w:val="24"/>
          <w:szCs w:val="24"/>
        </w:rPr>
        <w:t>3.</w:t>
      </w:r>
      <w:r w:rsidRPr="00FB5A5B">
        <w:rPr>
          <w:rFonts w:ascii="Times New Roman" w:hAnsi="Times New Roman"/>
          <w:b/>
          <w:sz w:val="24"/>
          <w:szCs w:val="24"/>
        </w:rPr>
        <w:t>УСЛОВНО РАЗРЕШЁННЫЕ ВИДЫ ИСПОЛЬЗОВАНИЯ ЗЕМЕЛЬНЫХ УЧАСТКОВ И ОБЪЕКТОВ КАПИТАЛЬНОГО СТРОИТЕЛЬСТВА</w:t>
      </w:r>
      <w:bookmarkEnd w:id="171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485FC2" w:rsidRPr="009E4010" w:rsidTr="00AD39F0">
        <w:trPr>
          <w:trHeight w:val="384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FC2" w:rsidRPr="00A2349B" w:rsidRDefault="00485FC2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FC2" w:rsidRPr="00A2349B" w:rsidRDefault="00485FC2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485FC2" w:rsidRPr="009E4010" w:rsidTr="00AD39F0">
        <w:trPr>
          <w:trHeight w:val="263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85FC2" w:rsidRPr="00A2349B" w:rsidRDefault="00485FC2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Социальное обслуживание (3.2);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85FC2" w:rsidRPr="00A2349B" w:rsidRDefault="009D26FD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485FC2" w:rsidRPr="007F7212">
              <w:rPr>
                <w:rFonts w:ascii="Times New Roman" w:hAnsi="Times New Roman"/>
                <w:sz w:val="20"/>
                <w:szCs w:val="20"/>
              </w:rPr>
              <w:t>азмещение объектов капитального строительства для размещения отделений почты и телеграфа;</w:t>
            </w:r>
            <w:r w:rsidR="00485F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85FC2" w:rsidRPr="007F7212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485FC2" w:rsidRPr="009E4010" w:rsidTr="00AD39F0">
        <w:trPr>
          <w:trHeight w:val="225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FC2" w:rsidRPr="00472EDF" w:rsidRDefault="00485FC2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Бытовое обслуживание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(3.3);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FC2" w:rsidRPr="00A2349B" w:rsidRDefault="00485FC2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212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485FC2" w:rsidRPr="009E4010" w:rsidTr="00AD39F0">
        <w:trPr>
          <w:trHeight w:val="438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5FC2" w:rsidRPr="00472EDF" w:rsidRDefault="00485FC2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Общественное управление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(3.8)</w:t>
            </w:r>
            <w:r w:rsidRPr="00A234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FC2" w:rsidRPr="00A2349B" w:rsidRDefault="00485FC2" w:rsidP="009D26F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212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</w:t>
            </w:r>
          </w:p>
        </w:tc>
      </w:tr>
      <w:tr w:rsidR="00485FC2" w:rsidRPr="009E4010" w:rsidTr="00AD39F0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FC2" w:rsidRPr="00472EDF" w:rsidRDefault="00485FC2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Магазины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(4.4)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FC2" w:rsidRPr="00A2349B" w:rsidRDefault="00485FC2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212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485FC2" w:rsidRPr="009E4010" w:rsidTr="00AD39F0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5FC2" w:rsidRPr="00472EDF" w:rsidRDefault="00485FC2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(4.6)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5FC2" w:rsidRPr="00A2349B" w:rsidRDefault="00485FC2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212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:rsidR="008E6E0B" w:rsidRDefault="008E6E0B" w:rsidP="008E6E0B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6845FD" w:rsidRPr="00BF3BF4" w:rsidRDefault="006845FD" w:rsidP="006845FD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  <w:r>
        <w:rPr>
          <w:color w:val="000000"/>
          <w:lang w:val="ru-RU"/>
        </w:rPr>
        <w:t>:</w:t>
      </w:r>
    </w:p>
    <w:p w:rsidR="00485FC2" w:rsidRPr="006845FD" w:rsidRDefault="00485FC2" w:rsidP="002D66C9">
      <w:pPr>
        <w:pStyle w:val="aa"/>
        <w:numPr>
          <w:ilvl w:val="0"/>
          <w:numId w:val="33"/>
        </w:numPr>
        <w:rPr>
          <w:rFonts w:ascii="Times New Roman" w:hAnsi="Times New Roman"/>
          <w:sz w:val="24"/>
          <w:szCs w:val="28"/>
        </w:rPr>
      </w:pPr>
      <w:r w:rsidRPr="006845FD">
        <w:rPr>
          <w:rFonts w:ascii="Times New Roman" w:hAnsi="Times New Roman"/>
          <w:sz w:val="24"/>
          <w:szCs w:val="28"/>
        </w:rPr>
        <w:t>минимальная площадь земельного участка – 50 кв.м.</w:t>
      </w:r>
    </w:p>
    <w:p w:rsidR="006845FD" w:rsidRPr="006845FD" w:rsidRDefault="00485FC2" w:rsidP="002D66C9">
      <w:pPr>
        <w:pStyle w:val="aa"/>
        <w:numPr>
          <w:ilvl w:val="0"/>
          <w:numId w:val="33"/>
        </w:numPr>
        <w:rPr>
          <w:rFonts w:ascii="Times New Roman" w:hAnsi="Times New Roman"/>
          <w:sz w:val="24"/>
          <w:szCs w:val="28"/>
        </w:rPr>
      </w:pPr>
      <w:r w:rsidRPr="006845FD">
        <w:rPr>
          <w:rFonts w:ascii="Times New Roman" w:hAnsi="Times New Roman"/>
          <w:sz w:val="24"/>
          <w:szCs w:val="28"/>
        </w:rPr>
        <w:t>максимальная площадь земельного участка – не установлена.</w:t>
      </w:r>
    </w:p>
    <w:p w:rsidR="006845FD" w:rsidRPr="006845FD" w:rsidRDefault="006845FD" w:rsidP="006845FD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lastRenderedPageBreak/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0144D7" w:rsidRPr="000144D7" w:rsidRDefault="00485FC2" w:rsidP="002D66C9">
      <w:pPr>
        <w:pStyle w:val="aa"/>
        <w:numPr>
          <w:ilvl w:val="0"/>
          <w:numId w:val="34"/>
        </w:numPr>
        <w:rPr>
          <w:rFonts w:ascii="Times New Roman" w:hAnsi="Times New Roman"/>
          <w:sz w:val="24"/>
          <w:szCs w:val="28"/>
        </w:rPr>
      </w:pPr>
      <w:r w:rsidRPr="006845FD">
        <w:rPr>
          <w:rFonts w:ascii="Times New Roman" w:hAnsi="Times New Roman"/>
          <w:sz w:val="24"/>
          <w:szCs w:val="28"/>
        </w:rPr>
        <w:t>до 3 этажей.</w:t>
      </w:r>
    </w:p>
    <w:p w:rsidR="000144D7" w:rsidRPr="000144D7" w:rsidRDefault="000144D7" w:rsidP="000144D7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2042BE" w:rsidRPr="003B181C" w:rsidRDefault="002042BE" w:rsidP="002042BE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0144D7" w:rsidRPr="000144D7" w:rsidRDefault="000144D7" w:rsidP="000144D7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485FC2" w:rsidRPr="000144D7" w:rsidRDefault="00485FC2" w:rsidP="002D66C9">
      <w:pPr>
        <w:pStyle w:val="aa"/>
        <w:numPr>
          <w:ilvl w:val="0"/>
          <w:numId w:val="35"/>
        </w:numPr>
        <w:rPr>
          <w:rFonts w:ascii="Times New Roman" w:hAnsi="Times New Roman"/>
          <w:sz w:val="24"/>
          <w:szCs w:val="28"/>
        </w:rPr>
      </w:pPr>
      <w:r w:rsidRPr="000144D7">
        <w:rPr>
          <w:rFonts w:ascii="Times New Roman" w:hAnsi="Times New Roman"/>
          <w:sz w:val="24"/>
          <w:szCs w:val="28"/>
        </w:rPr>
        <w:t>максимальный процент застройки - 70%.</w:t>
      </w:r>
    </w:p>
    <w:p w:rsidR="00336452" w:rsidRDefault="00336452" w:rsidP="00336452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336452" w:rsidRPr="000E39DF" w:rsidRDefault="00336452" w:rsidP="008E6E0B">
      <w:pPr>
        <w:pStyle w:val="a9"/>
        <w:rPr>
          <w:lang w:val="ru-RU"/>
        </w:rPr>
      </w:pPr>
      <w:r>
        <w:rPr>
          <w:lang w:val="ru-RU"/>
        </w:rPr>
        <w:t>Не подлежат</w:t>
      </w:r>
      <w:r w:rsidR="008E6E0B">
        <w:rPr>
          <w:lang w:val="ru-RU"/>
        </w:rPr>
        <w:t xml:space="preserve"> установлению.</w:t>
      </w:r>
    </w:p>
    <w:p w:rsidR="00E214F3" w:rsidRDefault="00846423" w:rsidP="00E214F3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172" w:name="_Toc429415697"/>
      <w:bookmarkStart w:id="173" w:name="_Toc465861015"/>
      <w:bookmarkStart w:id="174" w:name="_Toc511397589"/>
      <w:r>
        <w:rPr>
          <w:rFonts w:eastAsia="Times New Roman" w:cs="Times New Roman"/>
          <w:bCs/>
          <w:lang w:eastAsia="ar-SA"/>
        </w:rPr>
        <w:t>Статья 33</w:t>
      </w:r>
      <w:r w:rsidR="00E214F3" w:rsidRPr="000E39DF">
        <w:rPr>
          <w:rFonts w:eastAsia="Times New Roman" w:cs="Times New Roman"/>
          <w:bCs/>
          <w:lang w:eastAsia="ar-SA"/>
        </w:rPr>
        <w:t xml:space="preserve">. </w:t>
      </w:r>
      <w:bookmarkEnd w:id="172"/>
      <w:bookmarkEnd w:id="173"/>
      <w:r w:rsidR="00A758B7" w:rsidRPr="00A758B7">
        <w:rPr>
          <w:rFonts w:eastAsia="Times New Roman" w:cs="Times New Roman"/>
          <w:bCs/>
          <w:lang w:eastAsia="ar-SA"/>
        </w:rPr>
        <w:t>Градостроительный регламент на территориях зон сельскохозяйственного использования:</w:t>
      </w:r>
      <w:bookmarkEnd w:id="174"/>
    </w:p>
    <w:p w:rsidR="00485FC2" w:rsidRDefault="00485FC2" w:rsidP="00485FC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85FC2">
        <w:rPr>
          <w:rFonts w:ascii="Times New Roman" w:hAnsi="Times New Roman"/>
          <w:b/>
          <w:sz w:val="24"/>
          <w:szCs w:val="24"/>
        </w:rPr>
        <w:t xml:space="preserve">ЗОНА </w:t>
      </w:r>
      <w:r>
        <w:rPr>
          <w:rFonts w:ascii="Times New Roman" w:hAnsi="Times New Roman"/>
          <w:b/>
          <w:sz w:val="24"/>
          <w:szCs w:val="24"/>
        </w:rPr>
        <w:t>ВЕДЕНИЯ САДОВОДСТВА И ОГОРОДНИЧЕСТВА (</w:t>
      </w:r>
      <w:proofErr w:type="spellStart"/>
      <w:r>
        <w:rPr>
          <w:rFonts w:ascii="Times New Roman" w:hAnsi="Times New Roman"/>
          <w:b/>
          <w:sz w:val="24"/>
          <w:szCs w:val="24"/>
        </w:rPr>
        <w:t>СхС</w:t>
      </w:r>
      <w:proofErr w:type="spellEnd"/>
      <w:r w:rsidRPr="00485FC2">
        <w:rPr>
          <w:rFonts w:ascii="Times New Roman" w:hAnsi="Times New Roman"/>
          <w:b/>
          <w:sz w:val="24"/>
          <w:szCs w:val="24"/>
        </w:rPr>
        <w:t>)</w:t>
      </w:r>
    </w:p>
    <w:p w:rsidR="00CD3B04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B5A5B">
        <w:rPr>
          <w:rFonts w:ascii="Times New Roman" w:hAnsi="Times New Roman"/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CD3B04" w:rsidRPr="00A2349B" w:rsidTr="00AD39F0">
        <w:trPr>
          <w:trHeight w:val="384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3B04" w:rsidRPr="00A2349B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3B04" w:rsidRPr="00A2349B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CD3B04" w:rsidRPr="00A2349B" w:rsidTr="00CD3B04">
        <w:trPr>
          <w:trHeight w:val="263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B04" w:rsidRPr="00D32E0D" w:rsidRDefault="00CD3B04" w:rsidP="00CD3B0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E0D">
              <w:rPr>
                <w:rFonts w:ascii="Times New Roman" w:hAnsi="Times New Roman"/>
                <w:sz w:val="20"/>
                <w:szCs w:val="20"/>
              </w:rPr>
              <w:t>Ведение огородничества (13.1)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B04" w:rsidRPr="00D32E0D" w:rsidRDefault="00CD3B04" w:rsidP="009D26F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E0D">
              <w:rPr>
                <w:rFonts w:ascii="Times New Roman" w:hAnsi="Times New Roman"/>
                <w:sz w:val="20"/>
                <w:szCs w:val="20"/>
              </w:rPr>
              <w:t>Осуществление деятельности, связанной с выращиванием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</w:tr>
      <w:tr w:rsidR="00CD3B04" w:rsidRPr="00A2349B" w:rsidTr="00CD3B04">
        <w:trPr>
          <w:trHeight w:val="263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B04" w:rsidRPr="00D32E0D" w:rsidRDefault="00CD3B04" w:rsidP="00CD3B0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E0D">
              <w:rPr>
                <w:rFonts w:ascii="Times New Roman" w:hAnsi="Times New Roman"/>
                <w:sz w:val="20"/>
                <w:szCs w:val="20"/>
              </w:rPr>
              <w:t>Ведение садоводства (13.2)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B04" w:rsidRPr="00D32E0D" w:rsidRDefault="00CD3B04" w:rsidP="009D26F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E0D">
              <w:rPr>
                <w:rFonts w:ascii="Times New Roman" w:hAnsi="Times New Roman"/>
                <w:sz w:val="20"/>
                <w:szCs w:val="20"/>
              </w:rPr>
              <w:t>Осуществление деятельности, связанной с выращиванием сельскохозяйственных культур и картофеля;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2E0D">
              <w:rPr>
                <w:rFonts w:ascii="Times New Roman" w:hAnsi="Times New Roman"/>
                <w:sz w:val="20"/>
                <w:szCs w:val="20"/>
              </w:rPr>
              <w:t>размещение садового дома, предназначенного для отдыха и не подлежащего разделу на квартиры;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2E0D">
              <w:rPr>
                <w:rFonts w:ascii="Times New Roman" w:hAnsi="Times New Roman"/>
                <w:sz w:val="20"/>
                <w:szCs w:val="20"/>
              </w:rPr>
              <w:t>размещение хозяйственных строений и сооружений</w:t>
            </w:r>
          </w:p>
        </w:tc>
      </w:tr>
      <w:tr w:rsidR="00CD3B04" w:rsidRPr="00A2349B" w:rsidTr="00AD39F0">
        <w:trPr>
          <w:trHeight w:val="263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3B04" w:rsidRPr="00D32E0D" w:rsidRDefault="00CD3B04" w:rsidP="00CD3B0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E0D">
              <w:rPr>
                <w:rFonts w:ascii="Times New Roman" w:hAnsi="Times New Roman"/>
                <w:sz w:val="20"/>
                <w:szCs w:val="20"/>
              </w:rPr>
              <w:t>Ведение дачного хозяйства (13.3)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3B04" w:rsidRPr="00D32E0D" w:rsidRDefault="00CD3B04" w:rsidP="009D26F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E0D">
              <w:rPr>
                <w:rFonts w:ascii="Times New Roman" w:hAnsi="Times New Roman"/>
                <w:sz w:val="20"/>
                <w:szCs w:val="20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2E0D">
              <w:rPr>
                <w:rFonts w:ascii="Times New Roman" w:hAnsi="Times New Roman"/>
                <w:sz w:val="20"/>
                <w:szCs w:val="20"/>
              </w:rPr>
              <w:t>осуществление деятельности, связанной с выращиванием сельскохозяйственных культур и картофеля;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2E0D">
              <w:rPr>
                <w:rFonts w:ascii="Times New Roman" w:hAnsi="Times New Roman"/>
                <w:sz w:val="20"/>
                <w:szCs w:val="20"/>
              </w:rPr>
              <w:t>размещение хозяйственных строений и сооружений</w:t>
            </w:r>
          </w:p>
        </w:tc>
      </w:tr>
    </w:tbl>
    <w:p w:rsidR="00CD3B04" w:rsidRPr="00FB5A5B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D3B04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FB5A5B">
        <w:rPr>
          <w:rFonts w:ascii="Times New Roman" w:hAnsi="Times New Roman"/>
          <w:b/>
          <w:sz w:val="24"/>
          <w:szCs w:val="24"/>
        </w:rPr>
        <w:t>ВСПОМОГАТЕЛЬНЫЕ ВИДЫ РАЗРЕШЁННОГО ИСПОЛЬЗОВАНИЯ ЗЕМЕЛЬНЫХ УЧАСТКОВ И ОБЪЕКТОВ КАПИТАЛЬНОГО СТРОИТЕЛЬСТВА</w:t>
      </w:r>
    </w:p>
    <w:p w:rsidR="00CD3B04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нет</w:t>
      </w:r>
    </w:p>
    <w:p w:rsidR="00CD3B04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FB5A5B">
        <w:rPr>
          <w:rFonts w:ascii="Times New Roman" w:hAnsi="Times New Roman"/>
          <w:b/>
          <w:sz w:val="24"/>
          <w:szCs w:val="24"/>
        </w:rPr>
        <w:t>УСЛОВНО РАЗРЕШЁННЫЕ ВИДЫ ИСПОЛЬЗОВАНИЯ ЗЕМЕЛЬНЫХ УЧАСТКОВ И ОБЪЕКТОВ КАПИТАЛЬНОГО СТРОИТЕЛЬСТВА</w:t>
      </w:r>
    </w:p>
    <w:p w:rsidR="00CD3B04" w:rsidRDefault="00CD3B04" w:rsidP="00485FC2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нет </w:t>
      </w:r>
    </w:p>
    <w:p w:rsidR="008E6E0B" w:rsidRDefault="008E6E0B" w:rsidP="008E6E0B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A4537A" w:rsidRPr="00BF3BF4" w:rsidRDefault="00A4537A" w:rsidP="00A4537A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  <w:r>
        <w:rPr>
          <w:color w:val="000000"/>
          <w:lang w:val="ru-RU"/>
        </w:rPr>
        <w:t>:</w:t>
      </w:r>
    </w:p>
    <w:p w:rsidR="00CD3B04" w:rsidRPr="00A4537A" w:rsidRDefault="00CD3B04" w:rsidP="002D66C9">
      <w:pPr>
        <w:pStyle w:val="aa"/>
        <w:numPr>
          <w:ilvl w:val="0"/>
          <w:numId w:val="35"/>
        </w:numPr>
        <w:rPr>
          <w:rFonts w:ascii="Times New Roman" w:hAnsi="Times New Roman"/>
          <w:sz w:val="24"/>
          <w:szCs w:val="28"/>
        </w:rPr>
      </w:pPr>
      <w:r w:rsidRPr="00A4537A">
        <w:rPr>
          <w:rFonts w:ascii="Times New Roman" w:hAnsi="Times New Roman"/>
          <w:sz w:val="24"/>
          <w:szCs w:val="28"/>
        </w:rPr>
        <w:t>минимальная площадь земельного участка – 300 кв.м.</w:t>
      </w:r>
    </w:p>
    <w:p w:rsidR="00A4537A" w:rsidRPr="00A4537A" w:rsidRDefault="00CD3B04" w:rsidP="002D66C9">
      <w:pPr>
        <w:pStyle w:val="aa"/>
        <w:numPr>
          <w:ilvl w:val="0"/>
          <w:numId w:val="35"/>
        </w:numPr>
        <w:rPr>
          <w:rFonts w:ascii="Times New Roman" w:hAnsi="Times New Roman"/>
          <w:sz w:val="24"/>
          <w:szCs w:val="28"/>
        </w:rPr>
      </w:pPr>
      <w:r w:rsidRPr="00A4537A">
        <w:rPr>
          <w:rFonts w:ascii="Times New Roman" w:hAnsi="Times New Roman"/>
          <w:sz w:val="24"/>
          <w:szCs w:val="28"/>
        </w:rPr>
        <w:lastRenderedPageBreak/>
        <w:t>максимальная площадь земельного участка – 25000 кв.м.</w:t>
      </w:r>
    </w:p>
    <w:p w:rsidR="00A4537A" w:rsidRPr="00A4537A" w:rsidRDefault="00A4537A" w:rsidP="00A4537A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A4537A" w:rsidRPr="00A4537A" w:rsidRDefault="00A4537A" w:rsidP="002D66C9">
      <w:pPr>
        <w:pStyle w:val="aa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до 3 этажей</w:t>
      </w:r>
    </w:p>
    <w:p w:rsidR="00A4537A" w:rsidRPr="00A4537A" w:rsidRDefault="00A4537A" w:rsidP="00A4537A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2042BE" w:rsidRPr="003B181C" w:rsidRDefault="002042BE" w:rsidP="002042BE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A4537A" w:rsidRPr="00A4537A" w:rsidRDefault="00A4537A" w:rsidP="00A4537A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CD3B04" w:rsidRPr="00A4537A" w:rsidRDefault="00CD3B04" w:rsidP="002D66C9">
      <w:pPr>
        <w:pStyle w:val="aa"/>
        <w:numPr>
          <w:ilvl w:val="0"/>
          <w:numId w:val="37"/>
        </w:numPr>
        <w:rPr>
          <w:rFonts w:ascii="Times New Roman" w:hAnsi="Times New Roman"/>
          <w:sz w:val="24"/>
          <w:szCs w:val="28"/>
        </w:rPr>
      </w:pPr>
      <w:r w:rsidRPr="00A4537A">
        <w:rPr>
          <w:rFonts w:ascii="Times New Roman" w:hAnsi="Times New Roman"/>
          <w:sz w:val="24"/>
          <w:szCs w:val="28"/>
        </w:rPr>
        <w:t>максимальный процент застройки – 60 %.</w:t>
      </w:r>
    </w:p>
    <w:p w:rsidR="008B795C" w:rsidRDefault="008B795C" w:rsidP="008B795C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8B795C" w:rsidRDefault="008B795C" w:rsidP="002D66C9">
      <w:pPr>
        <w:pStyle w:val="a9"/>
        <w:numPr>
          <w:ilvl w:val="0"/>
          <w:numId w:val="10"/>
        </w:numPr>
        <w:rPr>
          <w:lang w:val="ru-RU"/>
        </w:rPr>
      </w:pPr>
      <w:proofErr w:type="spellStart"/>
      <w:r>
        <w:rPr>
          <w:lang w:val="ru-RU"/>
        </w:rPr>
        <w:t>Водоохранная</w:t>
      </w:r>
      <w:proofErr w:type="spellEnd"/>
      <w:r>
        <w:rPr>
          <w:lang w:val="ru-RU"/>
        </w:rPr>
        <w:t xml:space="preserve"> зона;</w:t>
      </w:r>
    </w:p>
    <w:p w:rsidR="008B795C" w:rsidRDefault="008B795C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8B795C" w:rsidRDefault="008B795C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8B795C" w:rsidRDefault="008B795C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3402EE" w:rsidRPr="000E39DF" w:rsidRDefault="008B795C" w:rsidP="00625D8B">
      <w:pPr>
        <w:pStyle w:val="a9"/>
        <w:rPr>
          <w:lang w:val="ru-RU"/>
        </w:rPr>
      </w:pPr>
      <w:r>
        <w:rPr>
          <w:lang w:val="ru-RU"/>
        </w:rPr>
        <w:t xml:space="preserve">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</w:t>
      </w:r>
      <w:r w:rsidR="00A3427A">
        <w:rPr>
          <w:lang w:val="ru-RU"/>
        </w:rPr>
        <w:t>ст.37</w:t>
      </w:r>
      <w:r w:rsidR="00290DE8">
        <w:rPr>
          <w:lang w:val="ru-RU"/>
        </w:rPr>
        <w:t xml:space="preserve"> </w:t>
      </w:r>
      <w:r>
        <w:rPr>
          <w:lang w:val="ru-RU"/>
        </w:rPr>
        <w:t>настоящих Правил.</w:t>
      </w:r>
    </w:p>
    <w:p w:rsidR="00E214F3" w:rsidRDefault="00E214F3" w:rsidP="00E214F3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175" w:name="_Toc429415699"/>
      <w:bookmarkStart w:id="176" w:name="_Toc465861017"/>
      <w:bookmarkStart w:id="177" w:name="_Toc511397590"/>
      <w:r w:rsidRPr="000E39DF">
        <w:rPr>
          <w:rFonts w:eastAsia="Times New Roman" w:cs="Times New Roman"/>
          <w:bCs/>
          <w:lang w:eastAsia="ar-SA"/>
        </w:rPr>
        <w:t>С</w:t>
      </w:r>
      <w:r w:rsidR="00846423">
        <w:rPr>
          <w:rFonts w:eastAsia="Times New Roman" w:cs="Times New Roman"/>
          <w:bCs/>
          <w:lang w:eastAsia="ar-SA"/>
        </w:rPr>
        <w:t>татья 34</w:t>
      </w:r>
      <w:r w:rsidRPr="000E39DF">
        <w:rPr>
          <w:rFonts w:eastAsia="Times New Roman" w:cs="Times New Roman"/>
          <w:bCs/>
          <w:lang w:eastAsia="ar-SA"/>
        </w:rPr>
        <w:t>. Градостроительные регламенты</w:t>
      </w:r>
      <w:r w:rsidR="00A06375">
        <w:rPr>
          <w:rFonts w:eastAsia="Times New Roman" w:cs="Times New Roman"/>
          <w:bCs/>
          <w:lang w:eastAsia="ar-SA"/>
        </w:rPr>
        <w:t xml:space="preserve"> на территориях зон </w:t>
      </w:r>
      <w:bookmarkEnd w:id="175"/>
      <w:bookmarkEnd w:id="176"/>
      <w:r w:rsidR="00A06375">
        <w:rPr>
          <w:rFonts w:eastAsia="Times New Roman" w:cs="Times New Roman"/>
          <w:bCs/>
          <w:lang w:eastAsia="ar-SA"/>
        </w:rPr>
        <w:t xml:space="preserve">рекреационных </w:t>
      </w:r>
      <w:r w:rsidR="00A06375" w:rsidRPr="000E39DF">
        <w:rPr>
          <w:rFonts w:eastAsia="Times New Roman" w:cs="Times New Roman"/>
          <w:bCs/>
          <w:lang w:eastAsia="ar-SA"/>
        </w:rPr>
        <w:t>назначений</w:t>
      </w:r>
      <w:bookmarkEnd w:id="177"/>
    </w:p>
    <w:p w:rsidR="00CD3B04" w:rsidRPr="00CD3B04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78" w:name="_Toc491082625"/>
      <w:r w:rsidRPr="00CD3B04">
        <w:rPr>
          <w:rFonts w:ascii="Times New Roman" w:hAnsi="Times New Roman"/>
          <w:b/>
          <w:sz w:val="24"/>
          <w:szCs w:val="24"/>
        </w:rPr>
        <w:t>ЗОНА МЕСТ ОТДЫХА ОБЩЕГО ПОЛЬЗОВАНИЯ (РЗ 601)</w:t>
      </w:r>
      <w:bookmarkEnd w:id="178"/>
    </w:p>
    <w:p w:rsidR="00CD3B04" w:rsidRPr="0064625E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79" w:name="_Toc491082626"/>
      <w:r w:rsidRPr="006A6671">
        <w:rPr>
          <w:rFonts w:ascii="Times New Roman" w:hAnsi="Times New Roman"/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  <w:bookmarkEnd w:id="179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CD3B04" w:rsidTr="00AD39F0">
        <w:trPr>
          <w:trHeight w:val="552"/>
        </w:trPr>
        <w:tc>
          <w:tcPr>
            <w:tcW w:w="2127" w:type="dxa"/>
            <w:vAlign w:val="center"/>
          </w:tcPr>
          <w:p w:rsidR="00CD3B04" w:rsidRPr="0064625E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625E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CD3B04" w:rsidRPr="0064625E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CD3B04" w:rsidTr="00AD39F0">
        <w:tc>
          <w:tcPr>
            <w:tcW w:w="2127" w:type="dxa"/>
          </w:tcPr>
          <w:p w:rsidR="00CD3B04" w:rsidRPr="0064625E" w:rsidRDefault="00CD3B04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25E">
              <w:rPr>
                <w:rFonts w:ascii="Times New Roman" w:hAnsi="Times New Roman"/>
                <w:sz w:val="20"/>
                <w:szCs w:val="20"/>
              </w:rPr>
              <w:t>Отдых (рекреация)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64625E">
              <w:rPr>
                <w:rFonts w:ascii="Times New Roman" w:hAnsi="Times New Roman"/>
                <w:sz w:val="20"/>
                <w:szCs w:val="20"/>
              </w:rPr>
              <w:t>5.0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229" w:type="dxa"/>
          </w:tcPr>
          <w:p w:rsidR="00CD3B04" w:rsidRPr="0064625E" w:rsidRDefault="00CD3B04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671">
              <w:rPr>
                <w:rFonts w:ascii="Times New Roman" w:hAnsi="Times New Roman"/>
                <w:sz w:val="20"/>
                <w:szCs w:val="20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</w:t>
            </w:r>
            <w:r w:rsidR="00B34F61">
              <w:rPr>
                <w:rFonts w:ascii="Times New Roman" w:hAnsi="Times New Roman"/>
                <w:sz w:val="20"/>
                <w:szCs w:val="20"/>
              </w:rPr>
              <w:t xml:space="preserve">ы, рыбалки и иной деятельности; </w:t>
            </w:r>
            <w:r w:rsidRPr="006A6671">
              <w:rPr>
                <w:rFonts w:ascii="Times New Roman" w:hAnsi="Times New Roman"/>
                <w:sz w:val="20"/>
                <w:szCs w:val="20"/>
              </w:rPr>
              <w:t xml:space="preserve">создание и уход за парками, береговыми полосами водных объектов общего пользования, а также </w:t>
            </w:r>
            <w:r w:rsidR="00B34F61">
              <w:rPr>
                <w:rFonts w:ascii="Times New Roman" w:hAnsi="Times New Roman"/>
                <w:sz w:val="20"/>
                <w:szCs w:val="20"/>
              </w:rPr>
              <w:t xml:space="preserve">обустройство мест отдыха в них. </w:t>
            </w:r>
            <w:r w:rsidRPr="006A6671">
              <w:rPr>
                <w:rFonts w:ascii="Times New Roman" w:hAnsi="Times New Roman"/>
                <w:sz w:val="20"/>
                <w:szCs w:val="20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51" w:history="1">
              <w:r w:rsidRPr="006A6671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кодами 5.1 - 5.5</w:t>
              </w:r>
            </w:hyperlink>
          </w:p>
        </w:tc>
      </w:tr>
      <w:tr w:rsidR="00CD3B04" w:rsidTr="00AD39F0">
        <w:tc>
          <w:tcPr>
            <w:tcW w:w="2127" w:type="dxa"/>
          </w:tcPr>
          <w:p w:rsidR="00CD3B04" w:rsidRPr="006A6671" w:rsidRDefault="00CD3B04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671"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(9.3)</w:t>
            </w:r>
          </w:p>
        </w:tc>
        <w:tc>
          <w:tcPr>
            <w:tcW w:w="7229" w:type="dxa"/>
          </w:tcPr>
          <w:p w:rsidR="00CD3B04" w:rsidRPr="006A6671" w:rsidRDefault="00CD3B04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671">
              <w:rPr>
                <w:rFonts w:ascii="Times New Roman" w:hAnsi="Times New Roman"/>
                <w:sz w:val="20"/>
                <w:szCs w:val="20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</w:tbl>
    <w:p w:rsidR="00CD3B04" w:rsidRDefault="00CD3B04" w:rsidP="00CD3B04">
      <w:pPr>
        <w:rPr>
          <w:sz w:val="20"/>
          <w:szCs w:val="20"/>
        </w:rPr>
      </w:pPr>
    </w:p>
    <w:p w:rsidR="00CD3B04" w:rsidRPr="0064625E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80" w:name="_Toc491082627"/>
      <w:r w:rsidRPr="0064625E">
        <w:rPr>
          <w:rFonts w:ascii="Times New Roman" w:hAnsi="Times New Roman"/>
          <w:b/>
          <w:sz w:val="24"/>
          <w:szCs w:val="24"/>
        </w:rPr>
        <w:t>2. ВСПОМОГАТЕЛЬНЫЕ ВИДЫ РАЗРЕШЕННОГО ИСПОЛЬЗОВАНИЯ ЗЕМЕЛЬНЫХ УЧАСТКОВ И ОБЪЕКТОВ КАПИТАЛЬНОГО СТРОИТЕЛЬСТВА</w:t>
      </w:r>
      <w:bookmarkEnd w:id="180"/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CD3B04" w:rsidTr="00AD39F0">
        <w:trPr>
          <w:trHeight w:val="384"/>
        </w:trPr>
        <w:tc>
          <w:tcPr>
            <w:tcW w:w="2127" w:type="dxa"/>
            <w:vAlign w:val="center"/>
          </w:tcPr>
          <w:p w:rsidR="00CD3B04" w:rsidRPr="0064625E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625E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CD3B04" w:rsidRPr="0064625E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CD3B04" w:rsidTr="00AD39F0">
        <w:trPr>
          <w:trHeight w:val="206"/>
        </w:trPr>
        <w:tc>
          <w:tcPr>
            <w:tcW w:w="2127" w:type="dxa"/>
          </w:tcPr>
          <w:p w:rsidR="00CD3B04" w:rsidRPr="0064625E" w:rsidRDefault="00CD3B04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25E">
              <w:rPr>
                <w:rFonts w:ascii="Times New Roman" w:hAnsi="Times New Roman"/>
                <w:sz w:val="20"/>
                <w:szCs w:val="20"/>
              </w:rPr>
              <w:t>Коммунальное обслуживание (3.1).</w:t>
            </w:r>
          </w:p>
        </w:tc>
        <w:tc>
          <w:tcPr>
            <w:tcW w:w="7229" w:type="dxa"/>
          </w:tcPr>
          <w:p w:rsidR="00CD3B04" w:rsidRPr="006A6671" w:rsidRDefault="00CD3B04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671">
              <w:rPr>
                <w:rFonts w:ascii="Times New Roman" w:hAnsi="Times New Roman"/>
                <w:sz w:val="20"/>
                <w:szCs w:val="20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</w:t>
            </w:r>
            <w:r w:rsidRPr="006A6671">
              <w:rPr>
                <w:rFonts w:ascii="Times New Roman" w:hAnsi="Times New Roman"/>
                <w:sz w:val="20"/>
                <w:szCs w:val="20"/>
              </w:rPr>
              <w:lastRenderedPageBreak/>
              <w:t>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CD3B04" w:rsidRPr="00CD3B04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D3B04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81" w:name="_Toc491082628"/>
      <w:r w:rsidRPr="0064625E">
        <w:rPr>
          <w:rFonts w:ascii="Times New Roman" w:hAnsi="Times New Roman"/>
          <w:b/>
          <w:sz w:val="24"/>
          <w:szCs w:val="24"/>
        </w:rPr>
        <w:t>3. УСЛОВНО РАЗРЕШЁННЫЕ ВИДЫ ИСПОЛЬЗОВАНИЯ ЗЕМЕЛЬНЫХ УЧАСТКОВ И ОБЪЕКТОВ КАПИТАЛЬНОГО СТРОИТЕЛЬСТВА:</w:t>
      </w:r>
      <w:bookmarkEnd w:id="181"/>
      <w:r w:rsidRPr="0064625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27"/>
        <w:gridCol w:w="7229"/>
      </w:tblGrid>
      <w:tr w:rsidR="00CD3B04" w:rsidTr="00AD39F0">
        <w:trPr>
          <w:trHeight w:val="384"/>
        </w:trPr>
        <w:tc>
          <w:tcPr>
            <w:tcW w:w="2127" w:type="dxa"/>
            <w:vAlign w:val="center"/>
          </w:tcPr>
          <w:p w:rsidR="00CD3B04" w:rsidRPr="00A2349B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B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7229" w:type="dxa"/>
            <w:vAlign w:val="center"/>
          </w:tcPr>
          <w:p w:rsidR="00CD3B04" w:rsidRPr="00A2349B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CD3B04" w:rsidTr="00AD39F0">
        <w:trPr>
          <w:trHeight w:val="206"/>
        </w:trPr>
        <w:tc>
          <w:tcPr>
            <w:tcW w:w="2127" w:type="dxa"/>
          </w:tcPr>
          <w:p w:rsidR="00CD3B04" w:rsidRPr="00A2349B" w:rsidRDefault="00CD3B04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Обслуживание автотранспорта (4.9)</w:t>
            </w:r>
          </w:p>
        </w:tc>
        <w:tc>
          <w:tcPr>
            <w:tcW w:w="7229" w:type="dxa"/>
          </w:tcPr>
          <w:p w:rsidR="00CD3B04" w:rsidRPr="006A6671" w:rsidRDefault="00CD3B04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671">
              <w:rPr>
                <w:rFonts w:ascii="Times New Roman" w:hAnsi="Times New Roman"/>
                <w:sz w:val="20"/>
                <w:szCs w:val="20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6A6671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коде 2.7.1</w:t>
              </w:r>
            </w:hyperlink>
          </w:p>
        </w:tc>
      </w:tr>
      <w:tr w:rsidR="00CD3B04" w:rsidTr="00AD39F0">
        <w:trPr>
          <w:trHeight w:val="206"/>
        </w:trPr>
        <w:tc>
          <w:tcPr>
            <w:tcW w:w="2127" w:type="dxa"/>
          </w:tcPr>
          <w:p w:rsidR="00CD3B04" w:rsidRPr="00A2349B" w:rsidRDefault="00CD3B04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EDF">
              <w:rPr>
                <w:rFonts w:ascii="Times New Roman" w:hAnsi="Times New Roman"/>
                <w:sz w:val="20"/>
                <w:szCs w:val="20"/>
              </w:rPr>
              <w:t>Магазины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2EDF">
              <w:rPr>
                <w:rFonts w:ascii="Times New Roman" w:hAnsi="Times New Roman"/>
                <w:sz w:val="20"/>
                <w:szCs w:val="20"/>
              </w:rPr>
              <w:t>(4.4)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CD3B04" w:rsidRPr="006A6671" w:rsidRDefault="00CD3B04" w:rsidP="00AD39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671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</w:tbl>
    <w:p w:rsidR="008E6E0B" w:rsidRDefault="008E6E0B" w:rsidP="008E6E0B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CD5AAF" w:rsidRPr="00BF3BF4" w:rsidRDefault="00CD5AAF" w:rsidP="00CD5AAF">
      <w:pPr>
        <w:pStyle w:val="a9"/>
        <w:rPr>
          <w:b/>
          <w:i/>
          <w:lang w:val="ru-RU"/>
        </w:rPr>
      </w:pPr>
      <w:r w:rsidRPr="0052387E">
        <w:rPr>
          <w:color w:val="000000"/>
          <w:lang w:val="ru-RU"/>
        </w:rPr>
        <w:t>1. Предельные (минимальные и (или) максимальные) размеры земельных участков, в том числе их площадь</w:t>
      </w:r>
      <w:r>
        <w:rPr>
          <w:color w:val="000000"/>
          <w:lang w:val="ru-RU"/>
        </w:rPr>
        <w:t>:</w:t>
      </w:r>
    </w:p>
    <w:p w:rsidR="00CD3B04" w:rsidRPr="00CD5AAF" w:rsidRDefault="00CD3B04" w:rsidP="002D66C9">
      <w:pPr>
        <w:pStyle w:val="aa"/>
        <w:numPr>
          <w:ilvl w:val="0"/>
          <w:numId w:val="37"/>
        </w:numPr>
        <w:rPr>
          <w:rFonts w:ascii="Times New Roman" w:hAnsi="Times New Roman"/>
          <w:sz w:val="24"/>
          <w:szCs w:val="28"/>
        </w:rPr>
      </w:pPr>
      <w:r w:rsidRPr="00CD5AAF">
        <w:rPr>
          <w:rFonts w:ascii="Times New Roman" w:hAnsi="Times New Roman"/>
          <w:sz w:val="24"/>
          <w:szCs w:val="28"/>
        </w:rPr>
        <w:t>минимальная площадь земельного участка – 50 кв.м.</w:t>
      </w:r>
    </w:p>
    <w:p w:rsidR="00CD5AAF" w:rsidRPr="00CD5AAF" w:rsidRDefault="00CD3B04" w:rsidP="002D66C9">
      <w:pPr>
        <w:pStyle w:val="aa"/>
        <w:numPr>
          <w:ilvl w:val="0"/>
          <w:numId w:val="37"/>
        </w:numPr>
        <w:rPr>
          <w:rFonts w:ascii="Times New Roman" w:hAnsi="Times New Roman"/>
          <w:sz w:val="24"/>
          <w:szCs w:val="28"/>
        </w:rPr>
      </w:pPr>
      <w:r w:rsidRPr="00CD5AAF">
        <w:rPr>
          <w:rFonts w:ascii="Times New Roman" w:hAnsi="Times New Roman"/>
          <w:sz w:val="24"/>
          <w:szCs w:val="28"/>
        </w:rPr>
        <w:t>максимальная площадь земельного участка – 50000 кв.м.</w:t>
      </w:r>
    </w:p>
    <w:p w:rsidR="00CD5AAF" w:rsidRPr="00CD5AAF" w:rsidRDefault="00CD5AAF" w:rsidP="00CD5AAF">
      <w:pPr>
        <w:pStyle w:val="a9"/>
        <w:rPr>
          <w:color w:val="000000"/>
          <w:lang w:val="ru-RU"/>
        </w:rPr>
      </w:pPr>
      <w:r w:rsidRPr="003B181C">
        <w:rPr>
          <w:color w:val="000000"/>
          <w:lang w:val="ru-RU"/>
        </w:rPr>
        <w:t>2. Предельное количество этажей или предельную высоту зданий, строений, сооружений</w:t>
      </w:r>
      <w:r>
        <w:rPr>
          <w:color w:val="000000"/>
          <w:lang w:val="ru-RU"/>
        </w:rPr>
        <w:t>:</w:t>
      </w:r>
    </w:p>
    <w:p w:rsidR="00EA3731" w:rsidRPr="00EA3731" w:rsidRDefault="00CD5AAF" w:rsidP="002D66C9">
      <w:pPr>
        <w:pStyle w:val="aa"/>
        <w:numPr>
          <w:ilvl w:val="0"/>
          <w:numId w:val="38"/>
        </w:num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до 1 этажа</w:t>
      </w:r>
      <w:r w:rsidR="00CD3B04" w:rsidRPr="00CD5AAF">
        <w:rPr>
          <w:rFonts w:ascii="Times New Roman" w:hAnsi="Times New Roman"/>
          <w:sz w:val="24"/>
          <w:szCs w:val="28"/>
        </w:rPr>
        <w:t>.</w:t>
      </w:r>
    </w:p>
    <w:p w:rsidR="00EA3731" w:rsidRPr="00EA3731" w:rsidRDefault="00EA3731" w:rsidP="00EA3731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3.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2042BE" w:rsidRPr="003B181C" w:rsidRDefault="002042BE" w:rsidP="002042BE">
      <w:pPr>
        <w:pStyle w:val="aa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отступ</w:t>
      </w:r>
      <w:r w:rsidRPr="003B1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границ земельного участка - 3 м.</w:t>
      </w:r>
    </w:p>
    <w:p w:rsidR="00EA3731" w:rsidRPr="00EA3731" w:rsidRDefault="00EA3731" w:rsidP="00EA3731">
      <w:pPr>
        <w:pStyle w:val="a9"/>
        <w:rPr>
          <w:color w:val="000000"/>
          <w:lang w:val="ru-RU"/>
        </w:rPr>
      </w:pPr>
      <w:r w:rsidRPr="00207AAE">
        <w:rPr>
          <w:color w:val="000000"/>
          <w:lang w:val="ru-RU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CD3B04" w:rsidRPr="00EA3731" w:rsidRDefault="00CD3B04" w:rsidP="002D66C9">
      <w:pPr>
        <w:pStyle w:val="aa"/>
        <w:numPr>
          <w:ilvl w:val="0"/>
          <w:numId w:val="39"/>
        </w:numPr>
        <w:rPr>
          <w:rFonts w:ascii="Times New Roman" w:hAnsi="Times New Roman"/>
          <w:sz w:val="24"/>
          <w:szCs w:val="28"/>
        </w:rPr>
      </w:pPr>
      <w:r w:rsidRPr="00EA3731">
        <w:rPr>
          <w:rFonts w:ascii="Times New Roman" w:hAnsi="Times New Roman"/>
          <w:sz w:val="24"/>
          <w:szCs w:val="28"/>
        </w:rPr>
        <w:t>максимальный процент застройки – 40 %.</w:t>
      </w:r>
    </w:p>
    <w:p w:rsidR="00336452" w:rsidRDefault="00336452" w:rsidP="00336452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proofErr w:type="spellStart"/>
      <w:r>
        <w:rPr>
          <w:lang w:val="ru-RU"/>
        </w:rPr>
        <w:t>Водоохранная</w:t>
      </w:r>
      <w:proofErr w:type="spellEnd"/>
      <w:r>
        <w:rPr>
          <w:lang w:val="ru-RU"/>
        </w:rPr>
        <w:t xml:space="preserve"> зона;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336452" w:rsidRDefault="00336452" w:rsidP="002D66C9">
      <w:pPr>
        <w:pStyle w:val="a9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336452" w:rsidRPr="008E6E0B" w:rsidRDefault="00336452" w:rsidP="008E6E0B">
      <w:pPr>
        <w:pStyle w:val="a9"/>
        <w:rPr>
          <w:lang w:val="ru-RU"/>
        </w:rPr>
      </w:pPr>
      <w:r>
        <w:rPr>
          <w:lang w:val="ru-RU"/>
        </w:rPr>
        <w:t>Режим использования земельных участков и объектов капитального строительства в зонах с особыми условиями использования территории устанав</w:t>
      </w:r>
      <w:r w:rsidR="00290DE8">
        <w:rPr>
          <w:lang w:val="ru-RU"/>
        </w:rPr>
        <w:t xml:space="preserve">ливается в соответствии со </w:t>
      </w:r>
      <w:r w:rsidR="00A3427A">
        <w:rPr>
          <w:lang w:val="ru-RU"/>
        </w:rPr>
        <w:t>ст.37</w:t>
      </w:r>
      <w:r>
        <w:rPr>
          <w:lang w:val="ru-RU"/>
        </w:rPr>
        <w:t xml:space="preserve"> настоящих Правил.</w:t>
      </w:r>
    </w:p>
    <w:p w:rsidR="002850F0" w:rsidRDefault="00846423" w:rsidP="00500596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182" w:name="_Toc511397591"/>
      <w:r>
        <w:rPr>
          <w:rFonts w:eastAsia="Times New Roman" w:cs="Times New Roman"/>
          <w:bCs/>
          <w:lang w:eastAsia="ar-SA"/>
        </w:rPr>
        <w:lastRenderedPageBreak/>
        <w:t>Статья 35</w:t>
      </w:r>
      <w:r w:rsidR="00500596" w:rsidRPr="00500596">
        <w:rPr>
          <w:rFonts w:eastAsia="Times New Roman" w:cs="Times New Roman"/>
          <w:bCs/>
          <w:lang w:eastAsia="ar-SA"/>
        </w:rPr>
        <w:t>. Градостроительные регламенты прочих зон</w:t>
      </w:r>
      <w:bookmarkEnd w:id="182"/>
    </w:p>
    <w:p w:rsidR="00CD3B04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D3B04">
        <w:rPr>
          <w:rFonts w:ascii="Times New Roman" w:hAnsi="Times New Roman"/>
          <w:b/>
          <w:sz w:val="24"/>
          <w:szCs w:val="24"/>
        </w:rPr>
        <w:t xml:space="preserve">ЗОНА </w:t>
      </w:r>
      <w:r w:rsidR="00B54A37">
        <w:rPr>
          <w:rFonts w:ascii="Times New Roman" w:hAnsi="Times New Roman"/>
          <w:b/>
          <w:sz w:val="24"/>
          <w:szCs w:val="24"/>
        </w:rPr>
        <w:t>ПРИРОДНЫХ ТЕРРИТОРИЙ (РЗ 602</w:t>
      </w:r>
      <w:r w:rsidRPr="00CD3B04">
        <w:rPr>
          <w:rFonts w:ascii="Times New Roman" w:hAnsi="Times New Roman"/>
          <w:b/>
          <w:sz w:val="24"/>
          <w:szCs w:val="24"/>
        </w:rPr>
        <w:t>)</w:t>
      </w:r>
    </w:p>
    <w:p w:rsidR="00B54A37" w:rsidRPr="00CD3B04" w:rsidRDefault="00B54A37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D3B04" w:rsidRPr="0064625E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A6671">
        <w:rPr>
          <w:rFonts w:ascii="Times New Roman" w:hAnsi="Times New Roman"/>
          <w:b/>
          <w:sz w:val="24"/>
          <w:szCs w:val="24"/>
        </w:rPr>
        <w:t>1. ОСНОВНЫЕ ВИДЫ РАЗРЕШЁННОГО ИСПОЛЬЗОВАНИЯ ЗЕМЕЛЬНЫХ УЧАСТКОВ И ОБЪЕКТОВ КАПИТАЛЬНОГО СТРОИТЕЛЬСТВА</w:t>
      </w:r>
    </w:p>
    <w:tbl>
      <w:tblPr>
        <w:tblW w:w="90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694"/>
        <w:gridCol w:w="6378"/>
      </w:tblGrid>
      <w:tr w:rsidR="00CD3B04" w:rsidTr="00BF77E4">
        <w:trPr>
          <w:trHeight w:val="552"/>
        </w:trPr>
        <w:tc>
          <w:tcPr>
            <w:tcW w:w="2694" w:type="dxa"/>
            <w:vAlign w:val="center"/>
          </w:tcPr>
          <w:p w:rsidR="00CD3B04" w:rsidRPr="0064625E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625E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6378" w:type="dxa"/>
            <w:vAlign w:val="center"/>
          </w:tcPr>
          <w:p w:rsidR="00CD3B04" w:rsidRPr="0064625E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B54A37" w:rsidTr="00BF77E4">
        <w:tc>
          <w:tcPr>
            <w:tcW w:w="2694" w:type="dxa"/>
          </w:tcPr>
          <w:p w:rsidR="00B54A37" w:rsidRPr="00B54A37" w:rsidRDefault="00B54A37" w:rsidP="00B54A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Резервные леса (10.4)</w:t>
            </w:r>
          </w:p>
        </w:tc>
        <w:tc>
          <w:tcPr>
            <w:tcW w:w="6378" w:type="dxa"/>
          </w:tcPr>
          <w:p w:rsidR="00B54A37" w:rsidRPr="00B54A37" w:rsidRDefault="00B54A37" w:rsidP="00B54A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Деятельность, связанная с охраной лесов</w:t>
            </w:r>
          </w:p>
        </w:tc>
      </w:tr>
      <w:tr w:rsidR="00B54A37" w:rsidTr="00BF77E4">
        <w:tc>
          <w:tcPr>
            <w:tcW w:w="2694" w:type="dxa"/>
          </w:tcPr>
          <w:p w:rsidR="00B54A37" w:rsidRPr="00B54A37" w:rsidRDefault="00B54A37" w:rsidP="00B54A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Запас (12.3)</w:t>
            </w:r>
          </w:p>
        </w:tc>
        <w:tc>
          <w:tcPr>
            <w:tcW w:w="6378" w:type="dxa"/>
          </w:tcPr>
          <w:p w:rsidR="00B54A37" w:rsidRPr="00B54A37" w:rsidRDefault="00B54A37" w:rsidP="00B54A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Отсутствие хозяйственной деятельности</w:t>
            </w:r>
          </w:p>
        </w:tc>
      </w:tr>
      <w:tr w:rsidR="00B54A37" w:rsidTr="00BF77E4">
        <w:tc>
          <w:tcPr>
            <w:tcW w:w="2694" w:type="dxa"/>
          </w:tcPr>
          <w:p w:rsidR="00B54A37" w:rsidRPr="00B54A37" w:rsidRDefault="00B54A37" w:rsidP="00B54A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6378" w:type="dxa"/>
          </w:tcPr>
          <w:p w:rsidR="00B54A37" w:rsidRPr="00B54A37" w:rsidRDefault="00B54A37" w:rsidP="00B54A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CD3B04" w:rsidRDefault="00CD3B04" w:rsidP="00CD3B04">
      <w:pPr>
        <w:rPr>
          <w:sz w:val="20"/>
          <w:szCs w:val="20"/>
        </w:rPr>
      </w:pPr>
    </w:p>
    <w:p w:rsidR="00CD3B04" w:rsidRPr="0064625E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4625E">
        <w:rPr>
          <w:rFonts w:ascii="Times New Roman" w:hAnsi="Times New Roman"/>
          <w:b/>
          <w:sz w:val="24"/>
          <w:szCs w:val="24"/>
        </w:rPr>
        <w:t>2. ВСПОМОГАТЕЛЬНЫЕ ВИДЫ РАЗРЕШЕННОГО ИСПОЛЬЗОВАНИЯ ЗЕМЕЛЬНЫХ УЧАСТКОВ И ОБЪЕКТОВ КАПИТАЛЬНОГО СТРОИТЕЛЬСТВА</w:t>
      </w:r>
    </w:p>
    <w:tbl>
      <w:tblPr>
        <w:tblW w:w="90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219"/>
        <w:gridCol w:w="6853"/>
      </w:tblGrid>
      <w:tr w:rsidR="00CD3B04" w:rsidTr="00BF77E4">
        <w:trPr>
          <w:trHeight w:val="384"/>
        </w:trPr>
        <w:tc>
          <w:tcPr>
            <w:tcW w:w="2219" w:type="dxa"/>
            <w:vAlign w:val="center"/>
          </w:tcPr>
          <w:p w:rsidR="00CD3B04" w:rsidRPr="0064625E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625E">
              <w:rPr>
                <w:rFonts w:ascii="Times New Roman" w:hAnsi="Times New Roman"/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6853" w:type="dxa"/>
            <w:vAlign w:val="center"/>
          </w:tcPr>
          <w:p w:rsidR="00CD3B04" w:rsidRPr="0064625E" w:rsidRDefault="00CD3B04" w:rsidP="00AD39F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ОПИСАНИЕ ВИДА РАЗРЕШЕННОГО ИСПОЛЬЗОВАНИЯ</w:t>
            </w:r>
          </w:p>
        </w:tc>
      </w:tr>
      <w:tr w:rsidR="00B54A37" w:rsidTr="00BF77E4">
        <w:trPr>
          <w:trHeight w:val="206"/>
        </w:trPr>
        <w:tc>
          <w:tcPr>
            <w:tcW w:w="2219" w:type="dxa"/>
          </w:tcPr>
          <w:p w:rsidR="00B54A37" w:rsidRPr="00B54A37" w:rsidRDefault="00B54A37" w:rsidP="00B54A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Природно-познавательный туризм (5.2)</w:t>
            </w:r>
          </w:p>
        </w:tc>
        <w:tc>
          <w:tcPr>
            <w:tcW w:w="6853" w:type="dxa"/>
          </w:tcPr>
          <w:p w:rsidR="00B54A37" w:rsidRPr="00B54A37" w:rsidRDefault="00B54A37" w:rsidP="00BF77E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  <w:r w:rsidR="00BF7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4A37">
              <w:rPr>
                <w:rFonts w:ascii="Times New Roman" w:hAnsi="Times New Roman"/>
                <w:sz w:val="20"/>
                <w:szCs w:val="20"/>
              </w:rPr>
              <w:t xml:space="preserve">осуществление необходимых природоохранных и </w:t>
            </w:r>
            <w:proofErr w:type="spellStart"/>
            <w:r w:rsidRPr="00B54A37">
              <w:rPr>
                <w:rFonts w:ascii="Times New Roman" w:hAnsi="Times New Roman"/>
                <w:sz w:val="20"/>
                <w:szCs w:val="20"/>
              </w:rPr>
              <w:t>природовосстановительных</w:t>
            </w:r>
            <w:proofErr w:type="spellEnd"/>
            <w:r w:rsidRPr="00B54A37"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</w:p>
        </w:tc>
      </w:tr>
      <w:tr w:rsidR="00B54A37" w:rsidTr="00BF77E4">
        <w:trPr>
          <w:trHeight w:val="206"/>
        </w:trPr>
        <w:tc>
          <w:tcPr>
            <w:tcW w:w="2219" w:type="dxa"/>
          </w:tcPr>
          <w:p w:rsidR="00B54A37" w:rsidRPr="00B54A37" w:rsidRDefault="00B54A37" w:rsidP="00B54A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Охота и рыбалка (5.3)</w:t>
            </w:r>
          </w:p>
        </w:tc>
        <w:tc>
          <w:tcPr>
            <w:tcW w:w="6853" w:type="dxa"/>
          </w:tcPr>
          <w:p w:rsidR="00B54A37" w:rsidRPr="00B54A37" w:rsidRDefault="00B54A37" w:rsidP="00B54A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B54A37" w:rsidTr="00BF77E4">
        <w:trPr>
          <w:trHeight w:val="206"/>
        </w:trPr>
        <w:tc>
          <w:tcPr>
            <w:tcW w:w="2219" w:type="dxa"/>
          </w:tcPr>
          <w:p w:rsidR="00B54A37" w:rsidRPr="00B54A37" w:rsidRDefault="00B54A37" w:rsidP="00B54A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Коммунальное обслуживание (3.1)</w:t>
            </w:r>
          </w:p>
        </w:tc>
        <w:tc>
          <w:tcPr>
            <w:tcW w:w="6853" w:type="dxa"/>
          </w:tcPr>
          <w:p w:rsidR="00B54A37" w:rsidRPr="00B54A37" w:rsidRDefault="00B54A37" w:rsidP="00B54A3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A37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CD3B04" w:rsidRPr="00CD3B04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D3B04" w:rsidRDefault="00CD3B04" w:rsidP="00CD3B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4625E">
        <w:rPr>
          <w:rFonts w:ascii="Times New Roman" w:hAnsi="Times New Roman"/>
          <w:b/>
          <w:sz w:val="24"/>
          <w:szCs w:val="24"/>
        </w:rPr>
        <w:t xml:space="preserve">3. УСЛОВНО РАЗРЕШЁННЫЕ ВИДЫ ИСПОЛЬЗОВАНИЯ ЗЕМЕЛЬНЫХ УЧАСТКОВ И ОБЪЕКТОВ КАПИТАЛЬНОГО СТРОИТЕЛЬСТВА: </w:t>
      </w:r>
    </w:p>
    <w:p w:rsidR="00CD3B04" w:rsidRDefault="00B54A37" w:rsidP="00CD3B04">
      <w:pPr>
        <w:rPr>
          <w:b/>
          <w:lang w:eastAsia="ar-SA"/>
        </w:rPr>
      </w:pPr>
      <w:r w:rsidRPr="00B54A37">
        <w:rPr>
          <w:b/>
          <w:lang w:eastAsia="ar-SA"/>
        </w:rPr>
        <w:t>НЕТ</w:t>
      </w:r>
    </w:p>
    <w:p w:rsidR="00846423" w:rsidRPr="00BF3BF4" w:rsidRDefault="00846423" w:rsidP="00846423">
      <w:pPr>
        <w:pStyle w:val="a9"/>
        <w:rPr>
          <w:b/>
          <w:i/>
          <w:lang w:val="ru-RU"/>
        </w:rPr>
      </w:pPr>
      <w:r w:rsidRPr="00BF3BF4">
        <w:rPr>
          <w:b/>
          <w:i/>
          <w:lang w:val="ru-RU"/>
        </w:rPr>
        <w:t xml:space="preserve">Предельные (минимальные и (или) </w:t>
      </w:r>
      <w:r>
        <w:rPr>
          <w:b/>
          <w:i/>
          <w:lang w:val="ru-RU"/>
        </w:rPr>
        <w:t xml:space="preserve">максимальные) размеры земельных </w:t>
      </w:r>
      <w:r w:rsidRPr="00BF3BF4">
        <w:rPr>
          <w:b/>
          <w:i/>
          <w:lang w:val="ru-RU"/>
        </w:rPr>
        <w:t>участков и предельные параметры разрешенного строительства, реконструкции объектов капитального строительства:</w:t>
      </w:r>
    </w:p>
    <w:p w:rsidR="00B54A37" w:rsidRPr="00B54A37" w:rsidRDefault="00B54A37" w:rsidP="00CD3B04">
      <w:pPr>
        <w:rPr>
          <w:rFonts w:ascii="Times New Roman" w:hAnsi="Times New Roman"/>
          <w:b/>
          <w:lang w:eastAsia="ar-SA"/>
        </w:rPr>
      </w:pPr>
      <w:r w:rsidRPr="00B54A37">
        <w:rPr>
          <w:rFonts w:ascii="Times New Roman" w:hAnsi="Times New Roman"/>
          <w:b/>
          <w:lang w:eastAsia="ar-SA"/>
        </w:rPr>
        <w:t>НЕ ПОДЛЕЖАТ УСТАНОВЛЕНИЮ</w:t>
      </w:r>
    </w:p>
    <w:p w:rsidR="00336452" w:rsidRDefault="00336452" w:rsidP="00336452">
      <w:pPr>
        <w:pStyle w:val="a9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336452" w:rsidRPr="00336452" w:rsidRDefault="00336452" w:rsidP="00336452">
      <w:pPr>
        <w:pStyle w:val="a9"/>
        <w:rPr>
          <w:lang w:val="ru-RU"/>
        </w:rPr>
      </w:pPr>
      <w:r>
        <w:rPr>
          <w:lang w:val="ru-RU"/>
        </w:rPr>
        <w:t>Не подлежат установлению.</w:t>
      </w:r>
    </w:p>
    <w:p w:rsidR="00410556" w:rsidRPr="000E39DF" w:rsidRDefault="00410556" w:rsidP="002850F0">
      <w:pPr>
        <w:pStyle w:val="2"/>
        <w:keepLines w:val="0"/>
        <w:suppressAutoHyphens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</w:pPr>
      <w:bookmarkStart w:id="183" w:name="_Toc196878940"/>
      <w:bookmarkStart w:id="184" w:name="_Toc181759011"/>
      <w:bookmarkStart w:id="185" w:name="_Toc168826917"/>
      <w:bookmarkStart w:id="186" w:name="_Toc312188836"/>
      <w:bookmarkStart w:id="187" w:name="_Toc429415700"/>
      <w:bookmarkStart w:id="188" w:name="_Toc511397592"/>
      <w:r w:rsidRPr="000E39DF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lastRenderedPageBreak/>
        <w:t>Глава 9. Дополнительные градостроительные регламенты в зонах с особыми условиями использовани</w:t>
      </w:r>
      <w:bookmarkEnd w:id="183"/>
      <w:bookmarkEnd w:id="184"/>
      <w:bookmarkEnd w:id="185"/>
      <w:bookmarkEnd w:id="186"/>
      <w:r w:rsidRPr="000E39DF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ar-SA"/>
        </w:rPr>
        <w:t>я территории</w:t>
      </w:r>
      <w:bookmarkEnd w:id="187"/>
      <w:bookmarkEnd w:id="188"/>
    </w:p>
    <w:p w:rsidR="00336452" w:rsidRPr="000E39DF" w:rsidRDefault="00410556" w:rsidP="00336452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189" w:name="_Toc196878941"/>
      <w:bookmarkStart w:id="190" w:name="_Toc181759012"/>
      <w:bookmarkStart w:id="191" w:name="_Toc168826918"/>
      <w:bookmarkStart w:id="192" w:name="_Toc312188837"/>
      <w:bookmarkStart w:id="193" w:name="_Toc429415701"/>
      <w:bookmarkStart w:id="194" w:name="_Toc511397593"/>
      <w:r w:rsidRPr="000E39DF">
        <w:rPr>
          <w:rFonts w:eastAsia="Times New Roman" w:cs="Times New Roman"/>
          <w:bCs/>
          <w:lang w:eastAsia="ar-SA"/>
        </w:rPr>
        <w:t>Статья 3</w:t>
      </w:r>
      <w:bookmarkStart w:id="195" w:name="_Toc196878943"/>
      <w:bookmarkStart w:id="196" w:name="_Toc181759014"/>
      <w:bookmarkStart w:id="197" w:name="_Toc168826920"/>
      <w:bookmarkStart w:id="198" w:name="_Toc312188838"/>
      <w:bookmarkStart w:id="199" w:name="_Toc429415702"/>
      <w:bookmarkEnd w:id="189"/>
      <w:bookmarkEnd w:id="190"/>
      <w:bookmarkEnd w:id="191"/>
      <w:bookmarkEnd w:id="192"/>
      <w:bookmarkEnd w:id="193"/>
      <w:r w:rsidR="00846423">
        <w:rPr>
          <w:rFonts w:eastAsia="Times New Roman" w:cs="Times New Roman"/>
          <w:bCs/>
          <w:lang w:eastAsia="ar-SA"/>
        </w:rPr>
        <w:t>6</w:t>
      </w:r>
      <w:r w:rsidR="009159DD">
        <w:rPr>
          <w:rFonts w:eastAsia="Times New Roman" w:cs="Times New Roman"/>
          <w:bCs/>
          <w:lang w:eastAsia="ar-SA"/>
        </w:rPr>
        <w:t xml:space="preserve">. </w:t>
      </w:r>
      <w:r w:rsidR="00336452" w:rsidRPr="00B42B33">
        <w:rPr>
          <w:rFonts w:eastAsia="Times New Roman" w:cs="Times New Roman"/>
          <w:bCs/>
          <w:lang w:eastAsia="ar-SA"/>
        </w:rPr>
        <w:t>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</w:t>
      </w:r>
      <w:bookmarkEnd w:id="194"/>
    </w:p>
    <w:p w:rsidR="00336452" w:rsidRPr="004051F4" w:rsidRDefault="00336452" w:rsidP="002D66C9">
      <w:pPr>
        <w:pStyle w:val="aa"/>
        <w:numPr>
          <w:ilvl w:val="0"/>
          <w:numId w:val="7"/>
        </w:numPr>
      </w:pPr>
      <w:r w:rsidRPr="004051F4">
        <w:rPr>
          <w:rFonts w:ascii="Times New Roman" w:hAnsi="Times New Roman"/>
          <w:sz w:val="24"/>
        </w:rPr>
        <w:t>Санитарно-защитные зоны предприятий, сооружений и иных объектов</w:t>
      </w:r>
    </w:p>
    <w:p w:rsidR="00336452" w:rsidRPr="004051F4" w:rsidRDefault="00336452" w:rsidP="002D66C9">
      <w:pPr>
        <w:pStyle w:val="aa"/>
        <w:numPr>
          <w:ilvl w:val="0"/>
          <w:numId w:val="7"/>
        </w:numPr>
      </w:pPr>
      <w:r w:rsidRPr="00445C5C">
        <w:rPr>
          <w:rFonts w:ascii="Times New Roman" w:hAnsi="Times New Roman"/>
          <w:sz w:val="24"/>
        </w:rPr>
        <w:t>Санитарно-защитные зоны транспортных коммуникаций</w:t>
      </w:r>
    </w:p>
    <w:p w:rsidR="00336452" w:rsidRPr="004051F4" w:rsidRDefault="00336452" w:rsidP="002D66C9">
      <w:pPr>
        <w:pStyle w:val="aa"/>
        <w:numPr>
          <w:ilvl w:val="0"/>
          <w:numId w:val="7"/>
        </w:numPr>
      </w:pPr>
      <w:r w:rsidRPr="00445C5C">
        <w:rPr>
          <w:rFonts w:ascii="Times New Roman" w:hAnsi="Times New Roman"/>
          <w:sz w:val="24"/>
        </w:rPr>
        <w:t>Придорожная полоса</w:t>
      </w:r>
    </w:p>
    <w:p w:rsidR="00336452" w:rsidRPr="004051F4" w:rsidRDefault="00336452" w:rsidP="002D66C9">
      <w:pPr>
        <w:pStyle w:val="aa"/>
        <w:numPr>
          <w:ilvl w:val="0"/>
          <w:numId w:val="7"/>
        </w:numPr>
      </w:pPr>
      <w:r w:rsidRPr="00445C5C">
        <w:rPr>
          <w:rFonts w:ascii="Times New Roman" w:hAnsi="Times New Roman"/>
          <w:sz w:val="24"/>
        </w:rPr>
        <w:t>Охранные зоны инженерных коммуникаций</w:t>
      </w:r>
    </w:p>
    <w:p w:rsidR="00336452" w:rsidRPr="004051F4" w:rsidRDefault="00336452" w:rsidP="002D66C9">
      <w:pPr>
        <w:pStyle w:val="aa"/>
        <w:numPr>
          <w:ilvl w:val="0"/>
          <w:numId w:val="7"/>
        </w:numPr>
      </w:pPr>
      <w:proofErr w:type="spellStart"/>
      <w:r w:rsidRPr="00445C5C">
        <w:rPr>
          <w:rFonts w:ascii="Times New Roman" w:hAnsi="Times New Roman"/>
          <w:sz w:val="24"/>
        </w:rPr>
        <w:t>Водоохранная</w:t>
      </w:r>
      <w:proofErr w:type="spellEnd"/>
      <w:r w:rsidRPr="00445C5C">
        <w:rPr>
          <w:rFonts w:ascii="Times New Roman" w:hAnsi="Times New Roman"/>
          <w:sz w:val="24"/>
        </w:rPr>
        <w:t xml:space="preserve"> зона</w:t>
      </w:r>
    </w:p>
    <w:p w:rsidR="00336452" w:rsidRPr="004051F4" w:rsidRDefault="00336452" w:rsidP="002D66C9">
      <w:pPr>
        <w:pStyle w:val="aa"/>
        <w:numPr>
          <w:ilvl w:val="0"/>
          <w:numId w:val="7"/>
        </w:numPr>
      </w:pPr>
      <w:r w:rsidRPr="00445C5C">
        <w:rPr>
          <w:rFonts w:ascii="Times New Roman" w:hAnsi="Times New Roman"/>
          <w:sz w:val="24"/>
        </w:rPr>
        <w:t>Прибрежная защитная полоса</w:t>
      </w:r>
    </w:p>
    <w:p w:rsidR="00336452" w:rsidRPr="004051F4" w:rsidRDefault="00336452" w:rsidP="002D66C9">
      <w:pPr>
        <w:pStyle w:val="aa"/>
        <w:numPr>
          <w:ilvl w:val="0"/>
          <w:numId w:val="7"/>
        </w:numPr>
      </w:pPr>
      <w:r w:rsidRPr="00445C5C">
        <w:rPr>
          <w:rFonts w:ascii="Times New Roman" w:hAnsi="Times New Roman"/>
          <w:sz w:val="24"/>
        </w:rPr>
        <w:t xml:space="preserve">Зона санитарной охраны источников водоснабжения </w:t>
      </w:r>
      <w:r w:rsidRPr="00445C5C">
        <w:rPr>
          <w:rFonts w:ascii="Times New Roman" w:hAnsi="Times New Roman"/>
          <w:sz w:val="24"/>
          <w:lang w:val="en-US"/>
        </w:rPr>
        <w:t>I</w:t>
      </w:r>
      <w:r w:rsidRPr="00445C5C">
        <w:rPr>
          <w:rFonts w:ascii="Times New Roman" w:hAnsi="Times New Roman"/>
          <w:sz w:val="24"/>
        </w:rPr>
        <w:t xml:space="preserve"> пояса</w:t>
      </w:r>
    </w:p>
    <w:p w:rsidR="00336452" w:rsidRPr="004051F4" w:rsidRDefault="00336452" w:rsidP="002D66C9">
      <w:pPr>
        <w:pStyle w:val="aa"/>
        <w:numPr>
          <w:ilvl w:val="0"/>
          <w:numId w:val="7"/>
        </w:numPr>
      </w:pPr>
      <w:r w:rsidRPr="00445C5C">
        <w:rPr>
          <w:rFonts w:ascii="Times New Roman" w:hAnsi="Times New Roman"/>
          <w:sz w:val="24"/>
        </w:rPr>
        <w:t>Зона особо охраняемых природных территорий</w:t>
      </w:r>
    </w:p>
    <w:p w:rsidR="00336452" w:rsidRPr="00904CB9" w:rsidRDefault="00336452" w:rsidP="002D66C9">
      <w:pPr>
        <w:pStyle w:val="aa"/>
        <w:numPr>
          <w:ilvl w:val="0"/>
          <w:numId w:val="7"/>
        </w:numPr>
      </w:pPr>
      <w:r w:rsidRPr="00445C5C">
        <w:rPr>
          <w:rFonts w:ascii="Times New Roman" w:hAnsi="Times New Roman"/>
          <w:sz w:val="24"/>
        </w:rPr>
        <w:t>Зона подтопления</w:t>
      </w:r>
    </w:p>
    <w:p w:rsidR="00410556" w:rsidRPr="000E39DF" w:rsidRDefault="00410556" w:rsidP="00336452">
      <w:pPr>
        <w:pStyle w:val="3"/>
        <w:keepLines w:val="0"/>
        <w:suppressAutoHyphens/>
        <w:spacing w:before="180" w:after="120" w:line="240" w:lineRule="auto"/>
        <w:jc w:val="both"/>
        <w:rPr>
          <w:rFonts w:eastAsia="Times New Roman" w:cs="Times New Roman"/>
          <w:bCs/>
          <w:lang w:eastAsia="ar-SA"/>
        </w:rPr>
      </w:pPr>
      <w:bookmarkStart w:id="200" w:name="_Toc511397594"/>
      <w:r w:rsidRPr="000E39DF">
        <w:rPr>
          <w:rFonts w:eastAsia="Times New Roman" w:cs="Times New Roman"/>
          <w:bCs/>
          <w:lang w:eastAsia="ar-SA"/>
        </w:rPr>
        <w:t>Статья 3</w:t>
      </w:r>
      <w:r w:rsidR="00846423">
        <w:rPr>
          <w:rFonts w:eastAsia="Times New Roman" w:cs="Times New Roman"/>
          <w:bCs/>
          <w:lang w:eastAsia="ar-SA"/>
        </w:rPr>
        <w:t>7</w:t>
      </w:r>
      <w:r w:rsidRPr="000E39DF">
        <w:rPr>
          <w:rFonts w:eastAsia="Times New Roman" w:cs="Times New Roman"/>
          <w:bCs/>
          <w:lang w:eastAsia="ar-SA"/>
        </w:rPr>
        <w:t xml:space="preserve">. </w:t>
      </w:r>
      <w:bookmarkEnd w:id="195"/>
      <w:bookmarkEnd w:id="196"/>
      <w:bookmarkEnd w:id="197"/>
      <w:bookmarkEnd w:id="198"/>
      <w:bookmarkEnd w:id="199"/>
      <w:r w:rsidR="00336452" w:rsidRPr="00B42B33">
        <w:rPr>
          <w:rFonts w:eastAsia="Times New Roman" w:cs="Times New Roman"/>
          <w:bCs/>
          <w:lang w:eastAsia="ar-SA"/>
        </w:rPr>
        <w:t>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</w:t>
      </w:r>
      <w:bookmarkEnd w:id="200"/>
    </w:p>
    <w:p w:rsidR="00336452" w:rsidRDefault="00336452" w:rsidP="0033645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37452">
        <w:rPr>
          <w:rFonts w:ascii="Times New Roman" w:hAnsi="Times New Roman"/>
          <w:b/>
          <w:sz w:val="24"/>
          <w:szCs w:val="24"/>
        </w:rPr>
        <w:t>Санитарно-защитные зоны предприятий, сооружений и иных объектов</w:t>
      </w:r>
    </w:p>
    <w:p w:rsidR="00336452" w:rsidRDefault="00336452" w:rsidP="00336452">
      <w:pPr>
        <w:pStyle w:val="af3"/>
        <w:spacing w:before="0" w:beforeAutospacing="0" w:after="0" w:afterAutospacing="0"/>
        <w:ind w:firstLine="539"/>
        <w:rPr>
          <w:snapToGrid w:val="0"/>
          <w:szCs w:val="22"/>
        </w:rPr>
      </w:pPr>
      <w:r w:rsidRPr="003D1ABB">
        <w:rPr>
          <w:snapToGrid w:val="0"/>
          <w:szCs w:val="22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36452" w:rsidRDefault="00336452" w:rsidP="002D66C9">
      <w:pPr>
        <w:pStyle w:val="af3"/>
        <w:numPr>
          <w:ilvl w:val="0"/>
          <w:numId w:val="8"/>
        </w:numPr>
        <w:spacing w:before="0" w:beforeAutospacing="0" w:after="0" w:afterAutospacing="0"/>
        <w:rPr>
          <w:szCs w:val="22"/>
        </w:rPr>
      </w:pPr>
      <w:r w:rsidRPr="003D1ABB">
        <w:rPr>
          <w:szCs w:val="22"/>
        </w:rPr>
        <w:t>СНиП 2.07.01-89*, п. 7.8 «Градостроительство. Планировка и застройка городских и сельских поселений»;</w:t>
      </w:r>
    </w:p>
    <w:p w:rsidR="00336452" w:rsidRDefault="00336452" w:rsidP="002D66C9">
      <w:pPr>
        <w:pStyle w:val="af3"/>
        <w:numPr>
          <w:ilvl w:val="0"/>
          <w:numId w:val="8"/>
        </w:numPr>
        <w:spacing w:before="0" w:beforeAutospacing="0" w:after="0" w:afterAutospacing="0"/>
        <w:rPr>
          <w:szCs w:val="22"/>
        </w:rPr>
      </w:pPr>
      <w:r w:rsidRPr="003D1ABB">
        <w:rPr>
          <w:szCs w:val="22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336452" w:rsidRPr="003D1ABB" w:rsidRDefault="00336452" w:rsidP="002D66C9">
      <w:pPr>
        <w:pStyle w:val="af3"/>
        <w:numPr>
          <w:ilvl w:val="0"/>
          <w:numId w:val="8"/>
        </w:numPr>
        <w:spacing w:before="0" w:beforeAutospacing="0" w:after="0" w:afterAutospacing="0"/>
        <w:rPr>
          <w:szCs w:val="22"/>
        </w:rPr>
      </w:pPr>
      <w:r w:rsidRPr="003D1ABB">
        <w:rPr>
          <w:szCs w:val="22"/>
        </w:rPr>
        <w:t>СНиП 42-01-2002. «Газораспределительные системы».</w:t>
      </w:r>
    </w:p>
    <w:p w:rsidR="00336452" w:rsidRPr="003D1ABB" w:rsidRDefault="00336452" w:rsidP="00336452">
      <w:pPr>
        <w:pStyle w:val="af3"/>
        <w:spacing w:before="0" w:beforeAutospacing="0" w:after="0" w:afterAutospacing="0"/>
        <w:ind w:firstLine="539"/>
        <w:jc w:val="both"/>
        <w:rPr>
          <w:snapToGrid w:val="0"/>
          <w:szCs w:val="22"/>
        </w:rPr>
      </w:pPr>
      <w:r w:rsidRPr="003D1ABB">
        <w:rPr>
          <w:snapToGrid w:val="0"/>
          <w:szCs w:val="22"/>
        </w:rPr>
        <w:t>Для объектов, являющихся источниками воздействия на среду обитания, разрабатывается проект обоснования размера санитарно-защитной зоны.</w:t>
      </w:r>
    </w:p>
    <w:p w:rsidR="00336452" w:rsidRPr="003D1ABB" w:rsidRDefault="00336452" w:rsidP="00336452">
      <w:pPr>
        <w:pStyle w:val="af3"/>
        <w:spacing w:before="0" w:beforeAutospacing="0" w:after="0" w:afterAutospacing="0"/>
        <w:ind w:firstLine="539"/>
        <w:jc w:val="both"/>
        <w:rPr>
          <w:snapToGrid w:val="0"/>
          <w:szCs w:val="22"/>
        </w:rPr>
      </w:pPr>
      <w:r w:rsidRPr="003D1ABB">
        <w:rPr>
          <w:snapToGrid w:val="0"/>
          <w:szCs w:val="22"/>
        </w:rPr>
        <w:t>Размеры и границы санитарно-защитной зоны определяются в проекте санитарно-защитной зоны.</w:t>
      </w:r>
    </w:p>
    <w:p w:rsidR="00336452" w:rsidRPr="003D1ABB" w:rsidRDefault="00336452" w:rsidP="00336452">
      <w:pPr>
        <w:pStyle w:val="af3"/>
        <w:spacing w:before="0" w:beforeAutospacing="0" w:after="0" w:afterAutospacing="0"/>
        <w:ind w:firstLine="540"/>
        <w:jc w:val="both"/>
        <w:rPr>
          <w:snapToGrid w:val="0"/>
          <w:szCs w:val="22"/>
        </w:rPr>
      </w:pPr>
      <w:r w:rsidRPr="003D1ABB">
        <w:rPr>
          <w:snapToGrid w:val="0"/>
          <w:szCs w:val="22"/>
        </w:rPr>
        <w:t>Размер санитарно-защитной зоны для групп промышленных объектов и производств или промышленного узла (комплекса) устанавливается с учетом суммарных выбросов и физического воздействия источников промышленных объектов и производств, входящих в промышленную зону, промышленный узел (комплекс). Для них устанавливается единая расчетная санитарно-защитная зона, и после подтверждения расчетных параметров данными натурных исследований и измерений, оценки риска для здоровья населения окончательно устанавливается размер санитарно-защитной зоны. Оценка риска для здоровья населения проводится для групп промышленных объектов и производств или промышленного узла (комплекса), в состав которых входят объекты I и II классов опасности.</w:t>
      </w:r>
    </w:p>
    <w:p w:rsidR="00336452" w:rsidRPr="003D1ABB" w:rsidRDefault="00336452" w:rsidP="00336452">
      <w:pPr>
        <w:pStyle w:val="af3"/>
        <w:spacing w:before="0" w:beforeAutospacing="0" w:after="0" w:afterAutospacing="0"/>
        <w:ind w:firstLine="540"/>
        <w:jc w:val="both"/>
        <w:rPr>
          <w:snapToGrid w:val="0"/>
          <w:szCs w:val="22"/>
        </w:rPr>
      </w:pPr>
      <w:r w:rsidRPr="003D1ABB">
        <w:rPr>
          <w:snapToGrid w:val="0"/>
          <w:szCs w:val="22"/>
        </w:rPr>
        <w:t>Для промышленных объектов и производств, входящих в состав промышленных зон, промышленный узлов (комплексов) санитарно-защитная зона может быть установлена индивидуально для каждого объекта.</w:t>
      </w:r>
    </w:p>
    <w:p w:rsidR="00336452" w:rsidRPr="003D1ABB" w:rsidRDefault="00336452" w:rsidP="00336452">
      <w:pPr>
        <w:pStyle w:val="af3"/>
        <w:spacing w:before="0" w:beforeAutospacing="0" w:after="0" w:afterAutospacing="0"/>
        <w:ind w:firstLine="540"/>
        <w:jc w:val="both"/>
        <w:rPr>
          <w:snapToGrid w:val="0"/>
          <w:szCs w:val="22"/>
        </w:rPr>
      </w:pPr>
      <w:r w:rsidRPr="003D1ABB">
        <w:rPr>
          <w:snapToGrid w:val="0"/>
          <w:szCs w:val="22"/>
        </w:rPr>
        <w:t xml:space="preserve">В санитарно-защитной зоне не допускается размещать: жилую застройку, включая отдельные жилые дома, ландшафтно-рекреационные зоны,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</w:t>
      </w:r>
      <w:r w:rsidRPr="003D1ABB">
        <w:rPr>
          <w:snapToGrid w:val="0"/>
          <w:szCs w:val="22"/>
        </w:rPr>
        <w:lastRenderedPageBreak/>
        <w:t>детские учреждения, лечебно-профилактические и оздоровительные учреждения общего пользования.</w:t>
      </w:r>
    </w:p>
    <w:p w:rsidR="00336452" w:rsidRPr="003D1ABB" w:rsidRDefault="00336452" w:rsidP="00336452">
      <w:pPr>
        <w:pStyle w:val="af3"/>
        <w:spacing w:before="0" w:beforeAutospacing="0" w:after="0" w:afterAutospacing="0"/>
        <w:ind w:firstLine="540"/>
        <w:jc w:val="both"/>
        <w:rPr>
          <w:snapToGrid w:val="0"/>
          <w:szCs w:val="22"/>
        </w:rPr>
      </w:pPr>
      <w:r w:rsidRPr="003D1ABB">
        <w:rPr>
          <w:snapToGrid w:val="0"/>
          <w:szCs w:val="22"/>
        </w:rPr>
        <w:t>В санитарно-защитной зоне и на территории объектов других отраслей промышленности не допускается размещать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336452" w:rsidRDefault="00336452" w:rsidP="00336452">
      <w:pPr>
        <w:pStyle w:val="af3"/>
        <w:spacing w:before="0" w:beforeAutospacing="0" w:after="0" w:afterAutospacing="0"/>
        <w:ind w:firstLine="540"/>
        <w:jc w:val="both"/>
        <w:rPr>
          <w:snapToGrid w:val="0"/>
          <w:szCs w:val="22"/>
        </w:rPr>
      </w:pPr>
      <w:r w:rsidRPr="003D1ABB">
        <w:rPr>
          <w:snapToGrid w:val="0"/>
          <w:szCs w:val="22"/>
        </w:rPr>
        <w:t xml:space="preserve">Допускается размещать в границах санитарно-защитной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(производства):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</w:t>
      </w:r>
      <w:proofErr w:type="spellStart"/>
      <w:r w:rsidRPr="003D1ABB">
        <w:rPr>
          <w:snapToGrid w:val="0"/>
          <w:szCs w:val="22"/>
        </w:rPr>
        <w:t>электроподстанции</w:t>
      </w:r>
      <w:proofErr w:type="spellEnd"/>
      <w:r w:rsidRPr="003D1ABB">
        <w:rPr>
          <w:snapToGrid w:val="0"/>
          <w:szCs w:val="22"/>
        </w:rPr>
        <w:t xml:space="preserve">, </w:t>
      </w:r>
      <w:proofErr w:type="spellStart"/>
      <w:r w:rsidRPr="003D1ABB">
        <w:rPr>
          <w:snapToGrid w:val="0"/>
          <w:szCs w:val="22"/>
        </w:rPr>
        <w:t>нефте</w:t>
      </w:r>
      <w:proofErr w:type="spellEnd"/>
      <w:r w:rsidRPr="003D1ABB">
        <w:rPr>
          <w:snapToGrid w:val="0"/>
          <w:szCs w:val="22"/>
        </w:rPr>
        <w:t xml:space="preserve">- и газопроводы, артезианские скважины для технического водоснабжения, </w:t>
      </w:r>
      <w:proofErr w:type="spellStart"/>
      <w:r w:rsidRPr="003D1ABB">
        <w:rPr>
          <w:snapToGrid w:val="0"/>
          <w:szCs w:val="22"/>
        </w:rPr>
        <w:t>водоохлаждающие</w:t>
      </w:r>
      <w:proofErr w:type="spellEnd"/>
      <w:r w:rsidRPr="003D1ABB">
        <w:rPr>
          <w:snapToGrid w:val="0"/>
          <w:szCs w:val="22"/>
        </w:rPr>
        <w:t xml:space="preserve"> сооружения для подготовки технической воды, канализационные насосные станции, сооружения оборотного водоснабжения, автозаправочные станции, станции технического обслуживания автомобилей.</w:t>
      </w:r>
    </w:p>
    <w:p w:rsidR="00336452" w:rsidRDefault="00336452" w:rsidP="00336452">
      <w:pPr>
        <w:pStyle w:val="af3"/>
        <w:tabs>
          <w:tab w:val="left" w:pos="2512"/>
        </w:tabs>
        <w:spacing w:before="0" w:beforeAutospacing="0" w:after="0" w:afterAutospacing="0"/>
        <w:ind w:firstLine="540"/>
        <w:rPr>
          <w:snapToGrid w:val="0"/>
          <w:szCs w:val="22"/>
        </w:rPr>
      </w:pPr>
      <w:r>
        <w:rPr>
          <w:snapToGrid w:val="0"/>
          <w:szCs w:val="22"/>
        </w:rPr>
        <w:tab/>
      </w:r>
    </w:p>
    <w:p w:rsidR="00336452" w:rsidRDefault="00336452" w:rsidP="00336452">
      <w:pPr>
        <w:pStyle w:val="af3"/>
        <w:spacing w:before="0" w:beforeAutospacing="0" w:after="0" w:afterAutospacing="0"/>
        <w:ind w:firstLine="540"/>
        <w:jc w:val="center"/>
        <w:rPr>
          <w:b/>
          <w:snapToGrid w:val="0"/>
          <w:szCs w:val="22"/>
        </w:rPr>
      </w:pPr>
      <w:r w:rsidRPr="00937452">
        <w:rPr>
          <w:b/>
          <w:snapToGrid w:val="0"/>
          <w:szCs w:val="22"/>
        </w:rPr>
        <w:t>Санитарно-защитные зоны транспортных коммуникаций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СанПиН 2.2.1/2.1.1.1200-03 «Санитарно-защитные зоны и санитарная классификация предприятий, сооружений и иных объектов»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СНиП 2.07.01-89* «Градостроительство. Планировка и застройка городских и сельских поселений».</w:t>
      </w:r>
    </w:p>
    <w:p w:rsidR="00336452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Для автомагистралей, линий железнодорожного транспорта устанавливается расстояние от источника химического, биологического и/или физического воздействия, уменьшающее эти воздействия до значений гигиенических нормативов (далее - санитарные разрывы).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</w:t>
      </w:r>
    </w:p>
    <w:p w:rsidR="00336452" w:rsidRDefault="00336452" w:rsidP="00336452">
      <w:pPr>
        <w:pStyle w:val="af3"/>
        <w:spacing w:before="0" w:beforeAutospacing="0" w:after="0" w:afterAutospacing="0"/>
        <w:ind w:firstLine="567"/>
        <w:jc w:val="center"/>
        <w:rPr>
          <w:b/>
          <w:snapToGrid w:val="0"/>
          <w:szCs w:val="22"/>
        </w:rPr>
      </w:pPr>
    </w:p>
    <w:p w:rsidR="00336452" w:rsidRPr="00937452" w:rsidRDefault="00336452" w:rsidP="00336452">
      <w:pPr>
        <w:pStyle w:val="af3"/>
        <w:spacing w:before="0" w:beforeAutospacing="0" w:after="0" w:afterAutospacing="0"/>
        <w:ind w:firstLine="567"/>
        <w:jc w:val="center"/>
        <w:rPr>
          <w:b/>
          <w:snapToGrid w:val="0"/>
          <w:szCs w:val="22"/>
        </w:rPr>
      </w:pPr>
      <w:r w:rsidRPr="00937452">
        <w:rPr>
          <w:b/>
          <w:snapToGrid w:val="0"/>
          <w:szCs w:val="22"/>
        </w:rPr>
        <w:t>Санитарно-защитные зоны инженерных коммуникаций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40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2"/>
        </w:rPr>
      </w:pPr>
      <w:proofErr w:type="spellStart"/>
      <w:r w:rsidRPr="00B212F6">
        <w:rPr>
          <w:rFonts w:ascii="Times New Roman" w:hAnsi="Times New Roman" w:cs="Times New Roman"/>
          <w:sz w:val="24"/>
          <w:szCs w:val="22"/>
        </w:rPr>
        <w:t>СНиП</w:t>
      </w:r>
      <w:proofErr w:type="spellEnd"/>
      <w:r w:rsidRPr="00B212F6">
        <w:rPr>
          <w:rFonts w:ascii="Times New Roman" w:hAnsi="Times New Roman" w:cs="Times New Roman"/>
          <w:sz w:val="24"/>
          <w:szCs w:val="22"/>
        </w:rPr>
        <w:t xml:space="preserve"> 2.05.06-85*, </w:t>
      </w:r>
      <w:proofErr w:type="spellStart"/>
      <w:r w:rsidRPr="00B212F6">
        <w:rPr>
          <w:rFonts w:ascii="Times New Roman" w:hAnsi="Times New Roman" w:cs="Times New Roman"/>
          <w:sz w:val="24"/>
          <w:szCs w:val="22"/>
        </w:rPr>
        <w:t>пп</w:t>
      </w:r>
      <w:proofErr w:type="spellEnd"/>
      <w:r w:rsidRPr="00B212F6">
        <w:rPr>
          <w:rFonts w:ascii="Times New Roman" w:hAnsi="Times New Roman" w:cs="Times New Roman"/>
          <w:sz w:val="24"/>
          <w:szCs w:val="22"/>
        </w:rPr>
        <w:t>. 3.16.3.17 (Магистральные трубопроводы);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СНиП 2.07.01-89* «Градостроительство. Планировка и застройка городских и сельских поселений»;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ПУЭ Межотраслевые правила по охране труда и эксплуатации электрических сетей, 2003 г.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40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 xml:space="preserve">Для магистральных трубопроводов углеводородного сырья, компрессорных установок, создаются санитарные разрывы (санитарные полосы отчуждения). </w:t>
      </w:r>
      <w:r w:rsidRPr="00B212F6">
        <w:rPr>
          <w:snapToGrid w:val="0"/>
          <w:szCs w:val="22"/>
        </w:rPr>
        <w:lastRenderedPageBreak/>
        <w:t>Рекомендуемые минимальные размеры санитарных разрывов принимаются согласно СНиП 2.05.06-85* «Магистральные трубопроводы».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40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В границах коридоров ЛЭП допускается проведение работ по озеленению и благоустройству территории; сохранение существующих жилых, общественных зданий и приусадебных участков при условии проведения мероприятий по снижению напряженности электрического поля; размещение площадок для временного хранения автотранспорта, прокладка инженерных сетей.</w:t>
      </w:r>
    </w:p>
    <w:p w:rsidR="00336452" w:rsidRPr="00937452" w:rsidRDefault="00336452" w:rsidP="00336452">
      <w:pPr>
        <w:pStyle w:val="af3"/>
        <w:spacing w:before="0" w:beforeAutospacing="0" w:after="0" w:afterAutospacing="0"/>
        <w:ind w:firstLine="540"/>
        <w:jc w:val="both"/>
        <w:rPr>
          <w:i/>
          <w:snapToGrid w:val="0"/>
          <w:szCs w:val="22"/>
        </w:rPr>
      </w:pPr>
      <w:r w:rsidRPr="00937452">
        <w:rPr>
          <w:i/>
          <w:snapToGrid w:val="0"/>
          <w:szCs w:val="22"/>
        </w:rPr>
        <w:t>В границах коридоров ЛЭП запрещается:</w:t>
      </w:r>
    </w:p>
    <w:p w:rsidR="00336452" w:rsidRPr="00B212F6" w:rsidRDefault="00336452" w:rsidP="0033645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- новое строительство жилых, общественных и производственных зданий;</w:t>
      </w:r>
    </w:p>
    <w:p w:rsidR="00336452" w:rsidRPr="00B212F6" w:rsidRDefault="00336452" w:rsidP="0033645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- предоставление земель под дачные и садово-огороднические участки;</w:t>
      </w:r>
    </w:p>
    <w:p w:rsidR="00336452" w:rsidRPr="00B212F6" w:rsidRDefault="00336452" w:rsidP="0033645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- размещение новых сооружений и площадок для остановок всех видов общественного транспорта;</w:t>
      </w:r>
    </w:p>
    <w:p w:rsidR="00336452" w:rsidRPr="00B212F6" w:rsidRDefault="00336452" w:rsidP="0033645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- производство работ с огнеопасными, горючими и горюче-смазочными материалами, выполнение ремонта машин и механизмов;</w:t>
      </w:r>
    </w:p>
    <w:p w:rsidR="00336452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zCs w:val="22"/>
        </w:rPr>
      </w:pPr>
      <w:r w:rsidRPr="00B212F6">
        <w:rPr>
          <w:szCs w:val="22"/>
        </w:rPr>
        <w:t>- размещение площадок спортивных, игровых, для отдыха</w:t>
      </w:r>
    </w:p>
    <w:p w:rsidR="00336452" w:rsidRDefault="00336452" w:rsidP="00336452">
      <w:pPr>
        <w:pStyle w:val="af3"/>
        <w:spacing w:before="0" w:beforeAutospacing="0" w:after="0" w:afterAutospacing="0"/>
        <w:ind w:firstLine="567"/>
        <w:rPr>
          <w:szCs w:val="22"/>
        </w:rPr>
      </w:pPr>
    </w:p>
    <w:p w:rsidR="00336452" w:rsidRDefault="00336452" w:rsidP="00336452">
      <w:pPr>
        <w:pStyle w:val="af3"/>
        <w:spacing w:before="0" w:beforeAutospacing="0" w:after="0" w:afterAutospacing="0"/>
        <w:ind w:firstLine="567"/>
        <w:jc w:val="center"/>
        <w:rPr>
          <w:b/>
          <w:szCs w:val="22"/>
        </w:rPr>
      </w:pPr>
      <w:r w:rsidRPr="00937452">
        <w:rPr>
          <w:b/>
          <w:szCs w:val="22"/>
        </w:rPr>
        <w:t>Придорожная полоса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Ограничения использования земельных участков и объектов капитального строительства установлены федеральным законом 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336452" w:rsidRDefault="00336452" w:rsidP="0033645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B212F6">
        <w:rPr>
          <w:rFonts w:ascii="Times New Roman" w:hAnsi="Times New Roman"/>
          <w:sz w:val="24"/>
        </w:rPr>
        <w:t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 при наличии согласия в письменной форме владельца автомобильной дороги. Это согласие должно содержать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таких объектов, установку рекламных конструкций, информационных щитов и указателей.</w:t>
      </w:r>
    </w:p>
    <w:p w:rsidR="00336452" w:rsidRDefault="00336452" w:rsidP="00336452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Times New Roman" w:hAnsi="Times New Roman"/>
          <w:sz w:val="24"/>
        </w:rPr>
      </w:pPr>
    </w:p>
    <w:p w:rsidR="00336452" w:rsidRPr="00937452" w:rsidRDefault="00336452" w:rsidP="00336452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b/>
          <w:sz w:val="24"/>
        </w:rPr>
      </w:pPr>
      <w:r w:rsidRPr="00937452">
        <w:rPr>
          <w:rFonts w:ascii="Times New Roman" w:hAnsi="Times New Roman"/>
          <w:b/>
          <w:sz w:val="24"/>
        </w:rPr>
        <w:t>Охранные зоны инженерных коммуникаций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СНиП 2.05.06-85*, пп.3.16</w:t>
      </w:r>
      <w:r>
        <w:rPr>
          <w:rFonts w:ascii="Times New Roman" w:hAnsi="Times New Roman" w:cs="Times New Roman"/>
          <w:sz w:val="24"/>
          <w:szCs w:val="22"/>
        </w:rPr>
        <w:t xml:space="preserve">. </w:t>
      </w:r>
      <w:r w:rsidRPr="00B212F6">
        <w:rPr>
          <w:rFonts w:ascii="Times New Roman" w:hAnsi="Times New Roman" w:cs="Times New Roman"/>
          <w:sz w:val="24"/>
          <w:szCs w:val="22"/>
        </w:rPr>
        <w:t>3.17 «Магистральные трубопроводы»;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СНиП 2.07.01-89* «Градостроительство. Планировка и застройка городских и сельских поселений»;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ПУЭ Межотраслевые правила по охране труда и эксплуатации электрических сетей, 2003 г;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«Правила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утвержденные постановлением Правительства РФ от 24.02.2009 №160;</w:t>
      </w:r>
    </w:p>
    <w:p w:rsidR="00336452" w:rsidRDefault="00336452" w:rsidP="00336452">
      <w:pPr>
        <w:spacing w:line="240" w:lineRule="auto"/>
        <w:jc w:val="both"/>
        <w:rPr>
          <w:rFonts w:ascii="Times New Roman" w:hAnsi="Times New Roman"/>
          <w:sz w:val="24"/>
        </w:rPr>
      </w:pPr>
      <w:r w:rsidRPr="00B212F6">
        <w:rPr>
          <w:rFonts w:ascii="Times New Roman" w:hAnsi="Times New Roman"/>
          <w:sz w:val="24"/>
        </w:rPr>
        <w:t>«Правила охраны магистральных трубопроводов", утвержденные постановлением</w:t>
      </w:r>
      <w:r w:rsidR="00917DC4">
        <w:rPr>
          <w:rFonts w:ascii="Times New Roman" w:hAnsi="Times New Roman"/>
          <w:sz w:val="24"/>
        </w:rPr>
        <w:t xml:space="preserve"> </w:t>
      </w:r>
      <w:r w:rsidRPr="00B212F6">
        <w:rPr>
          <w:rFonts w:ascii="Times New Roman" w:hAnsi="Times New Roman"/>
          <w:sz w:val="24"/>
        </w:rPr>
        <w:t>Госгортехнадзора России   от 22.04.92 г. N 9</w:t>
      </w:r>
    </w:p>
    <w:p w:rsidR="00336452" w:rsidRDefault="00336452" w:rsidP="00336452">
      <w:pPr>
        <w:spacing w:line="240" w:lineRule="auto"/>
        <w:jc w:val="left"/>
        <w:rPr>
          <w:rFonts w:ascii="Times New Roman" w:hAnsi="Times New Roman"/>
          <w:sz w:val="24"/>
        </w:rPr>
      </w:pPr>
    </w:p>
    <w:p w:rsidR="00336452" w:rsidRDefault="00336452" w:rsidP="00336452">
      <w:pPr>
        <w:spacing w:line="240" w:lineRule="auto"/>
        <w:rPr>
          <w:rFonts w:ascii="Times New Roman" w:hAnsi="Times New Roman"/>
          <w:b/>
          <w:sz w:val="24"/>
        </w:rPr>
      </w:pPr>
      <w:proofErr w:type="spellStart"/>
      <w:r w:rsidRPr="00937452">
        <w:rPr>
          <w:rFonts w:ascii="Times New Roman" w:hAnsi="Times New Roman"/>
          <w:b/>
          <w:sz w:val="24"/>
        </w:rPr>
        <w:t>Водоохранная</w:t>
      </w:r>
      <w:proofErr w:type="spellEnd"/>
      <w:r w:rsidRPr="00937452">
        <w:rPr>
          <w:rFonts w:ascii="Times New Roman" w:hAnsi="Times New Roman"/>
          <w:b/>
          <w:sz w:val="24"/>
        </w:rPr>
        <w:t xml:space="preserve"> зона</w:t>
      </w:r>
    </w:p>
    <w:p w:rsidR="00336452" w:rsidRPr="00B212F6" w:rsidRDefault="00336452" w:rsidP="00336452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B212F6">
        <w:rPr>
          <w:rFonts w:ascii="Times New Roman" w:hAnsi="Times New Roman"/>
          <w:sz w:val="24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lastRenderedPageBreak/>
        <w:t>Водный кодекс Российской Федерации от 3 июня 2006 года № 74-ФЗ;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СНиП 2.07.01-89*, п.9.3* «Градостроительство. Планировка и застройка городских и сельских поселений»;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СанПиН 2.1.5.980-00 «Санитарные правила и нормы охраны поверхностных вод от загрязнения»;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СанПиН 2.1.5.980-00 «Гигиенические требования к охране поверхностных вод»;</w:t>
      </w:r>
    </w:p>
    <w:p w:rsidR="00336452" w:rsidRPr="00B212F6" w:rsidRDefault="00336452" w:rsidP="0033645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proofErr w:type="spellStart"/>
      <w:r w:rsidRPr="00B212F6">
        <w:rPr>
          <w:rFonts w:ascii="Times New Roman" w:hAnsi="Times New Roman" w:cs="Times New Roman"/>
          <w:sz w:val="24"/>
          <w:szCs w:val="22"/>
        </w:rPr>
        <w:t>Водоохранные</w:t>
      </w:r>
      <w:proofErr w:type="spellEnd"/>
      <w:r w:rsidRPr="00B212F6">
        <w:rPr>
          <w:rFonts w:ascii="Times New Roman" w:hAnsi="Times New Roman" w:cs="Times New Roman"/>
          <w:sz w:val="24"/>
          <w:szCs w:val="22"/>
        </w:rPr>
        <w:t xml:space="preserve"> зоны выделяются в целях: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предупреждения и предотвращения микробного и химического загрязнения поверхностных вод;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предотвращения загрязнения, засорения, заиления и истощения водных объектов;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сохранения среды обитания объектов водного, животного и растительного мира.</w:t>
      </w:r>
    </w:p>
    <w:p w:rsidR="00336452" w:rsidRPr="00B212F6" w:rsidRDefault="00336452" w:rsidP="0033645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Для земельных участков и иных объектов недвижимости, расположенных в водоохранных зонах водных объектов, устанавливаются: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виды запрещенного использования;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условно разрешенные виды использования, которые могут быть разрешены по специальному согласованию с бассейновыми и другими территориальными органами управления, использования и охраны водного фонда уполномоченных государственных органов с использованием процедур публичных слушаний, определенных Главой 4 настоящих Правил.</w:t>
      </w:r>
    </w:p>
    <w:p w:rsidR="00336452" w:rsidRDefault="00336452" w:rsidP="00336452">
      <w:pPr>
        <w:pStyle w:val="af3"/>
        <w:spacing w:before="0" w:beforeAutospacing="0" w:after="0" w:afterAutospacing="0"/>
        <w:ind w:left="73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В границах водоохранных зон запрещаются:</w:t>
      </w:r>
    </w:p>
    <w:p w:rsidR="00336452" w:rsidRDefault="00336452" w:rsidP="00336452">
      <w:pPr>
        <w:pStyle w:val="af3"/>
        <w:spacing w:before="0" w:beforeAutospacing="0" w:after="0" w:afterAutospacing="0"/>
        <w:ind w:left="73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1) использование сточных вод для удобрения почв;</w:t>
      </w:r>
    </w:p>
    <w:p w:rsidR="00336452" w:rsidRDefault="00336452" w:rsidP="00336452">
      <w:pPr>
        <w:pStyle w:val="af3"/>
        <w:spacing w:before="0" w:beforeAutospacing="0" w:after="0" w:afterAutospacing="0"/>
        <w:ind w:left="73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336452" w:rsidRDefault="00336452" w:rsidP="00336452">
      <w:pPr>
        <w:pStyle w:val="af3"/>
        <w:spacing w:before="0" w:beforeAutospacing="0" w:after="0" w:afterAutospacing="0"/>
        <w:ind w:left="73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3) осуществление авиационных мер по борьбе с вредителями и болезнями растений;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left="73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В границах водоохранных зон допускаются проектирование, размещение, строительство, реконструкция, ввод в эксплуатацию и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336452" w:rsidRPr="00B212F6" w:rsidRDefault="00336452" w:rsidP="0033645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Ширина водоохранной зоны рек или ручьев устанавливается от их истока для рек или ручьев протяженностью:</w:t>
      </w:r>
    </w:p>
    <w:p w:rsidR="00336452" w:rsidRPr="00B212F6" w:rsidRDefault="00336452" w:rsidP="00336452">
      <w:pPr>
        <w:pStyle w:val="ConsPlusNormal"/>
        <w:widowControl/>
        <w:ind w:left="425"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1) до десяти километров – в размере пятидесяти метров;</w:t>
      </w:r>
    </w:p>
    <w:p w:rsidR="00336452" w:rsidRPr="00B212F6" w:rsidRDefault="00336452" w:rsidP="00336452">
      <w:pPr>
        <w:pStyle w:val="ConsPlusNormal"/>
        <w:widowControl/>
        <w:ind w:left="425"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2) от десяти до пятидесяти километров – в размере ста метров;</w:t>
      </w:r>
    </w:p>
    <w:p w:rsidR="00336452" w:rsidRPr="00B212F6" w:rsidRDefault="00336452" w:rsidP="00336452">
      <w:pPr>
        <w:pStyle w:val="ConsPlusNormal"/>
        <w:widowControl/>
        <w:ind w:left="425"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3) от пятидесяти километров и более – в размере двухсот метров.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 xml:space="preserve">Для реки, ручья протяженностью менее десяти километров от истока до устья </w:t>
      </w:r>
      <w:proofErr w:type="spellStart"/>
      <w:r w:rsidRPr="00B212F6">
        <w:rPr>
          <w:snapToGrid w:val="0"/>
          <w:szCs w:val="22"/>
        </w:rPr>
        <w:t>водоохранная</w:t>
      </w:r>
      <w:proofErr w:type="spellEnd"/>
      <w:r w:rsidRPr="00B212F6">
        <w:rPr>
          <w:snapToGrid w:val="0"/>
          <w:szCs w:val="22"/>
        </w:rPr>
        <w:t xml:space="preserve"> зона совпадает с прибрежной защитной полосой. Радиус водоохранной зоны для истоков реки, ручья устанавливается в размере пятидесяти метров.</w:t>
      </w:r>
    </w:p>
    <w:p w:rsidR="00336452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Ширина водоохранной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</w:t>
      </w:r>
    </w:p>
    <w:p w:rsidR="00336452" w:rsidRDefault="00336452" w:rsidP="00336452">
      <w:pPr>
        <w:pStyle w:val="af3"/>
        <w:spacing w:before="0" w:beforeAutospacing="0" w:after="0" w:afterAutospacing="0"/>
        <w:ind w:firstLine="567"/>
        <w:jc w:val="center"/>
        <w:rPr>
          <w:snapToGrid w:val="0"/>
          <w:szCs w:val="22"/>
        </w:rPr>
      </w:pPr>
    </w:p>
    <w:p w:rsidR="00336452" w:rsidRDefault="00336452" w:rsidP="00336452">
      <w:pPr>
        <w:pStyle w:val="af3"/>
        <w:spacing w:before="0" w:beforeAutospacing="0" w:after="0" w:afterAutospacing="0"/>
        <w:ind w:firstLine="567"/>
        <w:jc w:val="center"/>
        <w:rPr>
          <w:b/>
          <w:snapToGrid w:val="0"/>
          <w:szCs w:val="22"/>
        </w:rPr>
      </w:pPr>
      <w:r w:rsidRPr="00986604">
        <w:rPr>
          <w:b/>
          <w:snapToGrid w:val="0"/>
          <w:szCs w:val="22"/>
        </w:rPr>
        <w:lastRenderedPageBreak/>
        <w:t>Прибрежная защитная полоса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Водный кодекс Российской Федерации от 3 июня 2006 года № 74-ФЗ;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Постановление Правительства</w:t>
      </w:r>
      <w:r w:rsidR="00A50128">
        <w:rPr>
          <w:rFonts w:ascii="Times New Roman" w:hAnsi="Times New Roman" w:cs="Times New Roman"/>
          <w:sz w:val="24"/>
          <w:szCs w:val="22"/>
        </w:rPr>
        <w:t xml:space="preserve"> Российской Федерации от 21 ноября 2007 года № 800</w:t>
      </w:r>
      <w:r w:rsidRPr="00B212F6">
        <w:rPr>
          <w:rFonts w:ascii="Times New Roman" w:hAnsi="Times New Roman" w:cs="Times New Roman"/>
          <w:sz w:val="24"/>
          <w:szCs w:val="22"/>
        </w:rPr>
        <w:t xml:space="preserve"> «Об утверждении Положения о водоохранных зонах водных объектов и их прибрежных защитных полосах»;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СНиП 2.07.01-89*, п.9.3* «Градостроительство. Планировка и застройка городских и сельских поселений»;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СанПиН 2.1.5.980-00 «Санитарные правила и нормы охраны поверхностных вод от загрязнения»;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СанПиН 2.1.5.980-00 «Гигиенические требования к охране поверхностных вод».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более градуса.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 xml:space="preserve">Ширина прибрежной защитной полосы озера, водохранилища, имеющих особо ценное </w:t>
      </w:r>
      <w:proofErr w:type="spellStart"/>
      <w:r w:rsidRPr="00B212F6">
        <w:rPr>
          <w:snapToGrid w:val="0"/>
          <w:szCs w:val="22"/>
        </w:rPr>
        <w:t>рыбохозяйственное</w:t>
      </w:r>
      <w:proofErr w:type="spellEnd"/>
      <w:r w:rsidRPr="00B212F6">
        <w:rPr>
          <w:snapToGrid w:val="0"/>
          <w:szCs w:val="22"/>
        </w:rPr>
        <w:t xml:space="preserve">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На территориях поселений при наличии ливневой канализации и набережных границы прибрежных защитных полос совпадают с парапетами набережных. Ширина водоохранной зоны на таких территориях устанавливается от парапета набережной. При отсутствии набережной ширина водоохранной зоны, прибрежной защитной полосы измеряется от береговой линии.</w:t>
      </w:r>
    </w:p>
    <w:p w:rsidR="00336452" w:rsidRDefault="00336452" w:rsidP="00336452">
      <w:pPr>
        <w:spacing w:line="240" w:lineRule="auto"/>
        <w:jc w:val="left"/>
      </w:pPr>
    </w:p>
    <w:p w:rsidR="00336452" w:rsidRDefault="00336452" w:rsidP="0033645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86604">
        <w:rPr>
          <w:rFonts w:ascii="Times New Roman" w:hAnsi="Times New Roman"/>
          <w:b/>
          <w:sz w:val="24"/>
          <w:szCs w:val="24"/>
        </w:rPr>
        <w:t xml:space="preserve">Зона санитарной охраны источников водоснабжения </w:t>
      </w:r>
      <w:r w:rsidRPr="0098660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986604">
        <w:rPr>
          <w:rFonts w:ascii="Times New Roman" w:hAnsi="Times New Roman"/>
          <w:b/>
          <w:sz w:val="24"/>
          <w:szCs w:val="24"/>
        </w:rPr>
        <w:t xml:space="preserve"> пояса</w:t>
      </w:r>
    </w:p>
    <w:p w:rsidR="00336452" w:rsidRPr="00B212F6" w:rsidRDefault="00336452" w:rsidP="00336452">
      <w:pPr>
        <w:spacing w:line="240" w:lineRule="auto"/>
        <w:ind w:firstLine="567"/>
        <w:jc w:val="both"/>
        <w:rPr>
          <w:rFonts w:ascii="Times New Roman" w:hAnsi="Times New Roman"/>
          <w:snapToGrid w:val="0"/>
          <w:sz w:val="24"/>
        </w:rPr>
      </w:pPr>
      <w:r w:rsidRPr="00B212F6">
        <w:rPr>
          <w:rFonts w:ascii="Times New Roman" w:hAnsi="Times New Roman"/>
          <w:snapToGrid w:val="0"/>
          <w:sz w:val="24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Водный кодекс Российской Федерации от 3 июня 2006 года №74-ФЗ;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Федеральный закон от 30.03.99 № 52-ФЗ «О санитарно-эпидемиологическом благополучии населения»;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СанПиН 2.1.4.1110-02 «Зоны санитарной охраны источников водоснабжения и водопроводов питьевого назначения»;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СанПиН 2.1.5.980-00 «Гигиенические требования к охране поверхностных вод»;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СанПиН 2.1.2.1059-01 «Гигиенические требования к охране подземных вод от загрязнения»;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СанПиН 2.1.4.1110-02 «Зоны санитарной охраны источников водоснабжения и водопроводов питьевого назначения».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 xml:space="preserve">Территория </w:t>
      </w:r>
      <w:r w:rsidRPr="00B212F6">
        <w:rPr>
          <w:b/>
          <w:bCs/>
          <w:snapToGrid w:val="0"/>
          <w:szCs w:val="22"/>
        </w:rPr>
        <w:t>первого пояса</w:t>
      </w:r>
      <w:r w:rsidRPr="00B212F6">
        <w:rPr>
          <w:snapToGrid w:val="0"/>
          <w:szCs w:val="22"/>
        </w:rPr>
        <w:t xml:space="preserve">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 xml:space="preserve">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</w:t>
      </w:r>
      <w:r w:rsidRPr="00B212F6">
        <w:rPr>
          <w:snapToGrid w:val="0"/>
          <w:szCs w:val="22"/>
        </w:rPr>
        <w:lastRenderedPageBreak/>
        <w:t>назначения, размещение жилых и хозяйственно-бытовых зданий, проживание людей, применение ядохимикатов и удобрений.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ЗСО с учетом санитарного режима на территории второго пояса.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ЗСО при их вывозе.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Водопроводные сооружения, расположенные в первом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 xml:space="preserve">На территории </w:t>
      </w:r>
      <w:r w:rsidRPr="00B212F6">
        <w:rPr>
          <w:b/>
          <w:bCs/>
          <w:snapToGrid w:val="0"/>
          <w:szCs w:val="22"/>
        </w:rPr>
        <w:t>первого пояса</w:t>
      </w:r>
      <w:r w:rsidRPr="00B212F6">
        <w:rPr>
          <w:snapToGrid w:val="0"/>
          <w:szCs w:val="22"/>
        </w:rPr>
        <w:t xml:space="preserve"> зоны санитарной охраны запрещается: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применение химических средств борьбы с вредителями, болезнями растений и сорняками;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размещение складов ядохимикатов, минеральных удобрений и горюче-смазочных материалов, площадок для заправки аппаратуры ядохимикатами, животноводческих комплексов, мест складирования и захоронения промышленных, бытовых и сельскохозяйственных отходов, кладбищ и скотомогильников, накопителей сточных вод;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складирование навоза и мусора;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заправка топливом, мойка и ремонт автомобилей, тракторов и других машин и механизмов;</w:t>
      </w:r>
    </w:p>
    <w:p w:rsidR="00336452" w:rsidRPr="005B1352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размещение стоянок транспортных средств;</w:t>
      </w:r>
    </w:p>
    <w:p w:rsidR="00336452" w:rsidRDefault="00336452" w:rsidP="00336452">
      <w:pPr>
        <w:pStyle w:val="ConsPlusNormal"/>
        <w:widowControl/>
        <w:ind w:left="927" w:firstLine="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986604">
        <w:rPr>
          <w:rFonts w:ascii="Times New Roman" w:hAnsi="Times New Roman" w:cs="Times New Roman"/>
          <w:b/>
          <w:sz w:val="24"/>
          <w:szCs w:val="22"/>
        </w:rPr>
        <w:t>Зона особо охраняемых природных территорий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36452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Федеральный закон N69-ФЗ «Об особо охраняемых природных территориях» от 15 февраля 1995 года.</w:t>
      </w:r>
    </w:p>
    <w:p w:rsidR="00336452" w:rsidRDefault="00336452" w:rsidP="0033645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986604">
        <w:rPr>
          <w:rFonts w:ascii="Times New Roman" w:hAnsi="Times New Roman" w:cs="Times New Roman"/>
          <w:b/>
          <w:sz w:val="24"/>
          <w:szCs w:val="22"/>
        </w:rPr>
        <w:t>Зона подтопления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В зоне подтопления запрещаются индивидуально-жилищного строительство, а также строительство объектов капитального и не капитального строительства.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>Защита от подтопления должна включать в себя: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локальную защиту зданий, сооружений, грунтов оснований и защиту застроенной территории в целом;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водоотведение;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>утилизацию (при необходимости очистки) дренажных вод;</w:t>
      </w:r>
    </w:p>
    <w:p w:rsidR="00336452" w:rsidRPr="00B212F6" w:rsidRDefault="00336452" w:rsidP="002D66C9">
      <w:pPr>
        <w:pStyle w:val="ConsPlusNormal"/>
        <w:widowControl/>
        <w:numPr>
          <w:ilvl w:val="0"/>
          <w:numId w:val="9"/>
        </w:numPr>
        <w:ind w:firstLine="567"/>
        <w:jc w:val="both"/>
        <w:rPr>
          <w:rFonts w:ascii="Times New Roman" w:hAnsi="Times New Roman" w:cs="Times New Roman"/>
          <w:sz w:val="24"/>
          <w:szCs w:val="22"/>
        </w:rPr>
      </w:pPr>
      <w:r w:rsidRPr="00B212F6">
        <w:rPr>
          <w:rFonts w:ascii="Times New Roman" w:hAnsi="Times New Roman" w:cs="Times New Roman"/>
          <w:sz w:val="24"/>
          <w:szCs w:val="22"/>
        </w:rPr>
        <w:t xml:space="preserve">систему мониторинга за режимом подземных и поверхностных вод, за расходами (утечками) и напорами в </w:t>
      </w:r>
      <w:proofErr w:type="spellStart"/>
      <w:r w:rsidRPr="00B212F6">
        <w:rPr>
          <w:rFonts w:ascii="Times New Roman" w:hAnsi="Times New Roman" w:cs="Times New Roman"/>
          <w:sz w:val="24"/>
          <w:szCs w:val="22"/>
        </w:rPr>
        <w:t>водонесущих</w:t>
      </w:r>
      <w:proofErr w:type="spellEnd"/>
      <w:r w:rsidRPr="00B212F6">
        <w:rPr>
          <w:rFonts w:ascii="Times New Roman" w:hAnsi="Times New Roman" w:cs="Times New Roman"/>
          <w:sz w:val="24"/>
          <w:szCs w:val="22"/>
        </w:rPr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:rsidR="00336452" w:rsidRPr="00B212F6" w:rsidRDefault="00336452" w:rsidP="00336452">
      <w:pPr>
        <w:pStyle w:val="af3"/>
        <w:spacing w:before="0" w:beforeAutospacing="0" w:after="0" w:afterAutospacing="0"/>
        <w:ind w:firstLine="567"/>
        <w:jc w:val="both"/>
        <w:rPr>
          <w:snapToGrid w:val="0"/>
          <w:szCs w:val="22"/>
        </w:rPr>
      </w:pPr>
      <w:r w:rsidRPr="00B212F6">
        <w:rPr>
          <w:snapToGrid w:val="0"/>
          <w:szCs w:val="22"/>
        </w:rPr>
        <w:t xml:space="preserve">Указанные мероприятия должны обеспечивать в соответствии со СНиП 2.06.15-85 понижение уровня грунтовых вод на территории: капитальной застройки - не менее </w:t>
      </w:r>
      <w:smartTag w:uri="urn:schemas-microsoft-com:office:smarttags" w:element="metricconverter">
        <w:smartTagPr>
          <w:attr w:name="ProductID" w:val="2 м"/>
        </w:smartTagPr>
        <w:r w:rsidRPr="00B212F6">
          <w:rPr>
            <w:snapToGrid w:val="0"/>
            <w:szCs w:val="22"/>
          </w:rPr>
          <w:t>2 м</w:t>
        </w:r>
      </w:smartTag>
      <w:r w:rsidRPr="00B212F6">
        <w:rPr>
          <w:snapToGrid w:val="0"/>
          <w:szCs w:val="22"/>
        </w:rPr>
        <w:t xml:space="preserve"> от проектной отметки поверхности: стадионов, парков, скверов и других зеленых насаждений - не менее </w:t>
      </w:r>
      <w:smartTag w:uri="urn:schemas-microsoft-com:office:smarttags" w:element="metricconverter">
        <w:smartTagPr>
          <w:attr w:name="ProductID" w:val="1 м"/>
        </w:smartTagPr>
        <w:r w:rsidRPr="00B212F6">
          <w:rPr>
            <w:snapToGrid w:val="0"/>
            <w:szCs w:val="22"/>
          </w:rPr>
          <w:t>1 м</w:t>
        </w:r>
      </w:smartTag>
      <w:r w:rsidRPr="00B212F6">
        <w:rPr>
          <w:snapToGrid w:val="0"/>
          <w:szCs w:val="22"/>
        </w:rPr>
        <w:t xml:space="preserve">. На территории микрорайонов минимальную толщину слоя минеральных грунтов следует принимать равной </w:t>
      </w:r>
      <w:smartTag w:uri="urn:schemas-microsoft-com:office:smarttags" w:element="metricconverter">
        <w:smartTagPr>
          <w:attr w:name="ProductID" w:val="1 м"/>
        </w:smartTagPr>
        <w:r w:rsidRPr="00B212F6">
          <w:rPr>
            <w:snapToGrid w:val="0"/>
            <w:szCs w:val="22"/>
          </w:rPr>
          <w:t>1 м</w:t>
        </w:r>
      </w:smartTag>
      <w:r w:rsidRPr="00B212F6">
        <w:rPr>
          <w:snapToGrid w:val="0"/>
          <w:szCs w:val="22"/>
        </w:rPr>
        <w:t>; на проезжих частях улиц толщина слоя минеральных грунтов должна быть установлена в зависимости от интенсивности движения транспорта.</w:t>
      </w:r>
    </w:p>
    <w:p w:rsidR="00336452" w:rsidRDefault="00336452" w:rsidP="00410556">
      <w:pPr>
        <w:rPr>
          <w:rFonts w:ascii="Times New Roman" w:hAnsi="Times New Roman"/>
          <w:szCs w:val="24"/>
        </w:rPr>
      </w:pPr>
    </w:p>
    <w:p w:rsidR="00510221" w:rsidRPr="003C6C97" w:rsidRDefault="00510221" w:rsidP="003C6C97">
      <w:pPr>
        <w:jc w:val="both"/>
        <w:rPr>
          <w:rFonts w:ascii="Times New Roman" w:eastAsiaTheme="majorEastAsia" w:hAnsi="Times New Roman"/>
          <w:b/>
          <w:bCs/>
          <w:caps/>
          <w:sz w:val="24"/>
          <w:szCs w:val="24"/>
        </w:rPr>
      </w:pPr>
    </w:p>
    <w:sectPr w:rsidR="00510221" w:rsidRPr="003C6C97" w:rsidSect="001A2C4E"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pgBorders>
        <w:top w:val="thickThinSmallGap" w:sz="18" w:space="1" w:color="auto"/>
        <w:left w:val="thickThinSmallGap" w:sz="18" w:space="4" w:color="auto"/>
        <w:bottom w:val="thinThickSmallGap" w:sz="18" w:space="1" w:color="auto"/>
        <w:right w:val="thinThickSmallGap" w:sz="18" w:space="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4D3" w:rsidRDefault="007C14D3" w:rsidP="001A2C4E">
      <w:pPr>
        <w:spacing w:line="240" w:lineRule="auto"/>
      </w:pPr>
      <w:r>
        <w:separator/>
      </w:r>
    </w:p>
  </w:endnote>
  <w:endnote w:type="continuationSeparator" w:id="0">
    <w:p w:rsidR="007C14D3" w:rsidRDefault="007C14D3" w:rsidP="001A2C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556105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36833" w:rsidRDefault="00B36833" w:rsidP="00510221">
        <w:pPr>
          <w:pStyle w:val="a3"/>
          <w:jc w:val="both"/>
        </w:pPr>
        <w:r>
          <w:t>_____________________________________________________________________________________</w:t>
        </w:r>
      </w:p>
      <w:p w:rsidR="00B36833" w:rsidRPr="00551E0C" w:rsidRDefault="00B36833" w:rsidP="00510221">
        <w:pPr>
          <w:pStyle w:val="a3"/>
          <w:jc w:val="both"/>
        </w:pPr>
        <w:r>
          <w:rPr>
            <w:rFonts w:ascii="Times New Roman" w:hAnsi="Times New Roman"/>
          </w:rPr>
          <w:t>ООО «САРСТРОЙНИИПРОЕКТ», 2017</w:t>
        </w:r>
        <w:r w:rsidRPr="00551E0C">
          <w:rPr>
            <w:rFonts w:ascii="Times New Roman" w:hAnsi="Times New Roman"/>
          </w:rPr>
          <w:t xml:space="preserve"> год</w:t>
        </w:r>
        <w:r w:rsidRPr="00551E0C">
          <w:rPr>
            <w:rFonts w:ascii="Times New Roman" w:hAnsi="Times New Roman"/>
          </w:rPr>
          <w:tab/>
        </w:r>
        <w:r w:rsidRPr="00551E0C">
          <w:rPr>
            <w:rFonts w:ascii="Times New Roman" w:hAnsi="Times New Roman"/>
          </w:rPr>
          <w:tab/>
        </w:r>
        <w:r w:rsidRPr="00551E0C">
          <w:rPr>
            <w:rFonts w:ascii="Times New Roman" w:hAnsi="Times New Roman"/>
          </w:rPr>
          <w:fldChar w:fldCharType="begin"/>
        </w:r>
        <w:r w:rsidRPr="00551E0C">
          <w:rPr>
            <w:rFonts w:ascii="Times New Roman" w:hAnsi="Times New Roman"/>
          </w:rPr>
          <w:instrText>PAGE   \* MERGEFORMAT</w:instrText>
        </w:r>
        <w:r w:rsidRPr="00551E0C">
          <w:rPr>
            <w:rFonts w:ascii="Times New Roman" w:hAnsi="Times New Roman"/>
          </w:rPr>
          <w:fldChar w:fldCharType="separate"/>
        </w:r>
        <w:r w:rsidR="00CB7148">
          <w:rPr>
            <w:rFonts w:ascii="Times New Roman" w:hAnsi="Times New Roman"/>
            <w:noProof/>
          </w:rPr>
          <w:t>43</w:t>
        </w:r>
        <w:r w:rsidRPr="00551E0C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4D3" w:rsidRDefault="007C14D3" w:rsidP="001A2C4E">
      <w:pPr>
        <w:spacing w:line="240" w:lineRule="auto"/>
      </w:pPr>
      <w:r>
        <w:separator/>
      </w:r>
    </w:p>
  </w:footnote>
  <w:footnote w:type="continuationSeparator" w:id="0">
    <w:p w:rsidR="007C14D3" w:rsidRDefault="007C14D3" w:rsidP="001A2C4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33" w:rsidRPr="00885997" w:rsidRDefault="00B36833" w:rsidP="00885997">
    <w:pPr>
      <w:pStyle w:val="a5"/>
      <w:pBdr>
        <w:bottom w:val="inset" w:sz="6" w:space="1" w:color="auto"/>
      </w:pBdr>
      <w:tabs>
        <w:tab w:val="clear" w:pos="4677"/>
      </w:tabs>
      <w:rPr>
        <w:rFonts w:ascii="Times New Roman" w:hAnsi="Times New Roman"/>
        <w:color w:val="262626" w:themeColor="text1" w:themeTint="D9"/>
        <w:sz w:val="20"/>
        <w:szCs w:val="20"/>
      </w:rPr>
    </w:pPr>
    <w:r>
      <w:rPr>
        <w:rFonts w:ascii="Times New Roman" w:hAnsi="Times New Roman"/>
        <w:color w:val="262626" w:themeColor="text1" w:themeTint="D9"/>
        <w:sz w:val="20"/>
        <w:szCs w:val="20"/>
      </w:rPr>
      <w:t>Правила землепользования и застройки муниципального образования поселок Правохеттинский</w:t>
    </w:r>
  </w:p>
  <w:p w:rsidR="00B36833" w:rsidRPr="003B02B8" w:rsidRDefault="00B36833" w:rsidP="00885997">
    <w:pPr>
      <w:pStyle w:val="a5"/>
      <w:pBdr>
        <w:bottom w:val="inset" w:sz="6" w:space="1" w:color="auto"/>
      </w:pBdr>
      <w:tabs>
        <w:tab w:val="clear" w:pos="4677"/>
      </w:tabs>
      <w:spacing w:line="360" w:lineRule="auto"/>
      <w:rPr>
        <w:rFonts w:ascii="Times New Roman" w:hAnsi="Times New Roman"/>
        <w:color w:val="262626" w:themeColor="text1" w:themeTint="D9"/>
        <w:sz w:val="20"/>
        <w:szCs w:val="20"/>
      </w:rPr>
    </w:pPr>
    <w:r>
      <w:rPr>
        <w:rFonts w:ascii="Times New Roman" w:hAnsi="Times New Roman"/>
        <w:color w:val="262626" w:themeColor="text1" w:themeTint="D9"/>
        <w:sz w:val="20"/>
        <w:szCs w:val="20"/>
      </w:rPr>
      <w:t>Надымского района ЯНАО</w:t>
    </w:r>
  </w:p>
  <w:p w:rsidR="00B36833" w:rsidRDefault="00B3683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33" w:rsidRDefault="00B36833">
    <w:pPr>
      <w:pStyle w:val="a5"/>
    </w:pPr>
  </w:p>
  <w:p w:rsidR="00B36833" w:rsidRDefault="00B3683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6FC"/>
    <w:multiLevelType w:val="hybridMultilevel"/>
    <w:tmpl w:val="6AD87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45D7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07823CE0"/>
    <w:multiLevelType w:val="hybridMultilevel"/>
    <w:tmpl w:val="5DFE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75D50"/>
    <w:multiLevelType w:val="hybridMultilevel"/>
    <w:tmpl w:val="B0867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52F27"/>
    <w:multiLevelType w:val="hybridMultilevel"/>
    <w:tmpl w:val="F2F68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82EE3"/>
    <w:multiLevelType w:val="hybridMultilevel"/>
    <w:tmpl w:val="F48C3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E1710"/>
    <w:multiLevelType w:val="hybridMultilevel"/>
    <w:tmpl w:val="040ECA82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02744D"/>
    <w:multiLevelType w:val="hybridMultilevel"/>
    <w:tmpl w:val="BD84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0C7688"/>
    <w:multiLevelType w:val="hybridMultilevel"/>
    <w:tmpl w:val="1D74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C38B7"/>
    <w:multiLevelType w:val="hybridMultilevel"/>
    <w:tmpl w:val="5AE47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353ED"/>
    <w:multiLevelType w:val="hybridMultilevel"/>
    <w:tmpl w:val="F2BA5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83FDA"/>
    <w:multiLevelType w:val="hybridMultilevel"/>
    <w:tmpl w:val="6A024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647C8D"/>
    <w:multiLevelType w:val="hybridMultilevel"/>
    <w:tmpl w:val="24D8B664"/>
    <w:lvl w:ilvl="0" w:tplc="5E8481C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27DC6CB7"/>
    <w:multiLevelType w:val="hybridMultilevel"/>
    <w:tmpl w:val="D2C6A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A40858"/>
    <w:multiLevelType w:val="hybridMultilevel"/>
    <w:tmpl w:val="8A64A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A611F7"/>
    <w:multiLevelType w:val="hybridMultilevel"/>
    <w:tmpl w:val="0AD00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997C9D"/>
    <w:multiLevelType w:val="hybridMultilevel"/>
    <w:tmpl w:val="00785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E2420F"/>
    <w:multiLevelType w:val="hybridMultilevel"/>
    <w:tmpl w:val="31EC7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1D2E26"/>
    <w:multiLevelType w:val="hybridMultilevel"/>
    <w:tmpl w:val="3A9A6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2D0D0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4A8770ED"/>
    <w:multiLevelType w:val="hybridMultilevel"/>
    <w:tmpl w:val="0B5E9A24"/>
    <w:lvl w:ilvl="0" w:tplc="04190005">
      <w:start w:val="1"/>
      <w:numFmt w:val="bullet"/>
      <w:lvlText w:val=""/>
      <w:lvlJc w:val="left"/>
      <w:pPr>
        <w:ind w:left="9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21">
    <w:nsid w:val="4E0D0E58"/>
    <w:multiLevelType w:val="hybridMultilevel"/>
    <w:tmpl w:val="69D0E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6F5147"/>
    <w:multiLevelType w:val="hybridMultilevel"/>
    <w:tmpl w:val="B30678AE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D71A1D"/>
    <w:multiLevelType w:val="hybridMultilevel"/>
    <w:tmpl w:val="F2CE7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4D464D"/>
    <w:multiLevelType w:val="hybridMultilevel"/>
    <w:tmpl w:val="45487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400C6C"/>
    <w:multiLevelType w:val="hybridMultilevel"/>
    <w:tmpl w:val="F2125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6B7C71"/>
    <w:multiLevelType w:val="hybridMultilevel"/>
    <w:tmpl w:val="86F4B9B2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61468D7"/>
    <w:multiLevelType w:val="hybridMultilevel"/>
    <w:tmpl w:val="0B540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8D324B"/>
    <w:multiLevelType w:val="hybridMultilevel"/>
    <w:tmpl w:val="F8627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581086"/>
    <w:multiLevelType w:val="hybridMultilevel"/>
    <w:tmpl w:val="11AA1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586861"/>
    <w:multiLevelType w:val="hybridMultilevel"/>
    <w:tmpl w:val="4CA0F956"/>
    <w:lvl w:ilvl="0" w:tplc="8E5619B4">
      <w:start w:val="2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1">
    <w:nsid w:val="6B7B19C6"/>
    <w:multiLevelType w:val="hybridMultilevel"/>
    <w:tmpl w:val="8E6E8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3C142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>
    <w:nsid w:val="6E853632"/>
    <w:multiLevelType w:val="hybridMultilevel"/>
    <w:tmpl w:val="C9EAAAD6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86799A"/>
    <w:multiLevelType w:val="hybridMultilevel"/>
    <w:tmpl w:val="CED0B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510F45"/>
    <w:multiLevelType w:val="hybridMultilevel"/>
    <w:tmpl w:val="F5DCB614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799650C0"/>
    <w:multiLevelType w:val="hybridMultilevel"/>
    <w:tmpl w:val="7D30F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892A4B"/>
    <w:multiLevelType w:val="hybridMultilevel"/>
    <w:tmpl w:val="57745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384DCF"/>
    <w:multiLevelType w:val="hybridMultilevel"/>
    <w:tmpl w:val="35F6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1"/>
  </w:num>
  <w:num w:numId="4">
    <w:abstractNumId w:val="32"/>
  </w:num>
  <w:num w:numId="5">
    <w:abstractNumId w:val="20"/>
  </w:num>
  <w:num w:numId="6">
    <w:abstractNumId w:val="35"/>
  </w:num>
  <w:num w:numId="7">
    <w:abstractNumId w:val="22"/>
  </w:num>
  <w:num w:numId="8">
    <w:abstractNumId w:val="12"/>
  </w:num>
  <w:num w:numId="9">
    <w:abstractNumId w:val="30"/>
  </w:num>
  <w:num w:numId="10">
    <w:abstractNumId w:val="6"/>
  </w:num>
  <w:num w:numId="11">
    <w:abstractNumId w:val="33"/>
  </w:num>
  <w:num w:numId="12">
    <w:abstractNumId w:val="26"/>
  </w:num>
  <w:num w:numId="13">
    <w:abstractNumId w:val="28"/>
  </w:num>
  <w:num w:numId="14">
    <w:abstractNumId w:val="31"/>
  </w:num>
  <w:num w:numId="15">
    <w:abstractNumId w:val="38"/>
  </w:num>
  <w:num w:numId="16">
    <w:abstractNumId w:val="25"/>
  </w:num>
  <w:num w:numId="17">
    <w:abstractNumId w:val="4"/>
  </w:num>
  <w:num w:numId="18">
    <w:abstractNumId w:val="2"/>
  </w:num>
  <w:num w:numId="19">
    <w:abstractNumId w:val="29"/>
  </w:num>
  <w:num w:numId="20">
    <w:abstractNumId w:val="16"/>
  </w:num>
  <w:num w:numId="21">
    <w:abstractNumId w:val="7"/>
  </w:num>
  <w:num w:numId="22">
    <w:abstractNumId w:val="27"/>
  </w:num>
  <w:num w:numId="23">
    <w:abstractNumId w:val="15"/>
  </w:num>
  <w:num w:numId="24">
    <w:abstractNumId w:val="8"/>
  </w:num>
  <w:num w:numId="25">
    <w:abstractNumId w:val="5"/>
  </w:num>
  <w:num w:numId="26">
    <w:abstractNumId w:val="21"/>
  </w:num>
  <w:num w:numId="27">
    <w:abstractNumId w:val="34"/>
  </w:num>
  <w:num w:numId="28">
    <w:abstractNumId w:val="18"/>
  </w:num>
  <w:num w:numId="29">
    <w:abstractNumId w:val="17"/>
  </w:num>
  <w:num w:numId="30">
    <w:abstractNumId w:val="23"/>
  </w:num>
  <w:num w:numId="31">
    <w:abstractNumId w:val="36"/>
  </w:num>
  <w:num w:numId="32">
    <w:abstractNumId w:val="11"/>
  </w:num>
  <w:num w:numId="33">
    <w:abstractNumId w:val="9"/>
  </w:num>
  <w:num w:numId="34">
    <w:abstractNumId w:val="37"/>
  </w:num>
  <w:num w:numId="35">
    <w:abstractNumId w:val="10"/>
  </w:num>
  <w:num w:numId="36">
    <w:abstractNumId w:val="24"/>
  </w:num>
  <w:num w:numId="37">
    <w:abstractNumId w:val="14"/>
  </w:num>
  <w:num w:numId="38">
    <w:abstractNumId w:val="0"/>
  </w:num>
  <w:num w:numId="39">
    <w:abstractNumId w:val="13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A2C4E"/>
    <w:rsid w:val="000027C2"/>
    <w:rsid w:val="00005068"/>
    <w:rsid w:val="00006A78"/>
    <w:rsid w:val="00013DD5"/>
    <w:rsid w:val="000144D7"/>
    <w:rsid w:val="0001518D"/>
    <w:rsid w:val="00026E05"/>
    <w:rsid w:val="00027266"/>
    <w:rsid w:val="000364BC"/>
    <w:rsid w:val="000421FE"/>
    <w:rsid w:val="00044BEC"/>
    <w:rsid w:val="00045214"/>
    <w:rsid w:val="000514A2"/>
    <w:rsid w:val="00055882"/>
    <w:rsid w:val="000649A7"/>
    <w:rsid w:val="00066A9A"/>
    <w:rsid w:val="00074112"/>
    <w:rsid w:val="00082286"/>
    <w:rsid w:val="00090F06"/>
    <w:rsid w:val="000974B9"/>
    <w:rsid w:val="000A37A1"/>
    <w:rsid w:val="000B117E"/>
    <w:rsid w:val="000B144A"/>
    <w:rsid w:val="000B7D5D"/>
    <w:rsid w:val="000C4EC0"/>
    <w:rsid w:val="000D0CBA"/>
    <w:rsid w:val="000D4751"/>
    <w:rsid w:val="000D64E3"/>
    <w:rsid w:val="000D76F3"/>
    <w:rsid w:val="000E26F9"/>
    <w:rsid w:val="000E39DF"/>
    <w:rsid w:val="000F3F46"/>
    <w:rsid w:val="000F52CB"/>
    <w:rsid w:val="000F773D"/>
    <w:rsid w:val="00102F68"/>
    <w:rsid w:val="00105016"/>
    <w:rsid w:val="00110DA6"/>
    <w:rsid w:val="00111BC9"/>
    <w:rsid w:val="00131C4B"/>
    <w:rsid w:val="00135D0E"/>
    <w:rsid w:val="00135DBA"/>
    <w:rsid w:val="00136A0F"/>
    <w:rsid w:val="001559B4"/>
    <w:rsid w:val="001604AE"/>
    <w:rsid w:val="00165CAF"/>
    <w:rsid w:val="00167939"/>
    <w:rsid w:val="00172A7B"/>
    <w:rsid w:val="00192E44"/>
    <w:rsid w:val="0019476C"/>
    <w:rsid w:val="001954F9"/>
    <w:rsid w:val="001A2C4E"/>
    <w:rsid w:val="001A6652"/>
    <w:rsid w:val="001C2046"/>
    <w:rsid w:val="001F3546"/>
    <w:rsid w:val="001F3925"/>
    <w:rsid w:val="002042BE"/>
    <w:rsid w:val="00204DD4"/>
    <w:rsid w:val="00207AAE"/>
    <w:rsid w:val="002122C8"/>
    <w:rsid w:val="00215DAB"/>
    <w:rsid w:val="002162F1"/>
    <w:rsid w:val="00222AE2"/>
    <w:rsid w:val="0022354F"/>
    <w:rsid w:val="00226073"/>
    <w:rsid w:val="002538C5"/>
    <w:rsid w:val="002544A3"/>
    <w:rsid w:val="00257694"/>
    <w:rsid w:val="002668EB"/>
    <w:rsid w:val="00276A09"/>
    <w:rsid w:val="002850F0"/>
    <w:rsid w:val="00290A65"/>
    <w:rsid w:val="00290DE8"/>
    <w:rsid w:val="002A1541"/>
    <w:rsid w:val="002A617E"/>
    <w:rsid w:val="002D66C9"/>
    <w:rsid w:val="002E21B0"/>
    <w:rsid w:val="002E3A3E"/>
    <w:rsid w:val="003005AA"/>
    <w:rsid w:val="00311366"/>
    <w:rsid w:val="003269A8"/>
    <w:rsid w:val="00336452"/>
    <w:rsid w:val="003402EE"/>
    <w:rsid w:val="003411B6"/>
    <w:rsid w:val="0035763A"/>
    <w:rsid w:val="00386354"/>
    <w:rsid w:val="00387D8B"/>
    <w:rsid w:val="003A14CD"/>
    <w:rsid w:val="003A14F7"/>
    <w:rsid w:val="003A2D4F"/>
    <w:rsid w:val="003B181C"/>
    <w:rsid w:val="003B2936"/>
    <w:rsid w:val="003C19D5"/>
    <w:rsid w:val="003C1F23"/>
    <w:rsid w:val="003C25A2"/>
    <w:rsid w:val="003C6C97"/>
    <w:rsid w:val="003D2811"/>
    <w:rsid w:val="003E2088"/>
    <w:rsid w:val="00401858"/>
    <w:rsid w:val="004064FE"/>
    <w:rsid w:val="0040705E"/>
    <w:rsid w:val="00410556"/>
    <w:rsid w:val="00430C19"/>
    <w:rsid w:val="00437B7C"/>
    <w:rsid w:val="00441377"/>
    <w:rsid w:val="00454784"/>
    <w:rsid w:val="004603F4"/>
    <w:rsid w:val="00460655"/>
    <w:rsid w:val="00467A0B"/>
    <w:rsid w:val="004722A3"/>
    <w:rsid w:val="00481D7E"/>
    <w:rsid w:val="00482DCE"/>
    <w:rsid w:val="00485FC2"/>
    <w:rsid w:val="00495092"/>
    <w:rsid w:val="004A50B8"/>
    <w:rsid w:val="004B71F6"/>
    <w:rsid w:val="004C6C6D"/>
    <w:rsid w:val="004D124F"/>
    <w:rsid w:val="004E5DB5"/>
    <w:rsid w:val="004E7A7E"/>
    <w:rsid w:val="00500596"/>
    <w:rsid w:val="00510221"/>
    <w:rsid w:val="00510681"/>
    <w:rsid w:val="00514B0A"/>
    <w:rsid w:val="0051609C"/>
    <w:rsid w:val="0052387E"/>
    <w:rsid w:val="00523C99"/>
    <w:rsid w:val="00525C2A"/>
    <w:rsid w:val="005432D2"/>
    <w:rsid w:val="0054453A"/>
    <w:rsid w:val="00546513"/>
    <w:rsid w:val="00550A22"/>
    <w:rsid w:val="005517B8"/>
    <w:rsid w:val="005677AE"/>
    <w:rsid w:val="00575D1D"/>
    <w:rsid w:val="005772C7"/>
    <w:rsid w:val="00585623"/>
    <w:rsid w:val="00585B98"/>
    <w:rsid w:val="00593677"/>
    <w:rsid w:val="005A01DA"/>
    <w:rsid w:val="005A2161"/>
    <w:rsid w:val="005A39EB"/>
    <w:rsid w:val="005B1352"/>
    <w:rsid w:val="005B1754"/>
    <w:rsid w:val="005B6433"/>
    <w:rsid w:val="005C77AC"/>
    <w:rsid w:val="005D5BCE"/>
    <w:rsid w:val="005D6E09"/>
    <w:rsid w:val="005D73A6"/>
    <w:rsid w:val="005F1837"/>
    <w:rsid w:val="005F75D4"/>
    <w:rsid w:val="005F7BEC"/>
    <w:rsid w:val="0060315F"/>
    <w:rsid w:val="006131F6"/>
    <w:rsid w:val="00620291"/>
    <w:rsid w:val="00620F87"/>
    <w:rsid w:val="006212EE"/>
    <w:rsid w:val="00623CE7"/>
    <w:rsid w:val="00625D8B"/>
    <w:rsid w:val="00631A1C"/>
    <w:rsid w:val="00633ADF"/>
    <w:rsid w:val="00643FA7"/>
    <w:rsid w:val="006479BE"/>
    <w:rsid w:val="00656B15"/>
    <w:rsid w:val="006571EA"/>
    <w:rsid w:val="00664CD1"/>
    <w:rsid w:val="00670B54"/>
    <w:rsid w:val="006722C7"/>
    <w:rsid w:val="00672BA1"/>
    <w:rsid w:val="006845FD"/>
    <w:rsid w:val="00687059"/>
    <w:rsid w:val="006A071A"/>
    <w:rsid w:val="006A60EA"/>
    <w:rsid w:val="006B1BCD"/>
    <w:rsid w:val="006B666E"/>
    <w:rsid w:val="006C43B3"/>
    <w:rsid w:val="006D4E4B"/>
    <w:rsid w:val="006D613E"/>
    <w:rsid w:val="006E7CF1"/>
    <w:rsid w:val="006F2A0D"/>
    <w:rsid w:val="006F48A0"/>
    <w:rsid w:val="007134B1"/>
    <w:rsid w:val="00722E98"/>
    <w:rsid w:val="0073000C"/>
    <w:rsid w:val="0073305D"/>
    <w:rsid w:val="00737C37"/>
    <w:rsid w:val="00744100"/>
    <w:rsid w:val="0075339E"/>
    <w:rsid w:val="0075434C"/>
    <w:rsid w:val="00763693"/>
    <w:rsid w:val="007709D8"/>
    <w:rsid w:val="007947C5"/>
    <w:rsid w:val="00794B78"/>
    <w:rsid w:val="007975FA"/>
    <w:rsid w:val="007A0093"/>
    <w:rsid w:val="007A02BD"/>
    <w:rsid w:val="007A6990"/>
    <w:rsid w:val="007B2ABA"/>
    <w:rsid w:val="007B446B"/>
    <w:rsid w:val="007B7D70"/>
    <w:rsid w:val="007C00B8"/>
    <w:rsid w:val="007C14D3"/>
    <w:rsid w:val="007D55B8"/>
    <w:rsid w:val="007D658F"/>
    <w:rsid w:val="007E6920"/>
    <w:rsid w:val="007F0554"/>
    <w:rsid w:val="007F77EC"/>
    <w:rsid w:val="00812274"/>
    <w:rsid w:val="00820766"/>
    <w:rsid w:val="00820955"/>
    <w:rsid w:val="00821B52"/>
    <w:rsid w:val="00823141"/>
    <w:rsid w:val="00826188"/>
    <w:rsid w:val="00831C0C"/>
    <w:rsid w:val="00832240"/>
    <w:rsid w:val="00834A02"/>
    <w:rsid w:val="00834F4E"/>
    <w:rsid w:val="008401F5"/>
    <w:rsid w:val="00846423"/>
    <w:rsid w:val="008466B2"/>
    <w:rsid w:val="008576AB"/>
    <w:rsid w:val="00866640"/>
    <w:rsid w:val="00871884"/>
    <w:rsid w:val="00885997"/>
    <w:rsid w:val="00886964"/>
    <w:rsid w:val="00887267"/>
    <w:rsid w:val="008874A1"/>
    <w:rsid w:val="00892AD3"/>
    <w:rsid w:val="00897D18"/>
    <w:rsid w:val="008A2A99"/>
    <w:rsid w:val="008B340C"/>
    <w:rsid w:val="008B795C"/>
    <w:rsid w:val="008C305F"/>
    <w:rsid w:val="008D05CB"/>
    <w:rsid w:val="008E5DE3"/>
    <w:rsid w:val="008E6E0B"/>
    <w:rsid w:val="00907AA2"/>
    <w:rsid w:val="00911CD0"/>
    <w:rsid w:val="009159DD"/>
    <w:rsid w:val="00917DC4"/>
    <w:rsid w:val="00927B4A"/>
    <w:rsid w:val="00953E48"/>
    <w:rsid w:val="009577C5"/>
    <w:rsid w:val="00974920"/>
    <w:rsid w:val="00984F65"/>
    <w:rsid w:val="00985A4B"/>
    <w:rsid w:val="00991994"/>
    <w:rsid w:val="0099236E"/>
    <w:rsid w:val="009930FC"/>
    <w:rsid w:val="00996295"/>
    <w:rsid w:val="009A05A2"/>
    <w:rsid w:val="009B2823"/>
    <w:rsid w:val="009B3EA7"/>
    <w:rsid w:val="009C4272"/>
    <w:rsid w:val="009C49FA"/>
    <w:rsid w:val="009D2067"/>
    <w:rsid w:val="009D26FD"/>
    <w:rsid w:val="009D5FC2"/>
    <w:rsid w:val="009E09B9"/>
    <w:rsid w:val="009E7B90"/>
    <w:rsid w:val="009F35AB"/>
    <w:rsid w:val="009F5CC1"/>
    <w:rsid w:val="00A06375"/>
    <w:rsid w:val="00A07786"/>
    <w:rsid w:val="00A12479"/>
    <w:rsid w:val="00A16518"/>
    <w:rsid w:val="00A21269"/>
    <w:rsid w:val="00A25AD3"/>
    <w:rsid w:val="00A3427A"/>
    <w:rsid w:val="00A4537A"/>
    <w:rsid w:val="00A4565A"/>
    <w:rsid w:val="00A50128"/>
    <w:rsid w:val="00A5631D"/>
    <w:rsid w:val="00A65401"/>
    <w:rsid w:val="00A716A2"/>
    <w:rsid w:val="00A758B7"/>
    <w:rsid w:val="00A75A39"/>
    <w:rsid w:val="00AC1542"/>
    <w:rsid w:val="00AD39F0"/>
    <w:rsid w:val="00AE17A6"/>
    <w:rsid w:val="00AE1C7F"/>
    <w:rsid w:val="00AE27C3"/>
    <w:rsid w:val="00AF136E"/>
    <w:rsid w:val="00AF1F93"/>
    <w:rsid w:val="00AF71BB"/>
    <w:rsid w:val="00AF751C"/>
    <w:rsid w:val="00B007F0"/>
    <w:rsid w:val="00B00813"/>
    <w:rsid w:val="00B07B24"/>
    <w:rsid w:val="00B12071"/>
    <w:rsid w:val="00B15557"/>
    <w:rsid w:val="00B34F61"/>
    <w:rsid w:val="00B36833"/>
    <w:rsid w:val="00B41822"/>
    <w:rsid w:val="00B44BE3"/>
    <w:rsid w:val="00B540D8"/>
    <w:rsid w:val="00B54A37"/>
    <w:rsid w:val="00B70C99"/>
    <w:rsid w:val="00B744A9"/>
    <w:rsid w:val="00B853FA"/>
    <w:rsid w:val="00B868DB"/>
    <w:rsid w:val="00BA3DB6"/>
    <w:rsid w:val="00BB037C"/>
    <w:rsid w:val="00BC028A"/>
    <w:rsid w:val="00BC2D0E"/>
    <w:rsid w:val="00BC5D2A"/>
    <w:rsid w:val="00BD0415"/>
    <w:rsid w:val="00BD3E31"/>
    <w:rsid w:val="00BF3BF4"/>
    <w:rsid w:val="00BF5C34"/>
    <w:rsid w:val="00BF77E4"/>
    <w:rsid w:val="00C013C6"/>
    <w:rsid w:val="00C2779A"/>
    <w:rsid w:val="00C35256"/>
    <w:rsid w:val="00C43186"/>
    <w:rsid w:val="00C50524"/>
    <w:rsid w:val="00C56657"/>
    <w:rsid w:val="00C8002D"/>
    <w:rsid w:val="00C83603"/>
    <w:rsid w:val="00C8738A"/>
    <w:rsid w:val="00C96A6E"/>
    <w:rsid w:val="00CA59D7"/>
    <w:rsid w:val="00CA6B53"/>
    <w:rsid w:val="00CA7E44"/>
    <w:rsid w:val="00CB7148"/>
    <w:rsid w:val="00CC4078"/>
    <w:rsid w:val="00CC40D1"/>
    <w:rsid w:val="00CC6F2F"/>
    <w:rsid w:val="00CC737C"/>
    <w:rsid w:val="00CD2952"/>
    <w:rsid w:val="00CD3B04"/>
    <w:rsid w:val="00CD5AAF"/>
    <w:rsid w:val="00CE61EA"/>
    <w:rsid w:val="00CE7C7C"/>
    <w:rsid w:val="00CF4F92"/>
    <w:rsid w:val="00D12693"/>
    <w:rsid w:val="00D14E7B"/>
    <w:rsid w:val="00D3466F"/>
    <w:rsid w:val="00D36C43"/>
    <w:rsid w:val="00D45082"/>
    <w:rsid w:val="00D45C2A"/>
    <w:rsid w:val="00D55C80"/>
    <w:rsid w:val="00D571C8"/>
    <w:rsid w:val="00D63C5F"/>
    <w:rsid w:val="00D7361A"/>
    <w:rsid w:val="00D75720"/>
    <w:rsid w:val="00D80167"/>
    <w:rsid w:val="00D80AAD"/>
    <w:rsid w:val="00D8388C"/>
    <w:rsid w:val="00D84169"/>
    <w:rsid w:val="00D931B5"/>
    <w:rsid w:val="00D96768"/>
    <w:rsid w:val="00DB42CB"/>
    <w:rsid w:val="00DE39B2"/>
    <w:rsid w:val="00DE54EE"/>
    <w:rsid w:val="00E15A33"/>
    <w:rsid w:val="00E168E5"/>
    <w:rsid w:val="00E214F3"/>
    <w:rsid w:val="00E21C36"/>
    <w:rsid w:val="00E2213D"/>
    <w:rsid w:val="00E376B3"/>
    <w:rsid w:val="00E42A48"/>
    <w:rsid w:val="00E45A65"/>
    <w:rsid w:val="00E532AC"/>
    <w:rsid w:val="00E55409"/>
    <w:rsid w:val="00E55CF2"/>
    <w:rsid w:val="00E5614F"/>
    <w:rsid w:val="00E9440E"/>
    <w:rsid w:val="00EA2F43"/>
    <w:rsid w:val="00EA3731"/>
    <w:rsid w:val="00EC27CE"/>
    <w:rsid w:val="00ED6978"/>
    <w:rsid w:val="00EF3CF8"/>
    <w:rsid w:val="00EF5CC9"/>
    <w:rsid w:val="00F02A6D"/>
    <w:rsid w:val="00F04689"/>
    <w:rsid w:val="00F1156C"/>
    <w:rsid w:val="00F31500"/>
    <w:rsid w:val="00F32012"/>
    <w:rsid w:val="00F322A2"/>
    <w:rsid w:val="00F33EC6"/>
    <w:rsid w:val="00F34D54"/>
    <w:rsid w:val="00F439E0"/>
    <w:rsid w:val="00F65BB0"/>
    <w:rsid w:val="00F712B5"/>
    <w:rsid w:val="00F71888"/>
    <w:rsid w:val="00F75D8C"/>
    <w:rsid w:val="00F81D4C"/>
    <w:rsid w:val="00F9098A"/>
    <w:rsid w:val="00F97B6A"/>
    <w:rsid w:val="00F97F1C"/>
    <w:rsid w:val="00FA2482"/>
    <w:rsid w:val="00FB4AE1"/>
    <w:rsid w:val="00FD2500"/>
    <w:rsid w:val="00FE50B9"/>
    <w:rsid w:val="00FE533B"/>
    <w:rsid w:val="00FE66B3"/>
    <w:rsid w:val="00FE68E5"/>
    <w:rsid w:val="00FE6C39"/>
    <w:rsid w:val="00FF053D"/>
    <w:rsid w:val="00FF3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C4E"/>
    <w:pPr>
      <w:spacing w:after="0" w:line="36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C6C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C6C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ВВЕДЕНИЕ"/>
    <w:basedOn w:val="a"/>
    <w:next w:val="a"/>
    <w:link w:val="30"/>
    <w:unhideWhenUsed/>
    <w:qFormat/>
    <w:rsid w:val="004C6C6D"/>
    <w:pPr>
      <w:keepNext/>
      <w:keepLines/>
      <w:spacing w:before="40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A2C4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A2C4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A2C4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2C4E"/>
    <w:rPr>
      <w:rFonts w:ascii="Calibri" w:eastAsia="Calibri" w:hAnsi="Calibri" w:cs="Times New Roman"/>
    </w:rPr>
  </w:style>
  <w:style w:type="character" w:customStyle="1" w:styleId="30">
    <w:name w:val="Заголовок 3 Знак"/>
    <w:aliases w:val="ВВЕДЕНИЕ Знак"/>
    <w:basedOn w:val="a0"/>
    <w:link w:val="3"/>
    <w:rsid w:val="004C6C6D"/>
    <w:rPr>
      <w:rFonts w:ascii="Times New Roman" w:eastAsiaTheme="majorEastAsia" w:hAnsi="Times New Roman" w:cstheme="majorBidi"/>
      <w:b/>
      <w:sz w:val="24"/>
      <w:szCs w:val="24"/>
    </w:rPr>
  </w:style>
  <w:style w:type="character" w:styleId="a7">
    <w:name w:val="Hyperlink"/>
    <w:basedOn w:val="a0"/>
    <w:uiPriority w:val="99"/>
    <w:rsid w:val="004C6C6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40705E"/>
    <w:pPr>
      <w:tabs>
        <w:tab w:val="right" w:leader="dot" w:pos="9356"/>
      </w:tabs>
      <w:spacing w:line="240" w:lineRule="auto"/>
      <w:jc w:val="left"/>
    </w:pPr>
    <w:rPr>
      <w:rFonts w:ascii="Times New Roman" w:eastAsia="Times New Roman" w:hAnsi="Times New Roman"/>
      <w:b/>
      <w:bCs/>
      <w:noProof/>
      <w:sz w:val="24"/>
      <w:szCs w:val="24"/>
      <w:lang w:eastAsia="ru-RU"/>
    </w:rPr>
  </w:style>
  <w:style w:type="character" w:styleId="a8">
    <w:name w:val="Strong"/>
    <w:aliases w:val="ОГЛАВЛЕНИЕ"/>
    <w:basedOn w:val="a0"/>
    <w:uiPriority w:val="22"/>
    <w:qFormat/>
    <w:rsid w:val="004C6C6D"/>
    <w:rPr>
      <w:rFonts w:ascii="Times New Roman" w:hAnsi="Times New Roman"/>
      <w:b/>
      <w:bCs/>
      <w:i w:val="0"/>
      <w:sz w:val="24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0E39DF"/>
    <w:pPr>
      <w:tabs>
        <w:tab w:val="right" w:leader="dot" w:pos="9345"/>
      </w:tabs>
      <w:spacing w:line="240" w:lineRule="auto"/>
      <w:ind w:left="142"/>
    </w:pPr>
  </w:style>
  <w:style w:type="paragraph" w:styleId="21">
    <w:name w:val="toc 2"/>
    <w:basedOn w:val="a"/>
    <w:next w:val="a"/>
    <w:autoRedefine/>
    <w:uiPriority w:val="39"/>
    <w:unhideWhenUsed/>
    <w:rsid w:val="004C6C6D"/>
    <w:pPr>
      <w:tabs>
        <w:tab w:val="right" w:leader="dot" w:pos="9345"/>
      </w:tabs>
      <w:spacing w:line="240" w:lineRule="auto"/>
      <w:jc w:val="both"/>
    </w:pPr>
    <w:rPr>
      <w:rFonts w:ascii="Times New Roman" w:hAnsi="Times New Roman"/>
      <w:b/>
      <w:i/>
      <w:noProof/>
      <w:sz w:val="24"/>
      <w:szCs w:val="24"/>
    </w:rPr>
  </w:style>
  <w:style w:type="paragraph" w:customStyle="1" w:styleId="a9">
    <w:name w:val="Обычный текст"/>
    <w:basedOn w:val="a"/>
    <w:qFormat/>
    <w:rsid w:val="004C6C6D"/>
    <w:pPr>
      <w:spacing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en-US" w:eastAsia="ar-SA" w:bidi="en-US"/>
    </w:rPr>
  </w:style>
  <w:style w:type="character" w:customStyle="1" w:styleId="10">
    <w:name w:val="Заголовок 1 Знак"/>
    <w:basedOn w:val="a0"/>
    <w:link w:val="1"/>
    <w:rsid w:val="004C6C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C6C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List Paragraph"/>
    <w:basedOn w:val="a"/>
    <w:uiPriority w:val="34"/>
    <w:qFormat/>
    <w:rsid w:val="00111BC9"/>
    <w:pPr>
      <w:spacing w:before="120" w:after="120" w:line="240" w:lineRule="auto"/>
      <w:ind w:left="720"/>
      <w:contextualSpacing/>
      <w:jc w:val="both"/>
    </w:pPr>
    <w:rPr>
      <w:rFonts w:asciiTheme="minorHAnsi" w:eastAsiaTheme="minorEastAsia" w:hAnsiTheme="minorHAnsi" w:cstheme="minorBidi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9E09B9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9E09B9"/>
    <w:rPr>
      <w:b/>
      <w:bCs/>
      <w:color w:val="106BBE"/>
    </w:rPr>
  </w:style>
  <w:style w:type="paragraph" w:customStyle="1" w:styleId="ad">
    <w:name w:val="Прижатый влево"/>
    <w:basedOn w:val="a"/>
    <w:next w:val="a"/>
    <w:uiPriority w:val="99"/>
    <w:rsid w:val="009E09B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Iauiue">
    <w:name w:val="Iau?iue"/>
    <w:uiPriority w:val="99"/>
    <w:rsid w:val="009F35A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unhideWhenUsed/>
    <w:rsid w:val="009F35AB"/>
    <w:pPr>
      <w:spacing w:before="120" w:line="240" w:lineRule="auto"/>
      <w:ind w:left="221"/>
      <w:jc w:val="both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9F35A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5">
    <w:name w:val="Основной текст (5)"/>
    <w:rsid w:val="009F35AB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customStyle="1" w:styleId="ConsNormal">
    <w:name w:val="ConsNormal"/>
    <w:rsid w:val="00744100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basedOn w:val="a"/>
    <w:link w:val="af1"/>
    <w:uiPriority w:val="1"/>
    <w:qFormat/>
    <w:rsid w:val="00E214F3"/>
    <w:pPr>
      <w:spacing w:before="120" w:line="240" w:lineRule="auto"/>
      <w:ind w:left="221"/>
      <w:jc w:val="both"/>
    </w:pPr>
    <w:rPr>
      <w:rFonts w:ascii="Times New Roman" w:hAnsi="Times New Roman"/>
    </w:rPr>
  </w:style>
  <w:style w:type="character" w:customStyle="1" w:styleId="af1">
    <w:name w:val="Без интервала Знак"/>
    <w:basedOn w:val="a0"/>
    <w:link w:val="af0"/>
    <w:uiPriority w:val="1"/>
    <w:rsid w:val="00E214F3"/>
    <w:rPr>
      <w:rFonts w:ascii="Times New Roman" w:eastAsia="Calibri" w:hAnsi="Times New Roman" w:cs="Times New Roman"/>
    </w:rPr>
  </w:style>
  <w:style w:type="table" w:styleId="af2">
    <w:name w:val="Table Grid"/>
    <w:basedOn w:val="a1"/>
    <w:uiPriority w:val="39"/>
    <w:rsid w:val="00985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985A4B"/>
    <w:pPr>
      <w:spacing w:after="120" w:line="276" w:lineRule="auto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985A4B"/>
    <w:rPr>
      <w:rFonts w:ascii="Calibri" w:eastAsia="Times New Roman" w:hAnsi="Calibri" w:cs="Times New Roman"/>
      <w:sz w:val="16"/>
      <w:szCs w:val="16"/>
      <w:lang w:eastAsia="ru-RU"/>
    </w:rPr>
  </w:style>
  <w:style w:type="paragraph" w:styleId="af3">
    <w:name w:val="Normal (Web)"/>
    <w:basedOn w:val="a"/>
    <w:uiPriority w:val="99"/>
    <w:rsid w:val="00985A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36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364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41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128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9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A3A68-B21C-40EC-9FB9-B406F5103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23333</Words>
  <Characters>133000</Characters>
  <Application>Microsoft Office Word</Application>
  <DocSecurity>0</DocSecurity>
  <Lines>1108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dc:description/>
  <cp:lastModifiedBy>User</cp:lastModifiedBy>
  <cp:revision>11</cp:revision>
  <dcterms:created xsi:type="dcterms:W3CDTF">2018-04-03T06:18:00Z</dcterms:created>
  <dcterms:modified xsi:type="dcterms:W3CDTF">2018-04-25T10:17:00Z</dcterms:modified>
</cp:coreProperties>
</file>