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C4A" w:rsidRDefault="00526C4A" w:rsidP="00F67BE7">
      <w:pPr>
        <w:jc w:val="center"/>
        <w:rPr>
          <w:b/>
        </w:rPr>
      </w:pPr>
    </w:p>
    <w:p w:rsidR="0093337E" w:rsidRPr="00526C4A" w:rsidRDefault="0093337E" w:rsidP="0093337E">
      <w:pPr>
        <w:ind w:right="-2"/>
        <w:jc w:val="center"/>
        <w:rPr>
          <w:b/>
          <w:bCs/>
        </w:rPr>
      </w:pPr>
      <w:r w:rsidRPr="00526C4A">
        <w:rPr>
          <w:b/>
          <w:bCs/>
        </w:rPr>
        <w:t>АДМИНИСТРАЦИЯ</w:t>
      </w:r>
    </w:p>
    <w:p w:rsidR="0093337E" w:rsidRPr="00526C4A" w:rsidRDefault="0093337E" w:rsidP="0093337E">
      <w:pPr>
        <w:ind w:right="-2"/>
        <w:jc w:val="center"/>
        <w:rPr>
          <w:b/>
          <w:bCs/>
        </w:rPr>
      </w:pPr>
      <w:r w:rsidRPr="00526C4A">
        <w:rPr>
          <w:b/>
          <w:bCs/>
        </w:rPr>
        <w:t xml:space="preserve">МУНИЦИПАЛЬНОГО ОБРАЗОВАНИЯ </w:t>
      </w:r>
    </w:p>
    <w:p w:rsidR="0093337E" w:rsidRPr="00526C4A" w:rsidRDefault="0093337E" w:rsidP="0093337E">
      <w:pPr>
        <w:ind w:right="-2"/>
        <w:jc w:val="center"/>
        <w:rPr>
          <w:b/>
          <w:bCs/>
        </w:rPr>
      </w:pPr>
      <w:r w:rsidRPr="00526C4A">
        <w:rPr>
          <w:b/>
          <w:bCs/>
        </w:rPr>
        <w:t>ПОСЕЛОК ПРАВОХЕТТИНСКИЙ</w:t>
      </w:r>
    </w:p>
    <w:p w:rsidR="0093337E" w:rsidRPr="00526C4A" w:rsidRDefault="0093337E" w:rsidP="0093337E">
      <w:pPr>
        <w:ind w:right="-2"/>
      </w:pPr>
    </w:p>
    <w:p w:rsidR="0093337E" w:rsidRPr="00526C4A" w:rsidRDefault="0093337E" w:rsidP="0093337E">
      <w:pPr>
        <w:ind w:right="-2"/>
        <w:jc w:val="center"/>
        <w:rPr>
          <w:b/>
          <w:bCs/>
        </w:rPr>
      </w:pPr>
      <w:r w:rsidRPr="00526C4A">
        <w:rPr>
          <w:b/>
          <w:bCs/>
        </w:rPr>
        <w:t>ПОСТАНОВЛЕНИЕ</w:t>
      </w:r>
    </w:p>
    <w:p w:rsidR="0093337E" w:rsidRPr="00526C4A" w:rsidRDefault="0093337E" w:rsidP="0093337E">
      <w:pPr>
        <w:ind w:right="-2"/>
        <w:jc w:val="center"/>
        <w:rPr>
          <w:b/>
          <w:bCs/>
        </w:rPr>
      </w:pPr>
    </w:p>
    <w:p w:rsidR="0093337E" w:rsidRPr="00526C4A" w:rsidRDefault="0093337E" w:rsidP="0093337E">
      <w:pPr>
        <w:ind w:right="-2"/>
      </w:pPr>
    </w:p>
    <w:p w:rsidR="00526C4A" w:rsidRPr="00526C4A" w:rsidRDefault="0093337E" w:rsidP="0093337E">
      <w:pPr>
        <w:ind w:right="-2"/>
        <w:rPr>
          <w:b/>
        </w:rPr>
      </w:pPr>
      <w:r>
        <w:rPr>
          <w:b/>
          <w:bCs/>
        </w:rPr>
        <w:t>04</w:t>
      </w:r>
      <w:r w:rsidRPr="00526C4A">
        <w:rPr>
          <w:b/>
          <w:bCs/>
        </w:rPr>
        <w:t xml:space="preserve"> </w:t>
      </w:r>
      <w:r>
        <w:rPr>
          <w:b/>
          <w:bCs/>
        </w:rPr>
        <w:t>сентября</w:t>
      </w:r>
      <w:r w:rsidRPr="00526C4A">
        <w:rPr>
          <w:b/>
          <w:bCs/>
        </w:rPr>
        <w:t xml:space="preserve"> 2017 года</w:t>
      </w:r>
      <w:r>
        <w:rPr>
          <w:b/>
          <w:bCs/>
        </w:rPr>
        <w:t xml:space="preserve">            </w:t>
      </w:r>
      <w:r w:rsidRPr="00526C4A">
        <w:rPr>
          <w:b/>
          <w:bCs/>
        </w:rPr>
        <w:tab/>
      </w:r>
      <w:r w:rsidRPr="00526C4A">
        <w:rPr>
          <w:b/>
          <w:bCs/>
        </w:rPr>
        <w:tab/>
        <w:t xml:space="preserve">   </w:t>
      </w:r>
      <w:r w:rsidRPr="00526C4A">
        <w:rPr>
          <w:b/>
          <w:bCs/>
        </w:rPr>
        <w:tab/>
        <w:t xml:space="preserve">                                            </w:t>
      </w:r>
      <w:r>
        <w:rPr>
          <w:b/>
          <w:bCs/>
        </w:rPr>
        <w:t xml:space="preserve">     </w:t>
      </w:r>
      <w:r w:rsidRPr="00526C4A">
        <w:rPr>
          <w:b/>
          <w:bCs/>
        </w:rPr>
        <w:t xml:space="preserve">№ </w:t>
      </w:r>
      <w:r>
        <w:rPr>
          <w:b/>
          <w:bCs/>
        </w:rPr>
        <w:t>109</w:t>
      </w:r>
    </w:p>
    <w:p w:rsidR="00526C4A" w:rsidRPr="00526C4A" w:rsidRDefault="00526C4A" w:rsidP="00F67BE7">
      <w:pPr>
        <w:jc w:val="center"/>
        <w:rPr>
          <w:b/>
        </w:rPr>
      </w:pPr>
    </w:p>
    <w:p w:rsidR="00526C4A" w:rsidRPr="00526C4A" w:rsidRDefault="00526C4A" w:rsidP="00F67BE7">
      <w:pPr>
        <w:jc w:val="center"/>
        <w:rPr>
          <w:b/>
        </w:rPr>
      </w:pPr>
    </w:p>
    <w:p w:rsidR="00526C4A" w:rsidRDefault="00526C4A" w:rsidP="00F67BE7">
      <w:pPr>
        <w:jc w:val="center"/>
        <w:rPr>
          <w:b/>
        </w:rPr>
      </w:pPr>
    </w:p>
    <w:p w:rsidR="00526C4A" w:rsidRDefault="00526C4A" w:rsidP="00F67BE7">
      <w:pPr>
        <w:jc w:val="center"/>
        <w:rPr>
          <w:b/>
        </w:rPr>
      </w:pPr>
    </w:p>
    <w:p w:rsidR="006B0571" w:rsidRPr="00A73034" w:rsidRDefault="006B0571" w:rsidP="006B0571">
      <w:pPr>
        <w:pStyle w:val="ConsPlusTitle"/>
        <w:jc w:val="center"/>
        <w:rPr>
          <w:rFonts w:ascii="Times New Roman" w:hAnsi="Times New Roman" w:cs="Times New Roman"/>
          <w:sz w:val="24"/>
          <w:szCs w:val="24"/>
        </w:rPr>
      </w:pPr>
      <w:r w:rsidRPr="00A73034">
        <w:rPr>
          <w:rFonts w:ascii="Times New Roman" w:hAnsi="Times New Roman" w:cs="Times New Roman"/>
          <w:sz w:val="24"/>
          <w:szCs w:val="24"/>
        </w:rPr>
        <w:t xml:space="preserve">Об утверждении порядка предоставления субсидии </w:t>
      </w:r>
    </w:p>
    <w:p w:rsidR="006B0571" w:rsidRPr="00A73034" w:rsidRDefault="006B0571" w:rsidP="006B0571">
      <w:pPr>
        <w:autoSpaceDE w:val="0"/>
        <w:autoSpaceDN w:val="0"/>
        <w:adjustRightInd w:val="0"/>
        <w:jc w:val="center"/>
        <w:rPr>
          <w:b/>
        </w:rPr>
      </w:pPr>
      <w:r w:rsidRPr="00A73034">
        <w:rPr>
          <w:b/>
        </w:rPr>
        <w:t>специализированным службам по вопросам похоронного дела на возмещение стоимости услуг по погребению умерших</w:t>
      </w:r>
    </w:p>
    <w:p w:rsidR="00C84977" w:rsidRPr="001C740E" w:rsidRDefault="00C84977" w:rsidP="00C84977">
      <w:pPr>
        <w:rPr>
          <w:b/>
        </w:rPr>
      </w:pPr>
    </w:p>
    <w:p w:rsidR="000918C8" w:rsidRPr="001C740E" w:rsidRDefault="000918C8" w:rsidP="00C84977">
      <w:pPr>
        <w:rPr>
          <w:b/>
        </w:rPr>
      </w:pPr>
    </w:p>
    <w:p w:rsidR="00C84977" w:rsidRPr="00BC7704" w:rsidRDefault="00B145EA" w:rsidP="00BC7704">
      <w:pPr>
        <w:jc w:val="both"/>
        <w:rPr>
          <w:b/>
        </w:rPr>
      </w:pPr>
      <w:r w:rsidRPr="001C740E">
        <w:tab/>
      </w:r>
      <w:r w:rsidR="006B0571" w:rsidRPr="00A73034">
        <w:t xml:space="preserve">В соответствии с Бюджетным </w:t>
      </w:r>
      <w:hyperlink r:id="rId7" w:history="1">
        <w:r w:rsidR="006B0571" w:rsidRPr="006B0571">
          <w:t>кодексом</w:t>
        </w:r>
      </w:hyperlink>
      <w:r w:rsidR="006B0571" w:rsidRPr="00A73034">
        <w:t xml:space="preserve"> Российской Федерации, Федеральным </w:t>
      </w:r>
      <w:hyperlink r:id="rId8" w:history="1">
        <w:r w:rsidR="006B0571" w:rsidRPr="006B0571">
          <w:t>законом</w:t>
        </w:r>
      </w:hyperlink>
      <w:r w:rsidR="006B0571" w:rsidRPr="00A73034">
        <w:t xml:space="preserve"> от 06</w:t>
      </w:r>
      <w:r w:rsidR="006B0571">
        <w:t>.10.</w:t>
      </w:r>
      <w:r w:rsidR="006B0571" w:rsidRPr="00A73034">
        <w:t xml:space="preserve">2003 № 131-ФЗ «Об общих принципах организации местного самоуправления в Российской Федерации», Федеральным </w:t>
      </w:r>
      <w:hyperlink r:id="rId9" w:history="1">
        <w:r w:rsidR="006B0571" w:rsidRPr="006B0571">
          <w:t>законом</w:t>
        </w:r>
      </w:hyperlink>
      <w:r w:rsidR="006B0571" w:rsidRPr="00A73034">
        <w:t xml:space="preserve"> от 12</w:t>
      </w:r>
      <w:r w:rsidR="006B0571">
        <w:t>.01.</w:t>
      </w:r>
      <w:r w:rsidR="006B0571" w:rsidRPr="00A73034">
        <w:t>1996 № 8-ФЗ «О погребении и похоронном деле», Указом Президента Российской Федерации от 29</w:t>
      </w:r>
      <w:r w:rsidR="006B0571">
        <w:t>.06.</w:t>
      </w:r>
      <w:r w:rsidR="006B0571" w:rsidRPr="00A73034">
        <w:t xml:space="preserve">1996 № 1001 «О гарантиях прав граждан на предоставление услуг по погребению умерших», на основании </w:t>
      </w:r>
      <w:hyperlink r:id="rId10" w:history="1">
        <w:r w:rsidR="006B0571" w:rsidRPr="006B0571">
          <w:t>Устава</w:t>
        </w:r>
      </w:hyperlink>
      <w:r w:rsidR="006B0571" w:rsidRPr="00A73034">
        <w:t xml:space="preserve"> муниципального образования </w:t>
      </w:r>
      <w:r w:rsidR="001C740E" w:rsidRPr="00BC7704">
        <w:t>муниципального образования поселок Правохеттинский»</w:t>
      </w:r>
      <w:r w:rsidRPr="00BC7704">
        <w:t xml:space="preserve">, Администрация муниципального образования поселок Правохеттинский </w:t>
      </w:r>
      <w:proofErr w:type="spellStart"/>
      <w:proofErr w:type="gramStart"/>
      <w:r w:rsidR="00376558" w:rsidRPr="00BC7704">
        <w:rPr>
          <w:b/>
        </w:rPr>
        <w:t>п</w:t>
      </w:r>
      <w:proofErr w:type="spellEnd"/>
      <w:proofErr w:type="gramEnd"/>
      <w:r w:rsidR="00376558" w:rsidRPr="00BC7704">
        <w:rPr>
          <w:b/>
        </w:rPr>
        <w:t xml:space="preserve"> о с т а </w:t>
      </w:r>
      <w:proofErr w:type="spellStart"/>
      <w:r w:rsidR="00376558" w:rsidRPr="00BC7704">
        <w:rPr>
          <w:b/>
        </w:rPr>
        <w:t>н</w:t>
      </w:r>
      <w:proofErr w:type="spellEnd"/>
      <w:r w:rsidR="00376558" w:rsidRPr="00BC7704">
        <w:rPr>
          <w:b/>
        </w:rPr>
        <w:t xml:space="preserve"> о в л я е т:</w:t>
      </w:r>
    </w:p>
    <w:p w:rsidR="00FE7754" w:rsidRPr="00BC7704" w:rsidRDefault="00FE7754" w:rsidP="00BC7704">
      <w:pPr>
        <w:ind w:firstLine="851"/>
        <w:jc w:val="both"/>
      </w:pPr>
    </w:p>
    <w:p w:rsidR="006B0571" w:rsidRDefault="00934E13" w:rsidP="006B0571">
      <w:pPr>
        <w:ind w:firstLine="851"/>
        <w:jc w:val="both"/>
      </w:pPr>
      <w:r w:rsidRPr="00BC7704">
        <w:t xml:space="preserve">1. </w:t>
      </w:r>
      <w:r w:rsidR="006B0571" w:rsidRPr="00A73034">
        <w:t xml:space="preserve">Утвердить </w:t>
      </w:r>
      <w:hyperlink r:id="rId11" w:anchor="P35" w:history="1">
        <w:r w:rsidR="006B0571" w:rsidRPr="006B0571">
          <w:t>Порядок</w:t>
        </w:r>
      </w:hyperlink>
      <w:r w:rsidR="006B0571" w:rsidRPr="00A73034">
        <w:t xml:space="preserve"> предоставления субсидии специализированным службам по вопросам похоронного дела на возмещение стоимости по погребению </w:t>
      </w:r>
      <w:proofErr w:type="gramStart"/>
      <w:r w:rsidR="006B0571" w:rsidRPr="00A73034">
        <w:t>умерших</w:t>
      </w:r>
      <w:proofErr w:type="gramEnd"/>
      <w:r w:rsidR="006B0571" w:rsidRPr="00A73034">
        <w:rPr>
          <w:b/>
        </w:rPr>
        <w:t>,</w:t>
      </w:r>
      <w:r w:rsidR="006B0571" w:rsidRPr="00A73034">
        <w:t xml:space="preserve"> согласно приложению к настоящему постановлению.</w:t>
      </w:r>
    </w:p>
    <w:p w:rsidR="00BC7704" w:rsidRPr="00BC7704" w:rsidRDefault="006B0571" w:rsidP="006B0571">
      <w:pPr>
        <w:ind w:firstLine="851"/>
        <w:jc w:val="both"/>
        <w:rPr>
          <w:color w:val="000000"/>
        </w:rPr>
      </w:pPr>
      <w:r>
        <w:t>2</w:t>
      </w:r>
      <w:r w:rsidR="00934E13" w:rsidRPr="00BC7704">
        <w:t>.</w:t>
      </w:r>
      <w:r w:rsidR="00A70E00" w:rsidRPr="00BC7704">
        <w:t xml:space="preserve"> </w:t>
      </w:r>
      <w:r w:rsidR="00C84977" w:rsidRPr="00BC7704">
        <w:t>Опубликовать</w:t>
      </w:r>
      <w:r w:rsidR="0041062E" w:rsidRPr="00BC7704">
        <w:t xml:space="preserve"> настоящее постановление </w:t>
      </w:r>
      <w:r w:rsidR="0072078C" w:rsidRPr="00BC7704">
        <w:t>в официальном печатном издании муниципального образования поселок Правохеттинский «Информационный бюллетень»</w:t>
      </w:r>
      <w:r w:rsidR="009A17CA" w:rsidRPr="00BC7704">
        <w:t xml:space="preserve"> и разместить на официальном сайте органов местного самоуправления</w:t>
      </w:r>
      <w:r w:rsidR="007B5802" w:rsidRPr="00BC7704">
        <w:t xml:space="preserve"> муниципального образования поселок Правохеттинский</w:t>
      </w:r>
      <w:r w:rsidR="00BC7704" w:rsidRPr="00BC7704">
        <w:rPr>
          <w:color w:val="000000"/>
        </w:rPr>
        <w:t xml:space="preserve"> </w:t>
      </w:r>
      <w:r w:rsidR="005B2A55">
        <w:rPr>
          <w:color w:val="000000"/>
        </w:rPr>
        <w:t>в информационно-телекоммуникационной сети «Интернет»</w:t>
      </w:r>
      <w:r w:rsidR="00BC7704" w:rsidRPr="00BC7704">
        <w:rPr>
          <w:color w:val="000000"/>
        </w:rPr>
        <w:t>.</w:t>
      </w:r>
    </w:p>
    <w:p w:rsidR="00C84977" w:rsidRDefault="00C84977" w:rsidP="00BC7704">
      <w:pPr>
        <w:ind w:firstLine="851"/>
        <w:jc w:val="both"/>
      </w:pPr>
    </w:p>
    <w:p w:rsidR="0072078C" w:rsidRDefault="0072078C" w:rsidP="00C84977">
      <w:pPr>
        <w:jc w:val="both"/>
      </w:pPr>
    </w:p>
    <w:p w:rsidR="00603047" w:rsidRPr="001C740E" w:rsidRDefault="00603047" w:rsidP="00C84977">
      <w:pPr>
        <w:jc w:val="both"/>
      </w:pPr>
    </w:p>
    <w:p w:rsidR="00C84977" w:rsidRPr="001C740E" w:rsidRDefault="00874B29" w:rsidP="00C84977">
      <w:pPr>
        <w:jc w:val="both"/>
        <w:rPr>
          <w:b/>
        </w:rPr>
      </w:pPr>
      <w:r>
        <w:rPr>
          <w:b/>
        </w:rPr>
        <w:t>Г</w:t>
      </w:r>
      <w:r w:rsidR="00F86D6E" w:rsidRPr="001C740E">
        <w:rPr>
          <w:b/>
        </w:rPr>
        <w:t>лав</w:t>
      </w:r>
      <w:r w:rsidR="003B0071">
        <w:rPr>
          <w:b/>
        </w:rPr>
        <w:t>а</w:t>
      </w:r>
    </w:p>
    <w:p w:rsidR="00C84977" w:rsidRPr="001C740E" w:rsidRDefault="00C84977" w:rsidP="00C84977">
      <w:pPr>
        <w:jc w:val="both"/>
        <w:rPr>
          <w:b/>
        </w:rPr>
      </w:pPr>
      <w:r w:rsidRPr="001C740E">
        <w:rPr>
          <w:b/>
        </w:rPr>
        <w:t xml:space="preserve">муниципального образования </w:t>
      </w:r>
    </w:p>
    <w:p w:rsidR="00934E13" w:rsidRPr="001C740E" w:rsidRDefault="00C84977" w:rsidP="00A83B85">
      <w:pPr>
        <w:jc w:val="both"/>
        <w:rPr>
          <w:b/>
        </w:rPr>
      </w:pPr>
      <w:r w:rsidRPr="001C740E">
        <w:rPr>
          <w:b/>
        </w:rPr>
        <w:t xml:space="preserve">поселок Правохеттинский          </w:t>
      </w:r>
      <w:r w:rsidR="00C003AF" w:rsidRPr="001C740E">
        <w:rPr>
          <w:b/>
        </w:rPr>
        <w:t xml:space="preserve">                   </w:t>
      </w:r>
      <w:r w:rsidRPr="001C740E">
        <w:rPr>
          <w:b/>
        </w:rPr>
        <w:t xml:space="preserve">      </w:t>
      </w:r>
      <w:r w:rsidR="00593F92" w:rsidRPr="001C740E">
        <w:rPr>
          <w:b/>
        </w:rPr>
        <w:t xml:space="preserve">                               </w:t>
      </w:r>
      <w:r w:rsidR="001F02D4" w:rsidRPr="001C740E">
        <w:rPr>
          <w:b/>
        </w:rPr>
        <w:t xml:space="preserve"> </w:t>
      </w:r>
      <w:r w:rsidR="00757884" w:rsidRPr="001C740E">
        <w:rPr>
          <w:b/>
        </w:rPr>
        <w:t xml:space="preserve">           </w:t>
      </w:r>
      <w:r w:rsidR="00874B29">
        <w:rPr>
          <w:b/>
        </w:rPr>
        <w:t xml:space="preserve">   </w:t>
      </w:r>
      <w:r w:rsidR="00757884" w:rsidRPr="001C740E">
        <w:rPr>
          <w:b/>
        </w:rPr>
        <w:t xml:space="preserve"> </w:t>
      </w:r>
      <w:r w:rsidR="00F67BE7">
        <w:rPr>
          <w:b/>
        </w:rPr>
        <w:t xml:space="preserve"> </w:t>
      </w:r>
      <w:r w:rsidR="003B0071">
        <w:rPr>
          <w:b/>
        </w:rPr>
        <w:t>С.В. Сальников</w:t>
      </w:r>
      <w:r w:rsidR="00874B29">
        <w:rPr>
          <w:b/>
        </w:rPr>
        <w:t xml:space="preserve"> </w:t>
      </w:r>
    </w:p>
    <w:p w:rsidR="003F75D1" w:rsidRPr="001C740E" w:rsidRDefault="003F75D1" w:rsidP="00A83B85">
      <w:pPr>
        <w:jc w:val="both"/>
        <w:rPr>
          <w:b/>
        </w:rPr>
      </w:pPr>
    </w:p>
    <w:p w:rsidR="006B0571" w:rsidRDefault="006B0571" w:rsidP="009C7E16">
      <w:pPr>
        <w:ind w:left="5664"/>
      </w:pPr>
    </w:p>
    <w:p w:rsidR="006B0571" w:rsidRDefault="006B0571" w:rsidP="009C7E16">
      <w:pPr>
        <w:ind w:left="5664"/>
      </w:pPr>
    </w:p>
    <w:p w:rsidR="006B0571" w:rsidRDefault="006B0571" w:rsidP="009C7E16">
      <w:pPr>
        <w:ind w:left="5664"/>
      </w:pPr>
    </w:p>
    <w:p w:rsidR="006B0571" w:rsidRDefault="006B0571" w:rsidP="009C7E16">
      <w:pPr>
        <w:ind w:left="5664"/>
      </w:pPr>
    </w:p>
    <w:p w:rsidR="006B0571" w:rsidRDefault="006B0571" w:rsidP="009C7E16">
      <w:pPr>
        <w:ind w:left="5664"/>
      </w:pPr>
    </w:p>
    <w:p w:rsidR="006B0571" w:rsidRDefault="006B0571" w:rsidP="009C7E16">
      <w:pPr>
        <w:ind w:left="5664"/>
      </w:pPr>
    </w:p>
    <w:p w:rsidR="00284485" w:rsidRDefault="00284485" w:rsidP="009C7E16">
      <w:pPr>
        <w:ind w:left="5664"/>
      </w:pPr>
    </w:p>
    <w:p w:rsidR="00284485" w:rsidRDefault="00284485" w:rsidP="009C7E16">
      <w:pPr>
        <w:ind w:left="5664"/>
      </w:pPr>
    </w:p>
    <w:p w:rsidR="009C7E16" w:rsidRPr="00284485" w:rsidRDefault="006B0571" w:rsidP="009C7E16">
      <w:pPr>
        <w:ind w:left="5664"/>
        <w:rPr>
          <w:sz w:val="20"/>
          <w:szCs w:val="20"/>
        </w:rPr>
      </w:pPr>
      <w:r w:rsidRPr="00284485">
        <w:rPr>
          <w:sz w:val="20"/>
          <w:szCs w:val="20"/>
        </w:rPr>
        <w:t xml:space="preserve">Приложение                                                                                                к постановлению Администрации                                                                     муниципального образования </w:t>
      </w:r>
      <w:r w:rsidRPr="00284485">
        <w:rPr>
          <w:sz w:val="20"/>
          <w:szCs w:val="20"/>
        </w:rPr>
        <w:br/>
      </w:r>
      <w:r w:rsidR="009C7E16" w:rsidRPr="00284485">
        <w:rPr>
          <w:sz w:val="20"/>
          <w:szCs w:val="20"/>
        </w:rPr>
        <w:t xml:space="preserve">поселок Правохеттинский </w:t>
      </w:r>
    </w:p>
    <w:p w:rsidR="009C7E16" w:rsidRPr="00284485" w:rsidRDefault="009C7E16" w:rsidP="009C7E16">
      <w:pPr>
        <w:ind w:left="5664"/>
        <w:rPr>
          <w:sz w:val="20"/>
          <w:szCs w:val="20"/>
        </w:rPr>
      </w:pPr>
      <w:r w:rsidRPr="00284485">
        <w:rPr>
          <w:sz w:val="20"/>
          <w:szCs w:val="20"/>
        </w:rPr>
        <w:lastRenderedPageBreak/>
        <w:t>от</w:t>
      </w:r>
      <w:r w:rsidR="00347D30" w:rsidRPr="00284485">
        <w:rPr>
          <w:sz w:val="20"/>
          <w:szCs w:val="20"/>
        </w:rPr>
        <w:t xml:space="preserve"> </w:t>
      </w:r>
      <w:r w:rsidR="00603047" w:rsidRPr="00284485">
        <w:rPr>
          <w:sz w:val="20"/>
          <w:szCs w:val="20"/>
        </w:rPr>
        <w:t>04</w:t>
      </w:r>
      <w:r w:rsidR="003B0071" w:rsidRPr="00284485">
        <w:rPr>
          <w:sz w:val="20"/>
          <w:szCs w:val="20"/>
        </w:rPr>
        <w:t xml:space="preserve"> </w:t>
      </w:r>
      <w:r w:rsidR="00603047" w:rsidRPr="00284485">
        <w:rPr>
          <w:sz w:val="20"/>
          <w:szCs w:val="20"/>
        </w:rPr>
        <w:t>сентября</w:t>
      </w:r>
      <w:r w:rsidR="006B0571" w:rsidRPr="00284485">
        <w:rPr>
          <w:sz w:val="20"/>
          <w:szCs w:val="20"/>
        </w:rPr>
        <w:t xml:space="preserve"> </w:t>
      </w:r>
      <w:r w:rsidR="00246F1D" w:rsidRPr="00284485">
        <w:rPr>
          <w:sz w:val="20"/>
          <w:szCs w:val="20"/>
        </w:rPr>
        <w:t>201</w:t>
      </w:r>
      <w:r w:rsidR="000344AA" w:rsidRPr="00284485">
        <w:rPr>
          <w:sz w:val="20"/>
          <w:szCs w:val="20"/>
        </w:rPr>
        <w:t>7</w:t>
      </w:r>
      <w:r w:rsidRPr="00284485">
        <w:rPr>
          <w:sz w:val="20"/>
          <w:szCs w:val="20"/>
        </w:rPr>
        <w:t xml:space="preserve"> года </w:t>
      </w:r>
      <w:r w:rsidR="00110585" w:rsidRPr="00284485">
        <w:rPr>
          <w:sz w:val="20"/>
          <w:szCs w:val="20"/>
        </w:rPr>
        <w:t xml:space="preserve"> </w:t>
      </w:r>
      <w:r w:rsidRPr="00284485">
        <w:rPr>
          <w:sz w:val="20"/>
          <w:szCs w:val="20"/>
        </w:rPr>
        <w:t>№</w:t>
      </w:r>
      <w:r w:rsidR="00393195" w:rsidRPr="00284485">
        <w:rPr>
          <w:sz w:val="20"/>
          <w:szCs w:val="20"/>
        </w:rPr>
        <w:t xml:space="preserve"> 109</w:t>
      </w:r>
    </w:p>
    <w:p w:rsidR="009C7E16" w:rsidRPr="00CF0FD9" w:rsidRDefault="009C7E16" w:rsidP="009C7E16">
      <w:pPr>
        <w:jc w:val="right"/>
        <w:rPr>
          <w:b/>
        </w:rPr>
      </w:pPr>
    </w:p>
    <w:p w:rsidR="009C7E16" w:rsidRPr="00CF0FD9" w:rsidRDefault="009C7E16" w:rsidP="009C7E16">
      <w:pPr>
        <w:jc w:val="both"/>
      </w:pPr>
    </w:p>
    <w:p w:rsidR="006B0571" w:rsidRPr="00A73034" w:rsidRDefault="006B0571" w:rsidP="006B0571">
      <w:pPr>
        <w:pStyle w:val="ConsPlusTitle"/>
        <w:jc w:val="center"/>
        <w:rPr>
          <w:rFonts w:ascii="Times New Roman" w:hAnsi="Times New Roman" w:cs="Times New Roman"/>
          <w:sz w:val="24"/>
          <w:szCs w:val="24"/>
        </w:rPr>
      </w:pPr>
      <w:r w:rsidRPr="00A73034">
        <w:rPr>
          <w:rFonts w:ascii="Times New Roman" w:hAnsi="Times New Roman" w:cs="Times New Roman"/>
          <w:sz w:val="24"/>
          <w:szCs w:val="24"/>
        </w:rPr>
        <w:t>Порядок</w:t>
      </w:r>
    </w:p>
    <w:p w:rsidR="006B0571" w:rsidRPr="00A73034" w:rsidRDefault="006B0571" w:rsidP="006B0571">
      <w:pPr>
        <w:pStyle w:val="ConsPlusTitle"/>
        <w:jc w:val="center"/>
        <w:rPr>
          <w:rFonts w:ascii="Times New Roman" w:hAnsi="Times New Roman" w:cs="Times New Roman"/>
          <w:b w:val="0"/>
          <w:sz w:val="24"/>
          <w:szCs w:val="24"/>
        </w:rPr>
      </w:pPr>
      <w:r w:rsidRPr="00A73034">
        <w:rPr>
          <w:rFonts w:ascii="Times New Roman" w:hAnsi="Times New Roman" w:cs="Times New Roman"/>
          <w:sz w:val="24"/>
          <w:szCs w:val="24"/>
        </w:rPr>
        <w:t>предоставления субсидии специализированным службам по вопросам похоронного дела на возмещение стоимости услуг по погребению умерших</w:t>
      </w:r>
    </w:p>
    <w:p w:rsidR="006B0571" w:rsidRPr="00A73034" w:rsidRDefault="006B0571" w:rsidP="006B0571">
      <w:pPr>
        <w:autoSpaceDE w:val="0"/>
        <w:autoSpaceDN w:val="0"/>
        <w:adjustRightInd w:val="0"/>
        <w:jc w:val="center"/>
        <w:rPr>
          <w:b/>
        </w:rPr>
      </w:pPr>
    </w:p>
    <w:p w:rsidR="006B0571" w:rsidRPr="00A73034" w:rsidRDefault="006B0571" w:rsidP="006B0571">
      <w:pPr>
        <w:pStyle w:val="ConsPlusNormal"/>
        <w:jc w:val="center"/>
        <w:outlineLvl w:val="1"/>
        <w:rPr>
          <w:rFonts w:ascii="Times New Roman" w:hAnsi="Times New Roman" w:cs="Times New Roman"/>
          <w:b/>
          <w:sz w:val="24"/>
          <w:szCs w:val="24"/>
        </w:rPr>
      </w:pPr>
      <w:r w:rsidRPr="00A73034">
        <w:rPr>
          <w:rFonts w:ascii="Times New Roman" w:hAnsi="Times New Roman" w:cs="Times New Roman"/>
          <w:b/>
          <w:sz w:val="24"/>
          <w:szCs w:val="24"/>
          <w:lang w:val="en-US"/>
        </w:rPr>
        <w:t>I</w:t>
      </w:r>
      <w:r w:rsidRPr="00A73034">
        <w:rPr>
          <w:rFonts w:ascii="Times New Roman" w:hAnsi="Times New Roman" w:cs="Times New Roman"/>
          <w:b/>
          <w:sz w:val="24"/>
          <w:szCs w:val="24"/>
        </w:rPr>
        <w:t>. Общие положения</w:t>
      </w:r>
    </w:p>
    <w:p w:rsidR="006B0571" w:rsidRPr="00A73034" w:rsidRDefault="006B0571" w:rsidP="006B0571">
      <w:pPr>
        <w:pStyle w:val="ConsPlusNormal"/>
        <w:ind w:firstLine="540"/>
        <w:jc w:val="both"/>
        <w:rPr>
          <w:rFonts w:ascii="Times New Roman" w:hAnsi="Times New Roman" w:cs="Times New Roman"/>
          <w:sz w:val="24"/>
          <w:szCs w:val="24"/>
        </w:rPr>
      </w:pPr>
    </w:p>
    <w:p w:rsidR="006B0571" w:rsidRPr="00A73034" w:rsidRDefault="006B0571" w:rsidP="006B0571">
      <w:pPr>
        <w:pStyle w:val="ConsPlusTitle"/>
        <w:numPr>
          <w:ilvl w:val="1"/>
          <w:numId w:val="3"/>
        </w:numPr>
        <w:tabs>
          <w:tab w:val="left" w:pos="142"/>
          <w:tab w:val="left" w:pos="1276"/>
        </w:tabs>
        <w:adjustRightInd/>
        <w:ind w:left="0" w:firstLine="709"/>
        <w:jc w:val="both"/>
        <w:rPr>
          <w:rFonts w:ascii="Times New Roman" w:hAnsi="Times New Roman" w:cs="Times New Roman"/>
          <w:b w:val="0"/>
          <w:sz w:val="24"/>
          <w:szCs w:val="24"/>
        </w:rPr>
      </w:pPr>
      <w:proofErr w:type="gramStart"/>
      <w:r w:rsidRPr="00A73034">
        <w:rPr>
          <w:rFonts w:ascii="Times New Roman" w:hAnsi="Times New Roman" w:cs="Times New Roman"/>
          <w:b w:val="0"/>
          <w:sz w:val="24"/>
          <w:szCs w:val="24"/>
        </w:rPr>
        <w:t xml:space="preserve">Настоящий </w:t>
      </w:r>
      <w:hyperlink r:id="rId12" w:anchor="P35" w:history="1">
        <w:r w:rsidRPr="006B0571">
          <w:rPr>
            <w:rFonts w:ascii="Times New Roman" w:hAnsi="Times New Roman" w:cs="Times New Roman"/>
            <w:b w:val="0"/>
            <w:sz w:val="24"/>
            <w:szCs w:val="24"/>
          </w:rPr>
          <w:t>Порядок</w:t>
        </w:r>
      </w:hyperlink>
      <w:r w:rsidRPr="00A73034">
        <w:rPr>
          <w:rFonts w:ascii="Times New Roman" w:hAnsi="Times New Roman" w:cs="Times New Roman"/>
          <w:b w:val="0"/>
          <w:sz w:val="24"/>
          <w:szCs w:val="24"/>
        </w:rPr>
        <w:t xml:space="preserve"> предоставления субсидии специализированным службам по вопросам похоронного дела, на возмещение стоимости услуг по погребению умерших (далее – Порядок) разработан в соответствии со статьей 78 Бюджетного </w:t>
      </w:r>
      <w:hyperlink r:id="rId13" w:history="1">
        <w:r w:rsidRPr="006B0571">
          <w:rPr>
            <w:rFonts w:ascii="Times New Roman" w:hAnsi="Times New Roman" w:cs="Times New Roman"/>
            <w:b w:val="0"/>
            <w:sz w:val="24"/>
            <w:szCs w:val="24"/>
          </w:rPr>
          <w:t>кодекса</w:t>
        </w:r>
      </w:hyperlink>
      <w:r w:rsidRPr="00A73034">
        <w:rPr>
          <w:rFonts w:ascii="Times New Roman" w:hAnsi="Times New Roman" w:cs="Times New Roman"/>
          <w:b w:val="0"/>
          <w:sz w:val="24"/>
          <w:szCs w:val="24"/>
        </w:rPr>
        <w:t xml:space="preserve"> Российской Федерации, Федеральным </w:t>
      </w:r>
      <w:hyperlink r:id="rId14" w:history="1">
        <w:r w:rsidRPr="006B0571">
          <w:rPr>
            <w:rFonts w:ascii="Times New Roman" w:hAnsi="Times New Roman" w:cs="Times New Roman"/>
            <w:b w:val="0"/>
            <w:sz w:val="24"/>
            <w:szCs w:val="24"/>
          </w:rPr>
          <w:t>законом</w:t>
        </w:r>
      </w:hyperlink>
      <w:r w:rsidRPr="00A73034">
        <w:rPr>
          <w:rFonts w:ascii="Times New Roman" w:hAnsi="Times New Roman" w:cs="Times New Roman"/>
          <w:b w:val="0"/>
          <w:sz w:val="24"/>
          <w:szCs w:val="24"/>
        </w:rPr>
        <w:t xml:space="preserve"> от 06</w:t>
      </w:r>
      <w:r w:rsidR="00D96D12">
        <w:rPr>
          <w:rFonts w:ascii="Times New Roman" w:hAnsi="Times New Roman" w:cs="Times New Roman"/>
          <w:b w:val="0"/>
          <w:sz w:val="24"/>
          <w:szCs w:val="24"/>
        </w:rPr>
        <w:t>.10.</w:t>
      </w:r>
      <w:r w:rsidRPr="00A73034">
        <w:rPr>
          <w:rFonts w:ascii="Times New Roman" w:hAnsi="Times New Roman" w:cs="Times New Roman"/>
          <w:b w:val="0"/>
          <w:sz w:val="24"/>
          <w:szCs w:val="24"/>
        </w:rPr>
        <w:t xml:space="preserve">2003 № 131-ФЗ «Об общих принципах организации местного самоуправления в Российской Федерации», Федеральным </w:t>
      </w:r>
      <w:hyperlink r:id="rId15" w:history="1">
        <w:r w:rsidRPr="006B0571">
          <w:rPr>
            <w:rFonts w:ascii="Times New Roman" w:hAnsi="Times New Roman" w:cs="Times New Roman"/>
            <w:b w:val="0"/>
            <w:sz w:val="24"/>
            <w:szCs w:val="24"/>
          </w:rPr>
          <w:t>законом</w:t>
        </w:r>
      </w:hyperlink>
      <w:r w:rsidRPr="00A73034">
        <w:rPr>
          <w:rFonts w:ascii="Times New Roman" w:hAnsi="Times New Roman" w:cs="Times New Roman"/>
          <w:b w:val="0"/>
          <w:sz w:val="24"/>
          <w:szCs w:val="24"/>
        </w:rPr>
        <w:t xml:space="preserve"> от 12</w:t>
      </w:r>
      <w:r w:rsidR="00D96D12">
        <w:rPr>
          <w:rFonts w:ascii="Times New Roman" w:hAnsi="Times New Roman" w:cs="Times New Roman"/>
          <w:b w:val="0"/>
          <w:sz w:val="24"/>
          <w:szCs w:val="24"/>
        </w:rPr>
        <w:t>.01.</w:t>
      </w:r>
      <w:r w:rsidRPr="00A73034">
        <w:rPr>
          <w:rFonts w:ascii="Times New Roman" w:hAnsi="Times New Roman" w:cs="Times New Roman"/>
          <w:b w:val="0"/>
          <w:sz w:val="24"/>
          <w:szCs w:val="24"/>
        </w:rPr>
        <w:t>1996 № 8-ФЗ «О погребении и похоронном деле», Указом Президента Российской Федерации от 29</w:t>
      </w:r>
      <w:r w:rsidR="00D96D12">
        <w:rPr>
          <w:rFonts w:ascii="Times New Roman" w:hAnsi="Times New Roman" w:cs="Times New Roman"/>
          <w:b w:val="0"/>
          <w:sz w:val="24"/>
          <w:szCs w:val="24"/>
        </w:rPr>
        <w:t>.06.</w:t>
      </w:r>
      <w:r w:rsidRPr="00A73034">
        <w:rPr>
          <w:rFonts w:ascii="Times New Roman" w:hAnsi="Times New Roman" w:cs="Times New Roman"/>
          <w:b w:val="0"/>
          <w:sz w:val="24"/>
          <w:szCs w:val="24"/>
        </w:rPr>
        <w:t>1996 № 1001</w:t>
      </w:r>
      <w:proofErr w:type="gramEnd"/>
      <w:r w:rsidRPr="00A73034">
        <w:rPr>
          <w:rFonts w:ascii="Times New Roman" w:hAnsi="Times New Roman" w:cs="Times New Roman"/>
          <w:b w:val="0"/>
          <w:sz w:val="24"/>
          <w:szCs w:val="24"/>
        </w:rPr>
        <w:t xml:space="preserve"> «</w:t>
      </w:r>
      <w:proofErr w:type="gramStart"/>
      <w:r w:rsidRPr="00A73034">
        <w:rPr>
          <w:rFonts w:ascii="Times New Roman" w:hAnsi="Times New Roman" w:cs="Times New Roman"/>
          <w:b w:val="0"/>
          <w:sz w:val="24"/>
          <w:szCs w:val="24"/>
        </w:rPr>
        <w:t>О гарантиях прав граждан на предоставление услуг по погребению умерших»</w:t>
      </w:r>
      <w:r w:rsidRPr="006B0571">
        <w:rPr>
          <w:rFonts w:ascii="Times New Roman" w:hAnsi="Times New Roman" w:cs="Times New Roman"/>
          <w:b w:val="0"/>
          <w:sz w:val="24"/>
          <w:szCs w:val="24"/>
        </w:rPr>
        <w:t>,</w:t>
      </w:r>
      <w:r w:rsidRPr="00A73034">
        <w:rPr>
          <w:rFonts w:ascii="Times New Roman" w:hAnsi="Times New Roman" w:cs="Times New Roman"/>
          <w:b w:val="0"/>
          <w:sz w:val="24"/>
          <w:szCs w:val="24"/>
        </w:rPr>
        <w:t xml:space="preserve"> постановлением Правительства Российской Федерации от 06</w:t>
      </w:r>
      <w:r w:rsidR="00D96D12">
        <w:rPr>
          <w:rFonts w:ascii="Times New Roman" w:hAnsi="Times New Roman" w:cs="Times New Roman"/>
          <w:b w:val="0"/>
          <w:sz w:val="24"/>
          <w:szCs w:val="24"/>
        </w:rPr>
        <w:t>.09.</w:t>
      </w:r>
      <w:r w:rsidRPr="00A73034">
        <w:rPr>
          <w:rFonts w:ascii="Times New Roman" w:hAnsi="Times New Roman" w:cs="Times New Roman"/>
          <w:b w:val="0"/>
          <w:sz w:val="24"/>
          <w:szCs w:val="24"/>
        </w:rPr>
        <w:t>2016 года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 определяет:</w:t>
      </w:r>
      <w:proofErr w:type="gramEnd"/>
    </w:p>
    <w:p w:rsidR="006B0571" w:rsidRPr="006B0571" w:rsidRDefault="006B0571" w:rsidP="006B0571">
      <w:pPr>
        <w:pStyle w:val="ConsPlusNormal"/>
        <w:ind w:firstLine="709"/>
        <w:jc w:val="both"/>
        <w:rPr>
          <w:rFonts w:ascii="Times New Roman" w:hAnsi="Times New Roman" w:cs="Times New Roman"/>
          <w:bCs/>
          <w:sz w:val="24"/>
          <w:szCs w:val="24"/>
        </w:rPr>
      </w:pPr>
      <w:bookmarkStart w:id="0" w:name="P47"/>
      <w:bookmarkEnd w:id="0"/>
      <w:r w:rsidRPr="006B0571">
        <w:rPr>
          <w:rFonts w:ascii="Times New Roman" w:hAnsi="Times New Roman" w:cs="Times New Roman"/>
          <w:bCs/>
          <w:sz w:val="24"/>
          <w:szCs w:val="24"/>
        </w:rPr>
        <w:t>а) общие положения о предоставлении субсидий;</w:t>
      </w:r>
    </w:p>
    <w:p w:rsidR="006B0571" w:rsidRPr="006B0571" w:rsidRDefault="006B0571" w:rsidP="006B0571">
      <w:pPr>
        <w:pStyle w:val="ConsPlusNormal"/>
        <w:ind w:firstLine="709"/>
        <w:jc w:val="both"/>
        <w:rPr>
          <w:rFonts w:ascii="Times New Roman" w:hAnsi="Times New Roman" w:cs="Times New Roman"/>
          <w:bCs/>
          <w:sz w:val="24"/>
          <w:szCs w:val="24"/>
        </w:rPr>
      </w:pPr>
      <w:r w:rsidRPr="006B0571">
        <w:rPr>
          <w:rFonts w:ascii="Times New Roman" w:hAnsi="Times New Roman" w:cs="Times New Roman"/>
          <w:bCs/>
          <w:sz w:val="24"/>
          <w:szCs w:val="24"/>
        </w:rPr>
        <w:t>б) условия и порядок предоставления субсидий;</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в) требования к отчетности;</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г) требования об осуществлении </w:t>
      </w:r>
      <w:proofErr w:type="gramStart"/>
      <w:r w:rsidRPr="00A73034">
        <w:rPr>
          <w:rFonts w:ascii="Times New Roman" w:hAnsi="Times New Roman" w:cs="Times New Roman"/>
          <w:sz w:val="24"/>
          <w:szCs w:val="24"/>
        </w:rPr>
        <w:t>контроля за</w:t>
      </w:r>
      <w:proofErr w:type="gramEnd"/>
      <w:r w:rsidRPr="00A73034">
        <w:rPr>
          <w:rFonts w:ascii="Times New Roman" w:hAnsi="Times New Roman" w:cs="Times New Roman"/>
          <w:sz w:val="24"/>
          <w:szCs w:val="24"/>
        </w:rPr>
        <w:t xml:space="preserve"> соблюдением условий, целей и порядка предоставления субсидий и ответственности за их нарушение.</w:t>
      </w:r>
    </w:p>
    <w:p w:rsidR="006B0571" w:rsidRPr="00A73034" w:rsidRDefault="006B0571" w:rsidP="006B0571">
      <w:pPr>
        <w:pStyle w:val="ConsPlusNormal"/>
        <w:numPr>
          <w:ilvl w:val="1"/>
          <w:numId w:val="3"/>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Основные понятия, используемые в настоящем Порядке:</w:t>
      </w:r>
    </w:p>
    <w:p w:rsidR="006B0571" w:rsidRPr="00A73034" w:rsidRDefault="006B0571" w:rsidP="006B0571">
      <w:pPr>
        <w:pStyle w:val="ConsPlusNormal"/>
        <w:numPr>
          <w:ilvl w:val="0"/>
          <w:numId w:val="4"/>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b/>
          <w:sz w:val="24"/>
          <w:szCs w:val="24"/>
        </w:rPr>
        <w:t>субсидия</w:t>
      </w:r>
      <w:r w:rsidRPr="00A73034">
        <w:rPr>
          <w:rFonts w:ascii="Times New Roman" w:hAnsi="Times New Roman" w:cs="Times New Roman"/>
          <w:sz w:val="24"/>
          <w:szCs w:val="24"/>
        </w:rPr>
        <w:t xml:space="preserve"> – средства бюджета муниципального образования, направляемые в соответствии с настоящим Порядком в целях возмещения стоимости услуг по погребению умерших согласно гарантированному </w:t>
      </w:r>
      <w:hyperlink r:id="rId16" w:history="1">
        <w:r w:rsidRPr="00D96D12">
          <w:rPr>
            <w:rFonts w:ascii="Times New Roman" w:hAnsi="Times New Roman" w:cs="Times New Roman"/>
            <w:sz w:val="24"/>
            <w:szCs w:val="24"/>
          </w:rPr>
          <w:t>перечню</w:t>
        </w:r>
      </w:hyperlink>
      <w:r w:rsidRPr="00A73034">
        <w:rPr>
          <w:rFonts w:ascii="Times New Roman" w:hAnsi="Times New Roman" w:cs="Times New Roman"/>
          <w:sz w:val="24"/>
          <w:szCs w:val="24"/>
        </w:rPr>
        <w:t xml:space="preserve"> услуг по погребению, установленным действующим законодательством;</w:t>
      </w:r>
    </w:p>
    <w:p w:rsidR="006B0571" w:rsidRPr="00A73034" w:rsidRDefault="006B0571" w:rsidP="006B0571">
      <w:pPr>
        <w:pStyle w:val="ConsPlusNormal"/>
        <w:numPr>
          <w:ilvl w:val="0"/>
          <w:numId w:val="4"/>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b/>
          <w:sz w:val="24"/>
          <w:szCs w:val="24"/>
        </w:rPr>
        <w:t xml:space="preserve">специализированная служба по вопросам похоронного дела </w:t>
      </w:r>
      <w:r w:rsidRPr="00A73034">
        <w:rPr>
          <w:rFonts w:ascii="Times New Roman" w:hAnsi="Times New Roman" w:cs="Times New Roman"/>
          <w:sz w:val="24"/>
          <w:szCs w:val="24"/>
        </w:rPr>
        <w:t xml:space="preserve">– юридическое лицо, созданное и наделенное органом местного самоуправления статусом специализированной службы по вопросам похоронного дела, оказывающее услуги по погребению </w:t>
      </w:r>
      <w:proofErr w:type="gramStart"/>
      <w:r w:rsidRPr="00A73034">
        <w:rPr>
          <w:rFonts w:ascii="Times New Roman" w:hAnsi="Times New Roman" w:cs="Times New Roman"/>
          <w:sz w:val="24"/>
          <w:szCs w:val="24"/>
        </w:rPr>
        <w:t>умерших</w:t>
      </w:r>
      <w:proofErr w:type="gramEnd"/>
      <w:r w:rsidRPr="00A73034">
        <w:rPr>
          <w:rFonts w:ascii="Times New Roman" w:hAnsi="Times New Roman" w:cs="Times New Roman"/>
          <w:sz w:val="24"/>
          <w:szCs w:val="24"/>
        </w:rPr>
        <w:t>;</w:t>
      </w:r>
    </w:p>
    <w:p w:rsidR="006B0571" w:rsidRPr="00A73034" w:rsidRDefault="006B0571" w:rsidP="006B0571">
      <w:pPr>
        <w:pStyle w:val="ConsPlusNormal"/>
        <w:numPr>
          <w:ilvl w:val="0"/>
          <w:numId w:val="4"/>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b/>
          <w:sz w:val="24"/>
          <w:szCs w:val="24"/>
        </w:rPr>
        <w:t xml:space="preserve">получатель субсидии, получатель </w:t>
      </w:r>
      <w:r w:rsidRPr="00A73034">
        <w:rPr>
          <w:rFonts w:ascii="Times New Roman" w:hAnsi="Times New Roman" w:cs="Times New Roman"/>
          <w:sz w:val="24"/>
          <w:szCs w:val="24"/>
        </w:rPr>
        <w:t>– специализированная служба по вопросам похоронного дела, заключившая соглашение о предоставлении субсидии с органом местного самоуправления;</w:t>
      </w:r>
    </w:p>
    <w:p w:rsidR="006B0571" w:rsidRPr="00A73034" w:rsidRDefault="006B0571" w:rsidP="006B0571">
      <w:pPr>
        <w:pStyle w:val="ConsPlusNormal"/>
        <w:numPr>
          <w:ilvl w:val="0"/>
          <w:numId w:val="4"/>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b/>
          <w:sz w:val="24"/>
          <w:szCs w:val="24"/>
        </w:rPr>
        <w:t>умершие</w:t>
      </w:r>
      <w:r w:rsidRPr="00A73034">
        <w:rPr>
          <w:rFonts w:ascii="Times New Roman" w:hAnsi="Times New Roman" w:cs="Times New Roman"/>
          <w:sz w:val="24"/>
          <w:szCs w:val="24"/>
        </w:rPr>
        <w:t xml:space="preserve">– </w:t>
      </w:r>
      <w:proofErr w:type="gramStart"/>
      <w:r w:rsidRPr="00A73034">
        <w:rPr>
          <w:rFonts w:ascii="Times New Roman" w:hAnsi="Times New Roman" w:cs="Times New Roman"/>
          <w:sz w:val="24"/>
          <w:szCs w:val="24"/>
        </w:rPr>
        <w:t>от</w:t>
      </w:r>
      <w:proofErr w:type="gramEnd"/>
      <w:r w:rsidRPr="00A73034">
        <w:rPr>
          <w:rFonts w:ascii="Times New Roman" w:hAnsi="Times New Roman" w:cs="Times New Roman"/>
          <w:sz w:val="24"/>
          <w:szCs w:val="24"/>
        </w:rPr>
        <w:t xml:space="preserve">дельные категории умерших, указанные в </w:t>
      </w:r>
      <w:hyperlink r:id="rId17" w:history="1">
        <w:r w:rsidRPr="00D96D12">
          <w:rPr>
            <w:rFonts w:ascii="Times New Roman" w:hAnsi="Times New Roman" w:cs="Times New Roman"/>
            <w:sz w:val="24"/>
            <w:szCs w:val="24"/>
          </w:rPr>
          <w:t>пунктах 1</w:t>
        </w:r>
      </w:hyperlink>
      <w:r w:rsidRPr="00D96D12">
        <w:rPr>
          <w:rFonts w:ascii="Times New Roman" w:hAnsi="Times New Roman" w:cs="Times New Roman"/>
          <w:sz w:val="24"/>
          <w:szCs w:val="24"/>
        </w:rPr>
        <w:t xml:space="preserve">, </w:t>
      </w:r>
      <w:hyperlink r:id="rId18" w:history="1">
        <w:r w:rsidRPr="00D96D12">
          <w:rPr>
            <w:rFonts w:ascii="Times New Roman" w:hAnsi="Times New Roman" w:cs="Times New Roman"/>
            <w:sz w:val="24"/>
            <w:szCs w:val="24"/>
          </w:rPr>
          <w:t>2 статьи 12</w:t>
        </w:r>
      </w:hyperlink>
      <w:r w:rsidRPr="00A73034">
        <w:rPr>
          <w:rFonts w:ascii="Times New Roman" w:hAnsi="Times New Roman" w:cs="Times New Roman"/>
          <w:sz w:val="24"/>
          <w:szCs w:val="24"/>
        </w:rPr>
        <w:t xml:space="preserve"> Федерального закона от </w:t>
      </w:r>
      <w:r w:rsidRPr="00D96D12">
        <w:rPr>
          <w:rFonts w:ascii="Times New Roman" w:hAnsi="Times New Roman" w:cs="Times New Roman"/>
          <w:sz w:val="24"/>
          <w:szCs w:val="24"/>
        </w:rPr>
        <w:t>12</w:t>
      </w:r>
      <w:r w:rsidR="00D96D12" w:rsidRPr="00D96D12">
        <w:rPr>
          <w:rFonts w:ascii="Times New Roman" w:hAnsi="Times New Roman" w:cs="Times New Roman"/>
          <w:sz w:val="24"/>
          <w:szCs w:val="24"/>
        </w:rPr>
        <w:t>.01.</w:t>
      </w:r>
      <w:r w:rsidRPr="00D96D12">
        <w:rPr>
          <w:rFonts w:ascii="Times New Roman" w:hAnsi="Times New Roman" w:cs="Times New Roman"/>
          <w:sz w:val="24"/>
          <w:szCs w:val="24"/>
        </w:rPr>
        <w:t>1996</w:t>
      </w:r>
      <w:r w:rsidRPr="00A73034">
        <w:rPr>
          <w:rFonts w:ascii="Times New Roman" w:hAnsi="Times New Roman" w:cs="Times New Roman"/>
          <w:b/>
          <w:sz w:val="24"/>
          <w:szCs w:val="24"/>
        </w:rPr>
        <w:t xml:space="preserve"> </w:t>
      </w:r>
      <w:r w:rsidRPr="00A73034">
        <w:rPr>
          <w:rFonts w:ascii="Times New Roman" w:hAnsi="Times New Roman" w:cs="Times New Roman"/>
          <w:sz w:val="24"/>
          <w:szCs w:val="24"/>
        </w:rPr>
        <w:t>№ 8-ФЗ «О погребении и похоронном деле»;</w:t>
      </w:r>
    </w:p>
    <w:p w:rsidR="006B0571" w:rsidRPr="00A73034" w:rsidRDefault="006B0571" w:rsidP="006B0571">
      <w:pPr>
        <w:pStyle w:val="ConsPlusNormal"/>
        <w:numPr>
          <w:ilvl w:val="0"/>
          <w:numId w:val="4"/>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b/>
          <w:sz w:val="24"/>
          <w:szCs w:val="24"/>
        </w:rPr>
        <w:t>соглашение</w:t>
      </w:r>
      <w:r w:rsidRPr="00A73034">
        <w:rPr>
          <w:rFonts w:ascii="Times New Roman" w:hAnsi="Times New Roman" w:cs="Times New Roman"/>
          <w:sz w:val="24"/>
          <w:szCs w:val="24"/>
        </w:rPr>
        <w:t xml:space="preserve"> - соглашение между получателем субсидии и органом местного самоуправления, определяющее права и обязанности сторон, возникающие в связи с предоставлением субсидии, по форме, установленной органом местного самоуправления.</w:t>
      </w:r>
    </w:p>
    <w:p w:rsidR="006B0571" w:rsidRPr="00A73034" w:rsidRDefault="006B0571" w:rsidP="006B0571">
      <w:pPr>
        <w:pStyle w:val="ConsPlusNormal"/>
        <w:numPr>
          <w:ilvl w:val="0"/>
          <w:numId w:val="4"/>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b/>
          <w:sz w:val="24"/>
          <w:szCs w:val="24"/>
        </w:rPr>
        <w:t>полная стоимость услуг</w:t>
      </w:r>
      <w:r w:rsidRPr="00A73034">
        <w:rPr>
          <w:rFonts w:ascii="Times New Roman" w:hAnsi="Times New Roman" w:cs="Times New Roman"/>
          <w:sz w:val="24"/>
          <w:szCs w:val="24"/>
        </w:rPr>
        <w:t xml:space="preserve"> – стоимость услуг по погребению умерших, оказываемая специализированной службой по вопросам похоронного дела в муниципальном образовании, определенная (согласованная) органом местного самоуправления;</w:t>
      </w:r>
    </w:p>
    <w:p w:rsidR="006B0571" w:rsidRPr="00A73034" w:rsidRDefault="006B0571" w:rsidP="006B0571">
      <w:pPr>
        <w:pStyle w:val="ConsPlusNormal"/>
        <w:numPr>
          <w:ilvl w:val="0"/>
          <w:numId w:val="4"/>
        </w:numPr>
        <w:tabs>
          <w:tab w:val="left" w:pos="709"/>
          <w:tab w:val="left" w:pos="1276"/>
        </w:tabs>
        <w:ind w:left="0" w:firstLine="709"/>
        <w:jc w:val="both"/>
        <w:rPr>
          <w:rFonts w:ascii="Times New Roman" w:hAnsi="Times New Roman" w:cs="Times New Roman"/>
          <w:sz w:val="24"/>
          <w:szCs w:val="24"/>
        </w:rPr>
      </w:pPr>
      <w:r w:rsidRPr="00A73034">
        <w:rPr>
          <w:rFonts w:ascii="Times New Roman" w:hAnsi="Times New Roman" w:cs="Times New Roman"/>
          <w:b/>
          <w:sz w:val="24"/>
          <w:szCs w:val="24"/>
        </w:rPr>
        <w:t>главный распорядитель бюджетных средств</w:t>
      </w:r>
      <w:r w:rsidRPr="00A73034">
        <w:rPr>
          <w:rFonts w:ascii="Times New Roman" w:hAnsi="Times New Roman" w:cs="Times New Roman"/>
          <w:sz w:val="24"/>
          <w:szCs w:val="24"/>
        </w:rPr>
        <w:t xml:space="preserve"> – орган местного самоуправления, осуществляющий предоставление субсидии получателю субсидии;</w:t>
      </w:r>
    </w:p>
    <w:p w:rsidR="006B0571" w:rsidRPr="00A73034" w:rsidRDefault="006B0571" w:rsidP="006B0571">
      <w:pPr>
        <w:pStyle w:val="ConsPlusNormal"/>
        <w:numPr>
          <w:ilvl w:val="0"/>
          <w:numId w:val="4"/>
        </w:numPr>
        <w:ind w:left="0" w:firstLine="709"/>
        <w:jc w:val="both"/>
        <w:rPr>
          <w:rFonts w:ascii="Times New Roman" w:hAnsi="Times New Roman" w:cs="Times New Roman"/>
          <w:sz w:val="24"/>
          <w:szCs w:val="24"/>
        </w:rPr>
      </w:pPr>
      <w:proofErr w:type="gramStart"/>
      <w:r w:rsidRPr="00A73034">
        <w:rPr>
          <w:rFonts w:ascii="Times New Roman" w:hAnsi="Times New Roman" w:cs="Times New Roman"/>
          <w:b/>
          <w:sz w:val="24"/>
          <w:szCs w:val="24"/>
        </w:rPr>
        <w:t>полная стоимость услуг по погребению невостребованных трупов</w:t>
      </w:r>
      <w:r w:rsidRPr="00A73034">
        <w:rPr>
          <w:rFonts w:ascii="Times New Roman" w:hAnsi="Times New Roman" w:cs="Times New Roman"/>
          <w:sz w:val="24"/>
          <w:szCs w:val="24"/>
        </w:rPr>
        <w:t xml:space="preserve"> - полная стоимость услуг по погребению невостребованных трупов, оказываемых специализированной службой по вопросам похоронного дела в муниципальном образовании, и стоимость услуг, определенная органом местного самоуправления согласно перечню услуг по погребению, указанному в </w:t>
      </w:r>
      <w:hyperlink r:id="rId19" w:history="1">
        <w:r w:rsidRPr="00393195">
          <w:rPr>
            <w:rStyle w:val="aa"/>
            <w:rFonts w:ascii="Times New Roman" w:hAnsi="Times New Roman" w:cs="Times New Roman"/>
            <w:sz w:val="24"/>
            <w:szCs w:val="24"/>
          </w:rPr>
          <w:t>пункте 3 статьи 12</w:t>
        </w:r>
      </w:hyperlink>
      <w:r w:rsidRPr="00A73034">
        <w:rPr>
          <w:rFonts w:ascii="Times New Roman" w:hAnsi="Times New Roman" w:cs="Times New Roman"/>
          <w:sz w:val="24"/>
          <w:szCs w:val="24"/>
        </w:rPr>
        <w:t xml:space="preserve"> Федерального закона от 12</w:t>
      </w:r>
      <w:r w:rsidR="00D96D12">
        <w:rPr>
          <w:rFonts w:ascii="Times New Roman" w:hAnsi="Times New Roman" w:cs="Times New Roman"/>
          <w:sz w:val="24"/>
          <w:szCs w:val="24"/>
        </w:rPr>
        <w:t>.01.</w:t>
      </w:r>
      <w:r w:rsidRPr="00A73034">
        <w:rPr>
          <w:rFonts w:ascii="Times New Roman" w:hAnsi="Times New Roman" w:cs="Times New Roman"/>
          <w:sz w:val="24"/>
          <w:szCs w:val="24"/>
        </w:rPr>
        <w:t xml:space="preserve">1996 № 8-ФЗ «О погребении и </w:t>
      </w:r>
      <w:r w:rsidRPr="00A73034">
        <w:rPr>
          <w:rFonts w:ascii="Times New Roman" w:hAnsi="Times New Roman" w:cs="Times New Roman"/>
          <w:sz w:val="24"/>
          <w:szCs w:val="24"/>
        </w:rPr>
        <w:lastRenderedPageBreak/>
        <w:t>похоронном деле» (далее - гарантированный перечень услуг по погребению), которая включает</w:t>
      </w:r>
      <w:proofErr w:type="gramEnd"/>
      <w:r w:rsidRPr="00A73034">
        <w:rPr>
          <w:rFonts w:ascii="Times New Roman" w:hAnsi="Times New Roman" w:cs="Times New Roman"/>
          <w:sz w:val="24"/>
          <w:szCs w:val="24"/>
        </w:rPr>
        <w:t xml:space="preserve"> в себя:</w:t>
      </w:r>
    </w:p>
    <w:p w:rsidR="006B0571" w:rsidRPr="00A73034" w:rsidRDefault="006B0571" w:rsidP="006B0571">
      <w:pPr>
        <w:pStyle w:val="ConsPlusNormal"/>
        <w:numPr>
          <w:ilvl w:val="0"/>
          <w:numId w:val="4"/>
        </w:numPr>
        <w:ind w:left="0" w:firstLine="709"/>
        <w:jc w:val="both"/>
        <w:rPr>
          <w:rFonts w:ascii="Times New Roman" w:hAnsi="Times New Roman" w:cs="Times New Roman"/>
          <w:sz w:val="24"/>
          <w:szCs w:val="24"/>
        </w:rPr>
      </w:pPr>
      <w:r w:rsidRPr="00A73034">
        <w:rPr>
          <w:rFonts w:ascii="Times New Roman" w:hAnsi="Times New Roman" w:cs="Times New Roman"/>
          <w:sz w:val="24"/>
          <w:szCs w:val="24"/>
        </w:rPr>
        <w:t>оформление документов, необходимых для погребения;</w:t>
      </w:r>
    </w:p>
    <w:p w:rsidR="006B0571" w:rsidRPr="00A73034" w:rsidRDefault="006B0571" w:rsidP="006B0571">
      <w:pPr>
        <w:pStyle w:val="ConsPlusNormal"/>
        <w:numPr>
          <w:ilvl w:val="0"/>
          <w:numId w:val="4"/>
        </w:numPr>
        <w:ind w:left="0" w:firstLine="709"/>
        <w:jc w:val="both"/>
        <w:rPr>
          <w:rFonts w:ascii="Times New Roman" w:hAnsi="Times New Roman" w:cs="Times New Roman"/>
          <w:sz w:val="24"/>
          <w:szCs w:val="24"/>
        </w:rPr>
      </w:pPr>
      <w:r w:rsidRPr="00A73034">
        <w:rPr>
          <w:rFonts w:ascii="Times New Roman" w:hAnsi="Times New Roman" w:cs="Times New Roman"/>
          <w:sz w:val="24"/>
          <w:szCs w:val="24"/>
        </w:rPr>
        <w:t>облачение тела;</w:t>
      </w:r>
    </w:p>
    <w:p w:rsidR="006B0571" w:rsidRPr="00A73034" w:rsidRDefault="006B0571" w:rsidP="006B0571">
      <w:pPr>
        <w:pStyle w:val="ConsPlusNormal"/>
        <w:numPr>
          <w:ilvl w:val="0"/>
          <w:numId w:val="4"/>
        </w:numPr>
        <w:ind w:left="0" w:firstLine="709"/>
        <w:jc w:val="both"/>
        <w:rPr>
          <w:rFonts w:ascii="Times New Roman" w:hAnsi="Times New Roman" w:cs="Times New Roman"/>
          <w:sz w:val="24"/>
          <w:szCs w:val="24"/>
        </w:rPr>
      </w:pPr>
      <w:r w:rsidRPr="00A73034">
        <w:rPr>
          <w:rFonts w:ascii="Times New Roman" w:hAnsi="Times New Roman" w:cs="Times New Roman"/>
          <w:sz w:val="24"/>
          <w:szCs w:val="24"/>
        </w:rPr>
        <w:t>предоставление гроба;</w:t>
      </w:r>
    </w:p>
    <w:p w:rsidR="006B0571" w:rsidRPr="00A73034" w:rsidRDefault="006B0571" w:rsidP="006B0571">
      <w:pPr>
        <w:pStyle w:val="ConsPlusNormal"/>
        <w:numPr>
          <w:ilvl w:val="0"/>
          <w:numId w:val="4"/>
        </w:numPr>
        <w:ind w:left="0"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перевозку </w:t>
      </w:r>
      <w:proofErr w:type="gramStart"/>
      <w:r w:rsidRPr="00A73034">
        <w:rPr>
          <w:rFonts w:ascii="Times New Roman" w:hAnsi="Times New Roman" w:cs="Times New Roman"/>
          <w:sz w:val="24"/>
          <w:szCs w:val="24"/>
        </w:rPr>
        <w:t>умершего</w:t>
      </w:r>
      <w:proofErr w:type="gramEnd"/>
      <w:r w:rsidRPr="00A73034">
        <w:rPr>
          <w:rFonts w:ascii="Times New Roman" w:hAnsi="Times New Roman" w:cs="Times New Roman"/>
          <w:sz w:val="24"/>
          <w:szCs w:val="24"/>
        </w:rPr>
        <w:t xml:space="preserve"> на кладбище;</w:t>
      </w:r>
    </w:p>
    <w:p w:rsidR="006B0571" w:rsidRPr="00A73034" w:rsidRDefault="006B0571" w:rsidP="006B0571">
      <w:pPr>
        <w:pStyle w:val="ConsPlusNormal"/>
        <w:numPr>
          <w:ilvl w:val="0"/>
          <w:numId w:val="4"/>
        </w:numPr>
        <w:ind w:left="0" w:firstLine="709"/>
        <w:jc w:val="both"/>
        <w:rPr>
          <w:rFonts w:ascii="Times New Roman" w:hAnsi="Times New Roman" w:cs="Times New Roman"/>
          <w:sz w:val="24"/>
          <w:szCs w:val="24"/>
        </w:rPr>
      </w:pPr>
      <w:r w:rsidRPr="00A73034">
        <w:rPr>
          <w:rFonts w:ascii="Times New Roman" w:hAnsi="Times New Roman" w:cs="Times New Roman"/>
          <w:sz w:val="24"/>
          <w:szCs w:val="24"/>
        </w:rPr>
        <w:t>погребение.</w:t>
      </w:r>
    </w:p>
    <w:p w:rsidR="006B0571" w:rsidRPr="00A73034" w:rsidRDefault="006B0571" w:rsidP="006B0571">
      <w:pPr>
        <w:pStyle w:val="ConsPlusNormal"/>
        <w:numPr>
          <w:ilvl w:val="1"/>
          <w:numId w:val="3"/>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Цель предоставления субсидии – возмещение недополученных доходов специализированной службе по вопросам похоронного дела в связи с оказанием услуг по погребению умерших.</w:t>
      </w:r>
    </w:p>
    <w:p w:rsidR="006B0571" w:rsidRPr="00A73034" w:rsidRDefault="006B0571" w:rsidP="006B0571">
      <w:pPr>
        <w:pStyle w:val="ConsPlusNormal"/>
        <w:numPr>
          <w:ilvl w:val="1"/>
          <w:numId w:val="3"/>
        </w:numPr>
        <w:ind w:left="0" w:firstLine="709"/>
        <w:jc w:val="both"/>
        <w:outlineLvl w:val="2"/>
        <w:rPr>
          <w:rFonts w:ascii="Times New Roman" w:hAnsi="Times New Roman" w:cs="Times New Roman"/>
          <w:sz w:val="24"/>
          <w:szCs w:val="24"/>
        </w:rPr>
      </w:pPr>
      <w:r w:rsidRPr="00A73034">
        <w:rPr>
          <w:rFonts w:ascii="Times New Roman" w:hAnsi="Times New Roman" w:cs="Times New Roman"/>
          <w:sz w:val="24"/>
          <w:szCs w:val="24"/>
        </w:rPr>
        <w:t>Главный распорядитель бюджетных средств.</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Главным распорядителем бюджетных средств по предоставлению субсидии является Администрация муниципального образования </w:t>
      </w:r>
      <w:r w:rsidR="00D96D12">
        <w:rPr>
          <w:rFonts w:ascii="Times New Roman" w:hAnsi="Times New Roman" w:cs="Times New Roman"/>
          <w:sz w:val="24"/>
          <w:szCs w:val="24"/>
        </w:rPr>
        <w:t>поселок Правохеттинский</w:t>
      </w:r>
      <w:r w:rsidRPr="00A73034">
        <w:rPr>
          <w:rFonts w:ascii="Times New Roman" w:hAnsi="Times New Roman" w:cs="Times New Roman"/>
          <w:sz w:val="24"/>
          <w:szCs w:val="24"/>
        </w:rPr>
        <w:t xml:space="preserve"> (далее – Администрация).</w:t>
      </w:r>
    </w:p>
    <w:p w:rsidR="006B0571" w:rsidRPr="00A73034" w:rsidRDefault="006B0571" w:rsidP="006B0571">
      <w:pPr>
        <w:pStyle w:val="ConsPlusNormal"/>
        <w:numPr>
          <w:ilvl w:val="1"/>
          <w:numId w:val="3"/>
        </w:numPr>
        <w:tabs>
          <w:tab w:val="left" w:pos="1276"/>
        </w:tabs>
        <w:ind w:left="0" w:firstLine="709"/>
        <w:jc w:val="both"/>
        <w:outlineLvl w:val="1"/>
        <w:rPr>
          <w:rFonts w:ascii="Times New Roman" w:hAnsi="Times New Roman" w:cs="Times New Roman"/>
          <w:sz w:val="24"/>
          <w:szCs w:val="24"/>
        </w:rPr>
      </w:pPr>
      <w:r w:rsidRPr="00A73034">
        <w:rPr>
          <w:rFonts w:ascii="Times New Roman" w:hAnsi="Times New Roman" w:cs="Times New Roman"/>
          <w:sz w:val="24"/>
          <w:szCs w:val="24"/>
        </w:rPr>
        <w:t>Категории и критерии отбора получателей субсидии, имеющих право на получение субсидии:</w:t>
      </w:r>
    </w:p>
    <w:p w:rsidR="006B0571" w:rsidRPr="00A73034" w:rsidRDefault="006B0571" w:rsidP="006B0571">
      <w:pPr>
        <w:pStyle w:val="ConsPlusNormal"/>
        <w:numPr>
          <w:ilvl w:val="2"/>
          <w:numId w:val="3"/>
        </w:numPr>
        <w:tabs>
          <w:tab w:val="left" w:pos="-709"/>
          <w:tab w:val="left" w:pos="1276"/>
        </w:tabs>
        <w:ind w:left="0" w:firstLine="709"/>
        <w:jc w:val="both"/>
        <w:rPr>
          <w:rFonts w:ascii="Times New Roman" w:hAnsi="Times New Roman" w:cs="Times New Roman"/>
          <w:sz w:val="24"/>
          <w:szCs w:val="24"/>
        </w:rPr>
      </w:pPr>
      <w:bookmarkStart w:id="1" w:name="P60"/>
      <w:bookmarkEnd w:id="1"/>
      <w:r w:rsidRPr="00A73034">
        <w:rPr>
          <w:rFonts w:ascii="Times New Roman" w:hAnsi="Times New Roman" w:cs="Times New Roman"/>
          <w:sz w:val="24"/>
          <w:szCs w:val="24"/>
        </w:rPr>
        <w:t>право на получение субсидии имеют специализированные службы по вопросам похоронного дела, в связи с оказанием услуг по погребению</w:t>
      </w:r>
      <w:bookmarkStart w:id="2" w:name="_GoBack"/>
      <w:bookmarkEnd w:id="2"/>
      <w:r w:rsidRPr="00A73034">
        <w:rPr>
          <w:rFonts w:ascii="Times New Roman" w:hAnsi="Times New Roman" w:cs="Times New Roman"/>
          <w:sz w:val="24"/>
          <w:szCs w:val="24"/>
        </w:rPr>
        <w:t xml:space="preserve"> умерших на территории муниципального образования (за исключением государственных (муниципальных) учреждений);</w:t>
      </w:r>
    </w:p>
    <w:p w:rsidR="006B0571" w:rsidRPr="00A73034" w:rsidRDefault="006B0571" w:rsidP="006B0571">
      <w:pPr>
        <w:pStyle w:val="ConsPlusNormal"/>
        <w:numPr>
          <w:ilvl w:val="2"/>
          <w:numId w:val="3"/>
        </w:numPr>
        <w:tabs>
          <w:tab w:val="left" w:pos="-709"/>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критериями отбора получателей субсидии, имеющих право на получение субсидии, являются:</w:t>
      </w:r>
    </w:p>
    <w:p w:rsidR="006B0571" w:rsidRPr="00A73034" w:rsidRDefault="006B0571" w:rsidP="006B0571">
      <w:pPr>
        <w:pStyle w:val="ConsPlusNormal"/>
        <w:numPr>
          <w:ilvl w:val="2"/>
          <w:numId w:val="5"/>
        </w:numPr>
        <w:tabs>
          <w:tab w:val="left" w:pos="-709"/>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соответствие получателя субсидии категориям и требованиям, установленным подпунктом 1.5.1 пункта 1.5 раздела </w:t>
      </w:r>
      <w:r w:rsidRPr="00A73034">
        <w:rPr>
          <w:rFonts w:ascii="Times New Roman" w:hAnsi="Times New Roman" w:cs="Times New Roman"/>
          <w:sz w:val="24"/>
          <w:szCs w:val="24"/>
          <w:lang w:val="en-US"/>
        </w:rPr>
        <w:t>I</w:t>
      </w:r>
      <w:r w:rsidRPr="00A73034">
        <w:rPr>
          <w:rFonts w:ascii="Times New Roman" w:hAnsi="Times New Roman" w:cs="Times New Roman"/>
          <w:sz w:val="24"/>
          <w:szCs w:val="24"/>
        </w:rPr>
        <w:t xml:space="preserve"> и пунктом 2.14 раздела </w:t>
      </w:r>
      <w:r w:rsidRPr="00A73034">
        <w:rPr>
          <w:rFonts w:ascii="Times New Roman" w:hAnsi="Times New Roman" w:cs="Times New Roman"/>
          <w:sz w:val="24"/>
          <w:szCs w:val="24"/>
          <w:lang w:val="en-US"/>
        </w:rPr>
        <w:t>II</w:t>
      </w:r>
      <w:r w:rsidRPr="00A73034">
        <w:rPr>
          <w:rFonts w:ascii="Times New Roman" w:hAnsi="Times New Roman" w:cs="Times New Roman"/>
          <w:sz w:val="24"/>
          <w:szCs w:val="24"/>
        </w:rPr>
        <w:t xml:space="preserve"> настоящего Порядка;</w:t>
      </w:r>
    </w:p>
    <w:p w:rsidR="006B0571" w:rsidRPr="00A73034" w:rsidRDefault="006B0571" w:rsidP="006B0571">
      <w:pPr>
        <w:pStyle w:val="ConsPlusNormal"/>
        <w:numPr>
          <w:ilvl w:val="2"/>
          <w:numId w:val="5"/>
        </w:numPr>
        <w:tabs>
          <w:tab w:val="left" w:pos="-709"/>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государственная регистрация в качестве юридического лица на территории Российской Федерации.</w:t>
      </w:r>
    </w:p>
    <w:p w:rsidR="006B0571" w:rsidRPr="00A73034" w:rsidRDefault="006B0571" w:rsidP="006B0571">
      <w:pPr>
        <w:pStyle w:val="ConsPlusNormal"/>
        <w:tabs>
          <w:tab w:val="left" w:pos="1276"/>
        </w:tabs>
        <w:ind w:firstLine="709"/>
        <w:jc w:val="center"/>
        <w:rPr>
          <w:rFonts w:ascii="Times New Roman" w:hAnsi="Times New Roman" w:cs="Times New Roman"/>
          <w:sz w:val="24"/>
          <w:szCs w:val="24"/>
        </w:rPr>
      </w:pPr>
    </w:p>
    <w:p w:rsidR="006B0571" w:rsidRPr="00A73034" w:rsidRDefault="006B0571" w:rsidP="006B0571">
      <w:pPr>
        <w:pStyle w:val="ConsPlusNormal"/>
        <w:tabs>
          <w:tab w:val="left" w:pos="1276"/>
        </w:tabs>
        <w:jc w:val="center"/>
        <w:outlineLvl w:val="1"/>
        <w:rPr>
          <w:rFonts w:ascii="Times New Roman" w:hAnsi="Times New Roman" w:cs="Times New Roman"/>
          <w:b/>
          <w:sz w:val="24"/>
          <w:szCs w:val="24"/>
        </w:rPr>
      </w:pPr>
      <w:r w:rsidRPr="00A73034">
        <w:rPr>
          <w:rFonts w:ascii="Times New Roman" w:hAnsi="Times New Roman" w:cs="Times New Roman"/>
          <w:b/>
          <w:sz w:val="24"/>
          <w:szCs w:val="24"/>
          <w:lang w:val="en-US"/>
        </w:rPr>
        <w:t>II</w:t>
      </w:r>
      <w:r w:rsidRPr="00A73034">
        <w:rPr>
          <w:rFonts w:ascii="Times New Roman" w:hAnsi="Times New Roman" w:cs="Times New Roman"/>
          <w:b/>
          <w:sz w:val="24"/>
          <w:szCs w:val="24"/>
        </w:rPr>
        <w:t>. Условия и порядок предоставления субсидии</w:t>
      </w:r>
    </w:p>
    <w:p w:rsidR="006B0571" w:rsidRPr="00A73034" w:rsidRDefault="006B0571" w:rsidP="006B0571">
      <w:pPr>
        <w:pStyle w:val="ConsPlusNormal"/>
        <w:tabs>
          <w:tab w:val="left" w:pos="1276"/>
        </w:tabs>
        <w:ind w:firstLine="709"/>
        <w:jc w:val="center"/>
        <w:outlineLvl w:val="1"/>
        <w:rPr>
          <w:rFonts w:ascii="Times New Roman" w:hAnsi="Times New Roman" w:cs="Times New Roman"/>
          <w:sz w:val="24"/>
          <w:szCs w:val="24"/>
        </w:rPr>
      </w:pPr>
    </w:p>
    <w:p w:rsidR="006B0571" w:rsidRPr="00A73034" w:rsidRDefault="006B0571" w:rsidP="006B0571">
      <w:pPr>
        <w:pStyle w:val="ConsPlusNormal"/>
        <w:numPr>
          <w:ilvl w:val="0"/>
          <w:numId w:val="6"/>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 Субсидия из бюджета муниципального образования </w:t>
      </w:r>
      <w:r w:rsidR="00D96D12">
        <w:rPr>
          <w:rFonts w:ascii="Times New Roman" w:hAnsi="Times New Roman" w:cs="Times New Roman"/>
          <w:sz w:val="24"/>
          <w:szCs w:val="24"/>
        </w:rPr>
        <w:t xml:space="preserve">поселок Правохеттинский </w:t>
      </w:r>
      <w:r w:rsidRPr="00A73034">
        <w:rPr>
          <w:rFonts w:ascii="Times New Roman" w:hAnsi="Times New Roman" w:cs="Times New Roman"/>
          <w:sz w:val="24"/>
          <w:szCs w:val="24"/>
        </w:rPr>
        <w:t xml:space="preserve">предоставляется получателю субсидии на основании соглашения о предоставлении субсидии, заключенного </w:t>
      </w:r>
      <w:r w:rsidRPr="00A73034">
        <w:rPr>
          <w:rFonts w:ascii="Times New Roman" w:hAnsi="Times New Roman" w:cs="Times New Roman"/>
          <w:sz w:val="24"/>
          <w:szCs w:val="24"/>
          <w:lang w:val="en-US"/>
        </w:rPr>
        <w:t>c</w:t>
      </w:r>
      <w:r w:rsidRPr="00A73034">
        <w:rPr>
          <w:rFonts w:ascii="Times New Roman" w:hAnsi="Times New Roman" w:cs="Times New Roman"/>
          <w:sz w:val="24"/>
          <w:szCs w:val="24"/>
        </w:rPr>
        <w:t xml:space="preserve"> Администрацией (далее – соглашение о предоставлении субсидии). </w:t>
      </w:r>
    </w:p>
    <w:p w:rsidR="006B0571" w:rsidRPr="00A73034" w:rsidRDefault="006B0571" w:rsidP="006B0571">
      <w:pPr>
        <w:pStyle w:val="ConsPlusNormal"/>
        <w:numPr>
          <w:ilvl w:val="0"/>
          <w:numId w:val="6"/>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Соглашение о предоставлении субсидии заключается при соблюдении условий и требований, предусмотренных пунктом 1.5 раздела </w:t>
      </w:r>
      <w:r w:rsidRPr="00A73034">
        <w:rPr>
          <w:rFonts w:ascii="Times New Roman" w:hAnsi="Times New Roman" w:cs="Times New Roman"/>
          <w:sz w:val="24"/>
          <w:szCs w:val="24"/>
          <w:lang w:val="en-US"/>
        </w:rPr>
        <w:t>I</w:t>
      </w:r>
      <w:r w:rsidRPr="00A73034">
        <w:rPr>
          <w:rFonts w:ascii="Times New Roman" w:hAnsi="Times New Roman" w:cs="Times New Roman"/>
          <w:sz w:val="24"/>
          <w:szCs w:val="24"/>
        </w:rPr>
        <w:t xml:space="preserve">, пунктом 2.14 раздела </w:t>
      </w:r>
      <w:r w:rsidRPr="00A73034">
        <w:rPr>
          <w:rFonts w:ascii="Times New Roman" w:hAnsi="Times New Roman" w:cs="Times New Roman"/>
          <w:sz w:val="24"/>
          <w:szCs w:val="24"/>
          <w:lang w:val="en-US"/>
        </w:rPr>
        <w:t>II</w:t>
      </w:r>
      <w:r w:rsidRPr="00A73034">
        <w:rPr>
          <w:rFonts w:ascii="Times New Roman" w:hAnsi="Times New Roman" w:cs="Times New Roman"/>
          <w:sz w:val="24"/>
          <w:szCs w:val="24"/>
        </w:rPr>
        <w:t xml:space="preserve">, пунктом 2.11 раздела </w:t>
      </w:r>
      <w:r w:rsidRPr="00A73034">
        <w:rPr>
          <w:rFonts w:ascii="Times New Roman" w:hAnsi="Times New Roman" w:cs="Times New Roman"/>
          <w:sz w:val="24"/>
          <w:szCs w:val="24"/>
          <w:lang w:val="en-US"/>
        </w:rPr>
        <w:t>II</w:t>
      </w:r>
      <w:r w:rsidRPr="00A73034">
        <w:rPr>
          <w:rFonts w:ascii="Times New Roman" w:hAnsi="Times New Roman" w:cs="Times New Roman"/>
          <w:sz w:val="24"/>
          <w:szCs w:val="24"/>
        </w:rPr>
        <w:t xml:space="preserve"> и в порядке согласно пунктам 2.3 - 2.14 раздела </w:t>
      </w:r>
      <w:r w:rsidRPr="00A73034">
        <w:rPr>
          <w:rFonts w:ascii="Times New Roman" w:hAnsi="Times New Roman" w:cs="Times New Roman"/>
          <w:sz w:val="24"/>
          <w:szCs w:val="24"/>
          <w:lang w:val="en-US"/>
        </w:rPr>
        <w:t>II</w:t>
      </w:r>
      <w:r w:rsidRPr="00A73034">
        <w:rPr>
          <w:rFonts w:ascii="Times New Roman" w:hAnsi="Times New Roman" w:cs="Times New Roman"/>
          <w:sz w:val="24"/>
          <w:szCs w:val="24"/>
        </w:rPr>
        <w:t xml:space="preserve"> настоящего Порядка.</w:t>
      </w:r>
    </w:p>
    <w:p w:rsidR="006B0571" w:rsidRPr="00A73034" w:rsidRDefault="006B0571" w:rsidP="006B0571">
      <w:pPr>
        <w:pStyle w:val="ConsPlusNormal"/>
        <w:numPr>
          <w:ilvl w:val="0"/>
          <w:numId w:val="6"/>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Перечень документов для заключения соглашения о предоставлении субсидии, направляемый получателем субсидии в Администрацию:</w:t>
      </w:r>
    </w:p>
    <w:p w:rsidR="006B0571" w:rsidRPr="00A73034" w:rsidRDefault="006B0571" w:rsidP="006B0571">
      <w:pPr>
        <w:pStyle w:val="ab"/>
        <w:numPr>
          <w:ilvl w:val="0"/>
          <w:numId w:val="7"/>
        </w:numPr>
        <w:tabs>
          <w:tab w:val="left" w:pos="1276"/>
          <w:tab w:val="left" w:pos="1440"/>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заявление о намерении получения субсидии;</w:t>
      </w:r>
    </w:p>
    <w:p w:rsidR="006B0571" w:rsidRPr="00A73034" w:rsidRDefault="006B0571" w:rsidP="006B0571">
      <w:pPr>
        <w:pStyle w:val="ab"/>
        <w:numPr>
          <w:ilvl w:val="0"/>
          <w:numId w:val="7"/>
        </w:numPr>
        <w:tabs>
          <w:tab w:val="left" w:pos="1276"/>
          <w:tab w:val="left" w:pos="1440"/>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плановый расчет субсидии на очередной финансовый год по форме согласно приложению № 1 к соглашению о предоставлении субсидии; </w:t>
      </w:r>
    </w:p>
    <w:p w:rsidR="006B0571" w:rsidRPr="00A73034" w:rsidRDefault="006B0571" w:rsidP="006B0571">
      <w:pPr>
        <w:pStyle w:val="ab"/>
        <w:numPr>
          <w:ilvl w:val="0"/>
          <w:numId w:val="7"/>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справка получателя субсидии об отсутствии процедуры реорганизации, ликвидации, банкротства, а также ограничений на осуществление хозяйственной деятельности в отношении получателя субсидии;</w:t>
      </w:r>
    </w:p>
    <w:p w:rsidR="006B0571" w:rsidRPr="00A73034" w:rsidRDefault="006B0571" w:rsidP="006B0571">
      <w:pPr>
        <w:pStyle w:val="ab"/>
        <w:numPr>
          <w:ilvl w:val="0"/>
          <w:numId w:val="7"/>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карточка предприятия с указанием банковских реквизитов.</w:t>
      </w:r>
    </w:p>
    <w:p w:rsidR="006B0571" w:rsidRPr="00A73034" w:rsidRDefault="006B0571" w:rsidP="006B0571">
      <w:pPr>
        <w:pStyle w:val="ab"/>
        <w:numPr>
          <w:ilvl w:val="0"/>
          <w:numId w:val="6"/>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В дополнение к документам, предусмотренным пунктом 2.3 раздела </w:t>
      </w:r>
      <w:r w:rsidRPr="00A73034">
        <w:rPr>
          <w:rFonts w:ascii="Times New Roman" w:eastAsia="Times New Roman" w:hAnsi="Times New Roman"/>
          <w:sz w:val="24"/>
          <w:szCs w:val="24"/>
          <w:lang w:val="en-US" w:eastAsia="ru-RU"/>
        </w:rPr>
        <w:t>II</w:t>
      </w:r>
      <w:r w:rsidRPr="00A73034">
        <w:rPr>
          <w:rFonts w:ascii="Times New Roman" w:eastAsia="Times New Roman" w:hAnsi="Times New Roman"/>
          <w:sz w:val="24"/>
          <w:szCs w:val="24"/>
          <w:lang w:eastAsia="ru-RU"/>
        </w:rPr>
        <w:t xml:space="preserve"> настоящего Порядка, получатель субсидии вправе предоставить по собственной инициативе:</w:t>
      </w:r>
    </w:p>
    <w:p w:rsidR="006B0571" w:rsidRPr="00A73034" w:rsidRDefault="006B0571" w:rsidP="006B0571">
      <w:pPr>
        <w:pStyle w:val="ab"/>
        <w:numPr>
          <w:ilvl w:val="1"/>
          <w:numId w:val="8"/>
        </w:numPr>
        <w:tabs>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копию свидетельства о государственной регистрации юридического лица на территории Российской Федерации, заверенную подписью уполномоченного лица получателя субсидии;</w:t>
      </w:r>
    </w:p>
    <w:p w:rsidR="006B0571" w:rsidRPr="00A73034" w:rsidRDefault="006B0571" w:rsidP="006B0571">
      <w:pPr>
        <w:pStyle w:val="ab"/>
        <w:numPr>
          <w:ilvl w:val="1"/>
          <w:numId w:val="8"/>
        </w:numPr>
        <w:tabs>
          <w:tab w:val="left" w:pos="1276"/>
          <w:tab w:val="left" w:pos="1440"/>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lastRenderedPageBreak/>
        <w:t xml:space="preserve">копию свидетельства </w:t>
      </w:r>
      <w:proofErr w:type="gramStart"/>
      <w:r w:rsidRPr="00A73034">
        <w:rPr>
          <w:rFonts w:ascii="Times New Roman" w:eastAsia="Times New Roman" w:hAnsi="Times New Roman"/>
          <w:sz w:val="24"/>
          <w:szCs w:val="24"/>
          <w:lang w:eastAsia="ru-RU"/>
        </w:rPr>
        <w:t>о постановке на учет юридического лица в налоговом органе по месту нахождения на территории</w:t>
      </w:r>
      <w:proofErr w:type="gramEnd"/>
      <w:r w:rsidRPr="00A73034">
        <w:rPr>
          <w:rFonts w:ascii="Times New Roman" w:eastAsia="Times New Roman" w:hAnsi="Times New Roman"/>
          <w:sz w:val="24"/>
          <w:szCs w:val="24"/>
          <w:lang w:eastAsia="ru-RU"/>
        </w:rPr>
        <w:t xml:space="preserve"> Российской Федерации, заверенную подписью уполномоченного лица получателя субсидии;</w:t>
      </w:r>
    </w:p>
    <w:p w:rsidR="006B0571" w:rsidRPr="00A73034" w:rsidRDefault="006B0571" w:rsidP="006B0571">
      <w:pPr>
        <w:pStyle w:val="ab"/>
        <w:numPr>
          <w:ilvl w:val="1"/>
          <w:numId w:val="8"/>
        </w:numPr>
        <w:tabs>
          <w:tab w:val="left" w:pos="1276"/>
          <w:tab w:val="left" w:pos="1418"/>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копию выписки из Единого государственного реестра юридических лиц, заверенную подписью уполномоченного лица получателя субсидии; </w:t>
      </w:r>
    </w:p>
    <w:p w:rsidR="006B0571" w:rsidRPr="00A73034" w:rsidRDefault="006B0571" w:rsidP="006B0571">
      <w:pPr>
        <w:pStyle w:val="ab"/>
        <w:numPr>
          <w:ilvl w:val="0"/>
          <w:numId w:val="9"/>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proofErr w:type="gramStart"/>
      <w:r w:rsidRPr="00A73034">
        <w:rPr>
          <w:rFonts w:ascii="Times New Roman" w:eastAsia="Times New Roman" w:hAnsi="Times New Roman"/>
          <w:sz w:val="24"/>
          <w:szCs w:val="24"/>
          <w:lang w:eastAsia="ru-RU"/>
        </w:rPr>
        <w:t>справку получателя субсидии, подтверждающую, что получатель субсидии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w:t>
      </w:r>
      <w:proofErr w:type="gramEnd"/>
      <w:r w:rsidRPr="00A73034">
        <w:rPr>
          <w:rFonts w:ascii="Times New Roman" w:eastAsia="Times New Roman" w:hAnsi="Times New Roman"/>
          <w:sz w:val="24"/>
          <w:szCs w:val="24"/>
          <w:lang w:eastAsia="ru-RU"/>
        </w:rPr>
        <w:t xml:space="preserve"> финансовых операций (</w:t>
      </w:r>
      <w:proofErr w:type="spellStart"/>
      <w:r w:rsidRPr="00A73034">
        <w:rPr>
          <w:rFonts w:ascii="Times New Roman" w:eastAsia="Times New Roman" w:hAnsi="Times New Roman"/>
          <w:sz w:val="24"/>
          <w:szCs w:val="24"/>
          <w:lang w:eastAsia="ru-RU"/>
        </w:rPr>
        <w:t>офшорные</w:t>
      </w:r>
      <w:proofErr w:type="spellEnd"/>
      <w:r w:rsidRPr="00A73034">
        <w:rPr>
          <w:rFonts w:ascii="Times New Roman" w:eastAsia="Times New Roman" w:hAnsi="Times New Roman"/>
          <w:sz w:val="24"/>
          <w:szCs w:val="24"/>
          <w:lang w:eastAsia="ru-RU"/>
        </w:rPr>
        <w:t xml:space="preserve"> зоны) в отношении таких юридических лиц, в совокупности превышает 50 процентов;</w:t>
      </w:r>
    </w:p>
    <w:p w:rsidR="006B0571" w:rsidRPr="00A73034" w:rsidRDefault="006B0571" w:rsidP="006B0571">
      <w:pPr>
        <w:pStyle w:val="ab"/>
        <w:numPr>
          <w:ilvl w:val="0"/>
          <w:numId w:val="9"/>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справку получателя субсидии, подтверждающую, что получатель субсидии не получал субсидии из бюджета муниципального образования в соответствии с иными нормативными правовыми актами, муниципальными правовыми актами на цели, указанные в </w:t>
      </w:r>
      <w:hyperlink r:id="rId20" w:history="1">
        <w:r w:rsidRPr="00A73034">
          <w:rPr>
            <w:rStyle w:val="aa"/>
            <w:rFonts w:ascii="Times New Roman" w:eastAsia="Times New Roman" w:hAnsi="Times New Roman"/>
            <w:lang w:eastAsia="ru-RU"/>
          </w:rPr>
          <w:t>пункте</w:t>
        </w:r>
      </w:hyperlink>
      <w:r w:rsidRPr="00A73034">
        <w:rPr>
          <w:rFonts w:ascii="Times New Roman" w:eastAsia="Times New Roman" w:hAnsi="Times New Roman"/>
          <w:sz w:val="24"/>
          <w:szCs w:val="24"/>
          <w:lang w:eastAsia="ru-RU"/>
        </w:rPr>
        <w:t xml:space="preserve"> 1.3 раздела </w:t>
      </w:r>
      <w:r w:rsidRPr="00A73034">
        <w:rPr>
          <w:rFonts w:ascii="Times New Roman" w:eastAsia="Times New Roman" w:hAnsi="Times New Roman"/>
          <w:sz w:val="24"/>
          <w:szCs w:val="24"/>
          <w:lang w:val="en-US" w:eastAsia="ru-RU"/>
        </w:rPr>
        <w:t>I</w:t>
      </w:r>
      <w:r w:rsidRPr="00A73034">
        <w:rPr>
          <w:rFonts w:ascii="Times New Roman" w:eastAsia="Times New Roman" w:hAnsi="Times New Roman"/>
          <w:sz w:val="24"/>
          <w:szCs w:val="24"/>
          <w:lang w:eastAsia="ru-RU"/>
        </w:rPr>
        <w:t xml:space="preserve"> настоящего Порядка.</w:t>
      </w:r>
    </w:p>
    <w:p w:rsidR="006B0571" w:rsidRPr="00A73034" w:rsidRDefault="006B0571" w:rsidP="006B0571">
      <w:pPr>
        <w:pStyle w:val="ab"/>
        <w:numPr>
          <w:ilvl w:val="0"/>
          <w:numId w:val="6"/>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Документы, указанные в пункте 2.4 раздела </w:t>
      </w:r>
      <w:r w:rsidRPr="00A73034">
        <w:rPr>
          <w:rFonts w:ascii="Times New Roman" w:eastAsia="Times New Roman" w:hAnsi="Times New Roman"/>
          <w:sz w:val="24"/>
          <w:szCs w:val="24"/>
          <w:lang w:val="en-US" w:eastAsia="ru-RU"/>
        </w:rPr>
        <w:t>II</w:t>
      </w:r>
      <w:r w:rsidRPr="00A73034">
        <w:rPr>
          <w:rFonts w:ascii="Times New Roman" w:eastAsia="Times New Roman" w:hAnsi="Times New Roman"/>
          <w:sz w:val="24"/>
          <w:szCs w:val="24"/>
          <w:lang w:eastAsia="ru-RU"/>
        </w:rPr>
        <w:t xml:space="preserve"> настоящего Порядка, должны быть заверены подписью руководителя и главного бухгалтера получателя субсидии или иного уполномоченного лица. Ответственность за достоверность информации несет получатель субсидии.</w:t>
      </w:r>
    </w:p>
    <w:p w:rsidR="006B0571" w:rsidRPr="00A73034" w:rsidRDefault="006B0571" w:rsidP="006B0571">
      <w:pPr>
        <w:pStyle w:val="ab"/>
        <w:numPr>
          <w:ilvl w:val="0"/>
          <w:numId w:val="6"/>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Рассмотрение документов, указанных в пунктах 2.3, 2.4 раздела </w:t>
      </w:r>
      <w:r w:rsidRPr="00A73034">
        <w:rPr>
          <w:rFonts w:ascii="Times New Roman" w:eastAsia="Times New Roman" w:hAnsi="Times New Roman"/>
          <w:sz w:val="24"/>
          <w:szCs w:val="24"/>
          <w:lang w:val="en-US" w:eastAsia="ru-RU"/>
        </w:rPr>
        <w:t>II</w:t>
      </w:r>
      <w:r w:rsidRPr="00A73034">
        <w:rPr>
          <w:rFonts w:ascii="Times New Roman" w:eastAsia="Times New Roman" w:hAnsi="Times New Roman"/>
          <w:sz w:val="24"/>
          <w:szCs w:val="24"/>
          <w:lang w:eastAsia="ru-RU"/>
        </w:rPr>
        <w:t xml:space="preserve"> настоящего Порядка, с целью определения соответствия заявителя установленным настоящим Порядком критериями требованиям осуществляет Администрация в течение десяти рабочих дней со дня, следующего за днем представления пакета документов.</w:t>
      </w:r>
    </w:p>
    <w:p w:rsidR="006B0571" w:rsidRPr="00A73034" w:rsidRDefault="006B0571" w:rsidP="006B0571">
      <w:pPr>
        <w:pStyle w:val="ab"/>
        <w:numPr>
          <w:ilvl w:val="0"/>
          <w:numId w:val="6"/>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Основаниями для отказа в предоставлении субсидии являются:</w:t>
      </w:r>
    </w:p>
    <w:p w:rsidR="006B0571" w:rsidRPr="00A73034" w:rsidRDefault="006B0571" w:rsidP="006B0571">
      <w:pPr>
        <w:pStyle w:val="ab"/>
        <w:numPr>
          <w:ilvl w:val="1"/>
          <w:numId w:val="10"/>
        </w:numPr>
        <w:tabs>
          <w:tab w:val="left" w:pos="-709"/>
          <w:tab w:val="left" w:pos="1276"/>
          <w:tab w:val="left" w:pos="1418"/>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несоответствие представленных получателем субсидии документов требованиям, определенным пунктами 2.3, 2.5 раздела </w:t>
      </w:r>
      <w:r w:rsidRPr="00A73034">
        <w:rPr>
          <w:rFonts w:ascii="Times New Roman" w:eastAsia="Times New Roman" w:hAnsi="Times New Roman"/>
          <w:sz w:val="24"/>
          <w:szCs w:val="24"/>
          <w:lang w:val="en-US" w:eastAsia="ru-RU"/>
        </w:rPr>
        <w:t>II</w:t>
      </w:r>
      <w:r w:rsidRPr="00A73034">
        <w:rPr>
          <w:rFonts w:ascii="Times New Roman" w:eastAsia="Times New Roman" w:hAnsi="Times New Roman"/>
          <w:sz w:val="24"/>
          <w:szCs w:val="24"/>
          <w:lang w:eastAsia="ru-RU"/>
        </w:rPr>
        <w:t xml:space="preserve"> настоящего Порядка, или непредставление (представление не в полном объеме) указанных документов;</w:t>
      </w:r>
    </w:p>
    <w:p w:rsidR="006B0571" w:rsidRPr="00A73034" w:rsidRDefault="006B0571" w:rsidP="006B0571">
      <w:pPr>
        <w:pStyle w:val="ab"/>
        <w:numPr>
          <w:ilvl w:val="0"/>
          <w:numId w:val="10"/>
        </w:numPr>
        <w:tabs>
          <w:tab w:val="left" w:pos="-709"/>
          <w:tab w:val="left" w:pos="1276"/>
          <w:tab w:val="left" w:pos="1418"/>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недостоверность представленной получателем субсидии информации;</w:t>
      </w:r>
    </w:p>
    <w:p w:rsidR="006B0571" w:rsidRPr="00A73034" w:rsidRDefault="006B0571" w:rsidP="006B0571">
      <w:pPr>
        <w:pStyle w:val="ab"/>
        <w:numPr>
          <w:ilvl w:val="0"/>
          <w:numId w:val="10"/>
        </w:numPr>
        <w:tabs>
          <w:tab w:val="left" w:pos="-709"/>
          <w:tab w:val="left" w:pos="1276"/>
          <w:tab w:val="left" w:pos="1418"/>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несоответствие получателя субсидии категориям и критериям, установленным пунктом 1.5 раздела </w:t>
      </w:r>
      <w:r w:rsidRPr="00A73034">
        <w:rPr>
          <w:rFonts w:ascii="Times New Roman" w:eastAsia="Times New Roman" w:hAnsi="Times New Roman"/>
          <w:sz w:val="24"/>
          <w:szCs w:val="24"/>
          <w:lang w:val="en-US" w:eastAsia="ru-RU"/>
        </w:rPr>
        <w:t>I</w:t>
      </w:r>
      <w:r w:rsidRPr="00A73034">
        <w:rPr>
          <w:rFonts w:ascii="Times New Roman" w:eastAsia="Times New Roman" w:hAnsi="Times New Roman"/>
          <w:sz w:val="24"/>
          <w:szCs w:val="24"/>
          <w:lang w:eastAsia="ru-RU"/>
        </w:rPr>
        <w:t xml:space="preserve"> настоящего Порядка, а также требованиям, установленным пунктом 2.14 раздела </w:t>
      </w:r>
      <w:r w:rsidRPr="00A73034">
        <w:rPr>
          <w:rFonts w:ascii="Times New Roman" w:eastAsia="Times New Roman" w:hAnsi="Times New Roman"/>
          <w:sz w:val="24"/>
          <w:szCs w:val="24"/>
          <w:lang w:val="en-US" w:eastAsia="ru-RU"/>
        </w:rPr>
        <w:t>II</w:t>
      </w:r>
      <w:r w:rsidRPr="00A73034">
        <w:rPr>
          <w:rFonts w:ascii="Times New Roman" w:eastAsia="Times New Roman" w:hAnsi="Times New Roman"/>
          <w:sz w:val="24"/>
          <w:szCs w:val="24"/>
          <w:lang w:eastAsia="ru-RU"/>
        </w:rPr>
        <w:t xml:space="preserve"> настоящего Порядка.</w:t>
      </w:r>
    </w:p>
    <w:p w:rsidR="006B0571" w:rsidRPr="00A73034" w:rsidRDefault="006B0571" w:rsidP="006B0571">
      <w:pPr>
        <w:pStyle w:val="ab"/>
        <w:numPr>
          <w:ilvl w:val="0"/>
          <w:numId w:val="6"/>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В течение пяти рабочих дней после рассмотрения документов, указанных в пунктах 2.3, 2.4 раздела </w:t>
      </w:r>
      <w:r w:rsidRPr="00A73034">
        <w:rPr>
          <w:rFonts w:ascii="Times New Roman" w:eastAsia="Times New Roman" w:hAnsi="Times New Roman"/>
          <w:sz w:val="24"/>
          <w:szCs w:val="24"/>
          <w:lang w:val="en-US" w:eastAsia="ru-RU"/>
        </w:rPr>
        <w:t>II</w:t>
      </w:r>
      <w:r w:rsidRPr="00A73034">
        <w:rPr>
          <w:rFonts w:ascii="Times New Roman" w:eastAsia="Times New Roman" w:hAnsi="Times New Roman"/>
          <w:sz w:val="24"/>
          <w:szCs w:val="24"/>
          <w:lang w:eastAsia="ru-RU"/>
        </w:rPr>
        <w:t xml:space="preserve"> настоящего Порядка, уполномоченный орган при наличии оснований для отказа в предоставлении субсидии подготавливает письменный мотивированный отказ и направляет его получателю субсидии с приложением представленных ранее документов.</w:t>
      </w:r>
    </w:p>
    <w:p w:rsidR="006B0571" w:rsidRPr="00A73034" w:rsidRDefault="006B0571" w:rsidP="006B0571">
      <w:pPr>
        <w:pStyle w:val="ab"/>
        <w:tabs>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Отказ в предоставлении субсидии не является препятствием для повторной подачи документов в целях получения субсидии, при условии устранения оснований, вызвавших отказ.</w:t>
      </w:r>
    </w:p>
    <w:p w:rsidR="006B0571" w:rsidRPr="00A73034" w:rsidRDefault="006B0571" w:rsidP="006B0571">
      <w:pPr>
        <w:pStyle w:val="ab"/>
        <w:numPr>
          <w:ilvl w:val="0"/>
          <w:numId w:val="6"/>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В случае принятия решения о предоставлении субсидии Администрация в течение десяти рабочих дней со дня рассмотрения документов заключает соглашение о предоставлении субсидии с получателем субсидии в соответствии с типовой формой, установленной органом местного самоуправления.</w:t>
      </w:r>
    </w:p>
    <w:p w:rsidR="006B0571" w:rsidRPr="00A73034" w:rsidRDefault="006B0571" w:rsidP="006B0571">
      <w:pPr>
        <w:pStyle w:val="ab"/>
        <w:numPr>
          <w:ilvl w:val="0"/>
          <w:numId w:val="6"/>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 Обязательными условиями, включаемыми в соглашение о предоставлении субсидии, являются: </w:t>
      </w:r>
    </w:p>
    <w:p w:rsidR="006B0571" w:rsidRPr="00A73034" w:rsidRDefault="006B0571" w:rsidP="006B0571">
      <w:pPr>
        <w:pStyle w:val="ab"/>
        <w:numPr>
          <w:ilvl w:val="0"/>
          <w:numId w:val="11"/>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согласие получателя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проверок соблюдения получателем субсидий условий, целей и порядка ее предоставления;</w:t>
      </w:r>
    </w:p>
    <w:p w:rsidR="006B0571" w:rsidRPr="00A73034" w:rsidRDefault="006B0571" w:rsidP="006B0571">
      <w:pPr>
        <w:pStyle w:val="ab"/>
        <w:numPr>
          <w:ilvl w:val="0"/>
          <w:numId w:val="11"/>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proofErr w:type="gramStart"/>
      <w:r w:rsidRPr="00A73034">
        <w:rPr>
          <w:rFonts w:ascii="Times New Roman" w:eastAsia="Times New Roman" w:hAnsi="Times New Roman"/>
          <w:sz w:val="24"/>
          <w:szCs w:val="24"/>
          <w:lang w:eastAsia="ru-RU"/>
        </w:rPr>
        <w:lastRenderedPageBreak/>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w:t>
      </w:r>
      <w:proofErr w:type="gramEnd"/>
    </w:p>
    <w:p w:rsidR="006B0571" w:rsidRPr="00A73034" w:rsidRDefault="006B0571" w:rsidP="006B0571">
      <w:pPr>
        <w:pStyle w:val="ab"/>
        <w:numPr>
          <w:ilvl w:val="0"/>
          <w:numId w:val="11"/>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A73034">
        <w:rPr>
          <w:rFonts w:ascii="Times New Roman" w:hAnsi="Times New Roman"/>
          <w:sz w:val="24"/>
          <w:szCs w:val="24"/>
        </w:rPr>
        <w:t>возможность осуществления расходов, источником финансового обеспечения которых являются не использованные в отчетном финансовом году остатки субсидий при принятии Администрацией по согласованию с финансовым органом муниципального образования решения о наличии потребности в указанных средствах.</w:t>
      </w:r>
    </w:p>
    <w:p w:rsidR="006B0571" w:rsidRPr="00A73034" w:rsidRDefault="006B0571" w:rsidP="006B0571">
      <w:pPr>
        <w:pStyle w:val="ab"/>
        <w:numPr>
          <w:ilvl w:val="0"/>
          <w:numId w:val="6"/>
        </w:numPr>
        <w:tabs>
          <w:tab w:val="left" w:pos="709"/>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 Получатель субсидии осуществляет направление субсидии на цели, указанные в пункте 1.3 раздела </w:t>
      </w:r>
      <w:r w:rsidRPr="00A73034">
        <w:rPr>
          <w:rFonts w:ascii="Times New Roman" w:eastAsia="Times New Roman" w:hAnsi="Times New Roman"/>
          <w:sz w:val="24"/>
          <w:szCs w:val="24"/>
          <w:lang w:val="en-US" w:eastAsia="ru-RU"/>
        </w:rPr>
        <w:t>I</w:t>
      </w:r>
      <w:r w:rsidRPr="00A73034">
        <w:rPr>
          <w:rFonts w:ascii="Times New Roman" w:eastAsia="Times New Roman" w:hAnsi="Times New Roman"/>
          <w:sz w:val="24"/>
          <w:szCs w:val="24"/>
          <w:lang w:eastAsia="ru-RU"/>
        </w:rPr>
        <w:t xml:space="preserve"> настоящего Порядка.</w:t>
      </w:r>
    </w:p>
    <w:p w:rsidR="006B0571" w:rsidRPr="00A73034" w:rsidRDefault="006B0571" w:rsidP="006B0571">
      <w:pPr>
        <w:pStyle w:val="ab"/>
        <w:numPr>
          <w:ilvl w:val="0"/>
          <w:numId w:val="6"/>
        </w:numPr>
        <w:tabs>
          <w:tab w:val="left" w:pos="709"/>
          <w:tab w:val="left" w:pos="1276"/>
        </w:tabs>
        <w:spacing w:after="0" w:line="240" w:lineRule="auto"/>
        <w:ind w:left="0" w:firstLine="709"/>
        <w:jc w:val="both"/>
        <w:rPr>
          <w:rFonts w:ascii="Times New Roman" w:hAnsi="Times New Roman"/>
          <w:sz w:val="24"/>
          <w:szCs w:val="24"/>
        </w:rPr>
      </w:pPr>
      <w:r w:rsidRPr="00A73034">
        <w:rPr>
          <w:rFonts w:ascii="Times New Roman" w:eastAsia="Times New Roman" w:hAnsi="Times New Roman"/>
          <w:sz w:val="24"/>
          <w:szCs w:val="24"/>
          <w:lang w:eastAsia="ru-RU"/>
        </w:rPr>
        <w:t xml:space="preserve"> Получатель субсидии ежемесячно, в срок до десятого числа </w:t>
      </w:r>
      <w:r w:rsidRPr="00A73034">
        <w:rPr>
          <w:rFonts w:ascii="Times New Roman" w:hAnsi="Times New Roman"/>
          <w:sz w:val="24"/>
          <w:szCs w:val="24"/>
        </w:rPr>
        <w:t xml:space="preserve">месяца, следующего </w:t>
      </w:r>
      <w:proofErr w:type="gramStart"/>
      <w:r w:rsidRPr="00A73034">
        <w:rPr>
          <w:rFonts w:ascii="Times New Roman" w:hAnsi="Times New Roman"/>
          <w:sz w:val="24"/>
          <w:szCs w:val="24"/>
        </w:rPr>
        <w:t>за</w:t>
      </w:r>
      <w:proofErr w:type="gramEnd"/>
      <w:r w:rsidRPr="00A73034">
        <w:rPr>
          <w:rFonts w:ascii="Times New Roman" w:hAnsi="Times New Roman"/>
          <w:sz w:val="24"/>
          <w:szCs w:val="24"/>
        </w:rPr>
        <w:t xml:space="preserve"> </w:t>
      </w:r>
      <w:proofErr w:type="gramStart"/>
      <w:r w:rsidRPr="00A73034">
        <w:rPr>
          <w:rFonts w:ascii="Times New Roman" w:hAnsi="Times New Roman"/>
          <w:sz w:val="24"/>
          <w:szCs w:val="24"/>
        </w:rPr>
        <w:t>отчетным</w:t>
      </w:r>
      <w:proofErr w:type="gramEnd"/>
      <w:r w:rsidRPr="00A73034">
        <w:rPr>
          <w:rFonts w:ascii="Times New Roman" w:hAnsi="Times New Roman"/>
          <w:sz w:val="24"/>
          <w:szCs w:val="24"/>
        </w:rPr>
        <w:t xml:space="preserve"> (в декабре – до 25 числа), представляет в Администрацию </w:t>
      </w:r>
      <w:hyperlink r:id="rId21" w:anchor="P258" w:history="1">
        <w:r w:rsidRPr="00A73034">
          <w:rPr>
            <w:rStyle w:val="aa"/>
            <w:rFonts w:ascii="Times New Roman" w:hAnsi="Times New Roman"/>
          </w:rPr>
          <w:t>отчет</w:t>
        </w:r>
      </w:hyperlink>
      <w:r w:rsidRPr="00A73034">
        <w:rPr>
          <w:rFonts w:ascii="Times New Roman" w:hAnsi="Times New Roman"/>
          <w:sz w:val="24"/>
          <w:szCs w:val="24"/>
        </w:rPr>
        <w:t xml:space="preserve"> по фактическим расходам на возмещение стоимости услуг по погребению умерших по форме согласно приложению № 2 к соглашению о предоставлении субсидии с приложением накладных по оказанным услугам и счета-фактуры.</w:t>
      </w:r>
    </w:p>
    <w:p w:rsidR="006B0571" w:rsidRPr="00A73034" w:rsidRDefault="006B0571" w:rsidP="006B0571">
      <w:pPr>
        <w:pStyle w:val="ConsPlusNormal"/>
        <w:numPr>
          <w:ilvl w:val="0"/>
          <w:numId w:val="6"/>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 Администрация рассматривает документы, указанные </w:t>
      </w:r>
      <w:r w:rsidRPr="00A73034">
        <w:rPr>
          <w:rFonts w:ascii="Times New Roman" w:hAnsi="Times New Roman" w:cs="Times New Roman"/>
          <w:sz w:val="24"/>
          <w:szCs w:val="24"/>
        </w:rPr>
        <w:br/>
        <w:t xml:space="preserve">в пункте 2.12 раздела </w:t>
      </w:r>
      <w:r w:rsidRPr="00A73034">
        <w:rPr>
          <w:rFonts w:ascii="Times New Roman" w:hAnsi="Times New Roman" w:cs="Times New Roman"/>
          <w:sz w:val="24"/>
          <w:szCs w:val="24"/>
          <w:lang w:val="en-US"/>
        </w:rPr>
        <w:t>II</w:t>
      </w:r>
      <w:r w:rsidRPr="00A73034">
        <w:rPr>
          <w:rFonts w:ascii="Times New Roman" w:hAnsi="Times New Roman" w:cs="Times New Roman"/>
          <w:sz w:val="24"/>
          <w:szCs w:val="24"/>
        </w:rPr>
        <w:t xml:space="preserve"> настоящего Порядка, в течение десяти рабочих дней со дня, следующего за днем их предоставления.</w:t>
      </w:r>
    </w:p>
    <w:p w:rsidR="006B0571" w:rsidRPr="00A73034" w:rsidRDefault="006B0571" w:rsidP="006B0571">
      <w:pPr>
        <w:pStyle w:val="ConsPlusNormal"/>
        <w:numPr>
          <w:ilvl w:val="0"/>
          <w:numId w:val="6"/>
        </w:numPr>
        <w:ind w:left="0" w:firstLine="709"/>
        <w:jc w:val="both"/>
        <w:rPr>
          <w:rFonts w:ascii="Times New Roman" w:hAnsi="Times New Roman" w:cs="Times New Roman"/>
          <w:sz w:val="24"/>
          <w:szCs w:val="24"/>
        </w:rPr>
      </w:pPr>
      <w:r w:rsidRPr="00A73034">
        <w:rPr>
          <w:rFonts w:ascii="Times New Roman" w:hAnsi="Times New Roman" w:cs="Times New Roman"/>
          <w:sz w:val="24"/>
          <w:szCs w:val="24"/>
        </w:rPr>
        <w:t>Требования, предъявляемые к получателю субсидии на первое число месяца, предшествующего месяцу, в котором планируется заключение соглашения:</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у получателя субсидии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у получателя субсидии должна отсутствовать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получатель субсидии не должен находиться в процессе реорганизации, ликвидации, банкротства и не должен иметь ограничения на осуществление хозяйственной деятельности;</w:t>
      </w:r>
    </w:p>
    <w:p w:rsidR="006B0571" w:rsidRPr="00A73034" w:rsidRDefault="006B0571" w:rsidP="006B0571">
      <w:pPr>
        <w:pStyle w:val="ConsPlusNormal"/>
        <w:ind w:firstLine="709"/>
        <w:jc w:val="both"/>
        <w:rPr>
          <w:rFonts w:ascii="Times New Roman" w:hAnsi="Times New Roman" w:cs="Times New Roman"/>
          <w:sz w:val="24"/>
          <w:szCs w:val="24"/>
        </w:rPr>
      </w:pPr>
      <w:proofErr w:type="gramStart"/>
      <w:r w:rsidRPr="00A73034">
        <w:rPr>
          <w:rFonts w:ascii="Times New Roman" w:hAnsi="Times New Roman" w:cs="Times New Roman"/>
          <w:sz w:val="24"/>
          <w:szCs w:val="24"/>
        </w:rPr>
        <w:t xml:space="preserve">- получатель субсидии не должен являться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2" w:history="1">
        <w:r w:rsidRPr="00A73034">
          <w:rPr>
            <w:rStyle w:val="aa"/>
            <w:rFonts w:ascii="Times New Roman" w:hAnsi="Times New Roman" w:cs="Times New Roman"/>
          </w:rPr>
          <w:t>перечень</w:t>
        </w:r>
      </w:hyperlink>
      <w:r w:rsidRPr="00A73034">
        <w:rPr>
          <w:rFonts w:ascii="Times New Roman" w:hAnsi="Times New Roman" w:cs="Times New Roman"/>
          <w:sz w:val="24"/>
          <w:szCs w:val="24"/>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w:t>
      </w:r>
      <w:proofErr w:type="gramEnd"/>
      <w:r w:rsidRPr="00A73034">
        <w:rPr>
          <w:rFonts w:ascii="Times New Roman" w:hAnsi="Times New Roman" w:cs="Times New Roman"/>
          <w:sz w:val="24"/>
          <w:szCs w:val="24"/>
        </w:rPr>
        <w:t>) в отношении таких юридических лиц, в совокупности превышает 50 процентов;</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получатель субсидии не должен получать средства из соответствующего бюджета бюджетной системы Российской Федерации в соответствии с иными нормативными правовыми актами, муниципальными правовыми актами на цели, указанные в пункте 1.3 настоящего Порядка.</w:t>
      </w:r>
    </w:p>
    <w:p w:rsidR="006B0571" w:rsidRPr="00A73034" w:rsidRDefault="006B0571" w:rsidP="006B0571">
      <w:pPr>
        <w:pStyle w:val="ConsPlusNormal"/>
        <w:numPr>
          <w:ilvl w:val="0"/>
          <w:numId w:val="6"/>
        </w:numPr>
        <w:ind w:left="0" w:firstLine="709"/>
        <w:jc w:val="both"/>
        <w:outlineLvl w:val="2"/>
        <w:rPr>
          <w:rFonts w:ascii="Times New Roman" w:hAnsi="Times New Roman" w:cs="Times New Roman"/>
          <w:sz w:val="24"/>
          <w:szCs w:val="24"/>
        </w:rPr>
      </w:pPr>
      <w:r w:rsidRPr="00A73034">
        <w:rPr>
          <w:rFonts w:ascii="Times New Roman" w:hAnsi="Times New Roman" w:cs="Times New Roman"/>
          <w:sz w:val="24"/>
          <w:szCs w:val="24"/>
        </w:rPr>
        <w:t>Оценка результативности использования субсидий.</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Результативность использования субсидии оценивается Администрацией по итогам финансового года.</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Показателем результативности использования субсидий является поступление не более чем трех обращений граждан в Администрацию по вопросу качества оказываемых ритуальных услуг.</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Количество обращений граждан в Администрацию по вопросу качества оказываемых </w:t>
      </w:r>
      <w:r w:rsidRPr="00A73034">
        <w:rPr>
          <w:rFonts w:ascii="Times New Roman" w:hAnsi="Times New Roman" w:cs="Times New Roman"/>
          <w:sz w:val="24"/>
          <w:szCs w:val="24"/>
        </w:rPr>
        <w:lastRenderedPageBreak/>
        <w:t>ритуальных услуг не должно превышать трех обращений.</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Невыполнение специализированной службой по вопросам похоронного дела показателя результативности использования субсидии является основанием для отказа в заключени</w:t>
      </w:r>
      <w:proofErr w:type="gramStart"/>
      <w:r w:rsidRPr="00A73034">
        <w:rPr>
          <w:rFonts w:ascii="Times New Roman" w:hAnsi="Times New Roman" w:cs="Times New Roman"/>
          <w:sz w:val="24"/>
          <w:szCs w:val="24"/>
        </w:rPr>
        <w:t>и</w:t>
      </w:r>
      <w:proofErr w:type="gramEnd"/>
      <w:r w:rsidRPr="00A73034">
        <w:rPr>
          <w:rFonts w:ascii="Times New Roman" w:hAnsi="Times New Roman" w:cs="Times New Roman"/>
          <w:sz w:val="24"/>
          <w:szCs w:val="24"/>
        </w:rPr>
        <w:t xml:space="preserve"> соглашения о предоставлении субсидии на очередной финансовый год.</w:t>
      </w:r>
    </w:p>
    <w:p w:rsidR="006B0571" w:rsidRPr="00A73034" w:rsidRDefault="006B0571" w:rsidP="006B0571">
      <w:pPr>
        <w:pStyle w:val="ConsPlusNormal"/>
        <w:numPr>
          <w:ilvl w:val="0"/>
          <w:numId w:val="6"/>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 Перечисление субсидии Администрацией осуществляется ежемесячно, не позднее 25-го числа месяца, следующего за </w:t>
      </w:r>
      <w:proofErr w:type="gramStart"/>
      <w:r w:rsidRPr="00A73034">
        <w:rPr>
          <w:rFonts w:ascii="Times New Roman" w:hAnsi="Times New Roman" w:cs="Times New Roman"/>
          <w:sz w:val="24"/>
          <w:szCs w:val="24"/>
        </w:rPr>
        <w:t>отчетным</w:t>
      </w:r>
      <w:proofErr w:type="gramEnd"/>
      <w:r w:rsidRPr="00A73034">
        <w:rPr>
          <w:rFonts w:ascii="Times New Roman" w:hAnsi="Times New Roman" w:cs="Times New Roman"/>
          <w:sz w:val="24"/>
          <w:szCs w:val="24"/>
        </w:rPr>
        <w:t xml:space="preserve">, </w:t>
      </w:r>
      <w:r w:rsidRPr="00A73034">
        <w:rPr>
          <w:rFonts w:ascii="Times New Roman" w:hAnsi="Times New Roman" w:cs="Times New Roman"/>
          <w:sz w:val="24"/>
          <w:szCs w:val="24"/>
        </w:rPr>
        <w:br/>
        <w:t xml:space="preserve">в декабре – до 30 декабря, на основании документов, указанных в пункте 2.12 раздела </w:t>
      </w:r>
      <w:r w:rsidRPr="00A73034">
        <w:rPr>
          <w:rFonts w:ascii="Times New Roman" w:hAnsi="Times New Roman" w:cs="Times New Roman"/>
          <w:sz w:val="24"/>
          <w:szCs w:val="24"/>
          <w:lang w:val="en-US"/>
        </w:rPr>
        <w:t>II</w:t>
      </w:r>
      <w:r w:rsidRPr="00A73034">
        <w:rPr>
          <w:rFonts w:ascii="Times New Roman" w:hAnsi="Times New Roman" w:cs="Times New Roman"/>
          <w:sz w:val="24"/>
          <w:szCs w:val="24"/>
        </w:rPr>
        <w:t xml:space="preserve"> настоящего Порядка. </w:t>
      </w:r>
    </w:p>
    <w:p w:rsidR="006B0571" w:rsidRPr="00A73034" w:rsidRDefault="006B0571" w:rsidP="006B0571">
      <w:pPr>
        <w:pStyle w:val="ab"/>
        <w:autoSpaceDE w:val="0"/>
        <w:autoSpaceDN w:val="0"/>
        <w:adjustRightInd w:val="0"/>
        <w:spacing w:after="0" w:line="240" w:lineRule="auto"/>
        <w:ind w:left="0" w:firstLine="709"/>
        <w:jc w:val="both"/>
        <w:rPr>
          <w:rFonts w:ascii="Times New Roman" w:eastAsiaTheme="minorHAnsi" w:hAnsi="Times New Roman"/>
          <w:sz w:val="24"/>
          <w:szCs w:val="24"/>
        </w:rPr>
      </w:pPr>
      <w:r w:rsidRPr="00A73034">
        <w:rPr>
          <w:rFonts w:ascii="Times New Roman" w:eastAsiaTheme="minorHAnsi" w:hAnsi="Times New Roman"/>
          <w:sz w:val="24"/>
          <w:szCs w:val="24"/>
        </w:rPr>
        <w:t>Стоимость услуг, предоставляемых согласно гарантированному перечню услуг по погребению, возмещается специализированной службе по вопросам похоронного дела на основании справки о смерти, если обращение за возмещением указанных услуг последовало не позднее шести месяцев со дня погребения.</w:t>
      </w:r>
    </w:p>
    <w:p w:rsidR="006B0571" w:rsidRPr="00A73034" w:rsidRDefault="006B0571" w:rsidP="006B0571">
      <w:pPr>
        <w:pStyle w:val="ConsPlusNormal"/>
        <w:numPr>
          <w:ilvl w:val="0"/>
          <w:numId w:val="6"/>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 Получатель субсидии несет ответственность за нарушение сроков, полноту и достоверность сведений, отраженных в отчетах в соответствии с действующим законодательством. </w:t>
      </w:r>
    </w:p>
    <w:p w:rsidR="006B0571" w:rsidRPr="00A73034" w:rsidRDefault="006B0571" w:rsidP="006B0571">
      <w:pPr>
        <w:pStyle w:val="ConsPlusNormal"/>
        <w:numPr>
          <w:ilvl w:val="0"/>
          <w:numId w:val="6"/>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 Размер субсидии определяется по формуле:</w:t>
      </w:r>
    </w:p>
    <w:p w:rsidR="006B0571" w:rsidRPr="00A73034" w:rsidRDefault="006B0571" w:rsidP="006B0571">
      <w:pPr>
        <w:ind w:firstLine="709"/>
        <w:jc w:val="both"/>
      </w:pPr>
    </w:p>
    <w:p w:rsidR="006B0571" w:rsidRPr="00A73034" w:rsidRDefault="006B0571" w:rsidP="006B0571">
      <w:pPr>
        <w:ind w:firstLine="709"/>
        <w:jc w:val="both"/>
      </w:pPr>
      <w:proofErr w:type="spellStart"/>
      <w:r w:rsidRPr="00A73034">
        <w:t>Vсуб=K</w:t>
      </w:r>
      <w:proofErr w:type="spellEnd"/>
      <w:r w:rsidRPr="00A73034">
        <w:t xml:space="preserve"> зах</w:t>
      </w:r>
      <w:proofErr w:type="gramStart"/>
      <w:r w:rsidRPr="00A73034">
        <w:t>1</w:t>
      </w:r>
      <w:proofErr w:type="gramEnd"/>
      <w:r w:rsidRPr="00A73034">
        <w:t xml:space="preserve"> * (S пол1 – S утв1) + K зах2 * (Sпол2 – Sутв2)</w:t>
      </w:r>
    </w:p>
    <w:p w:rsidR="006B0571" w:rsidRPr="00A73034" w:rsidRDefault="006B0571" w:rsidP="006B0571">
      <w:pPr>
        <w:ind w:firstLine="709"/>
        <w:jc w:val="both"/>
      </w:pPr>
    </w:p>
    <w:p w:rsidR="006B0571" w:rsidRPr="00A73034" w:rsidRDefault="006B0571" w:rsidP="006B0571">
      <w:pPr>
        <w:ind w:firstLine="709"/>
        <w:jc w:val="both"/>
      </w:pPr>
      <w:r w:rsidRPr="00A73034">
        <w:t>где:</w:t>
      </w:r>
    </w:p>
    <w:p w:rsidR="006B0571" w:rsidRPr="00A73034" w:rsidRDefault="006B0571" w:rsidP="006B0571">
      <w:pPr>
        <w:ind w:firstLine="709"/>
        <w:jc w:val="both"/>
      </w:pPr>
      <w:r w:rsidRPr="00A73034">
        <w:rPr>
          <w:noProof/>
        </w:rPr>
        <w:drawing>
          <wp:inline distT="0" distB="0" distL="0" distR="0">
            <wp:extent cx="257175" cy="257175"/>
            <wp:effectExtent l="19050" t="0" r="0" b="0"/>
            <wp:docPr id="1" name="Рисунок 5" descr="base_24458_68493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base_24458_68493_6"/>
                    <pic:cNvPicPr>
                      <a:picLocks noChangeAspect="1" noChangeArrowheads="1"/>
                    </pic:cNvPicPr>
                  </pic:nvPicPr>
                  <pic:blipFill>
                    <a:blip r:embed="rId23" cstate="print"/>
                    <a:srcRect/>
                    <a:stretch>
                      <a:fillRect/>
                    </a:stretch>
                  </pic:blipFill>
                  <pic:spPr bwMode="auto">
                    <a:xfrm>
                      <a:off x="0" y="0"/>
                      <a:ext cx="257175" cy="257175"/>
                    </a:xfrm>
                    <a:prstGeom prst="rect">
                      <a:avLst/>
                    </a:prstGeom>
                    <a:noFill/>
                    <a:ln w="9525">
                      <a:noFill/>
                      <a:miter lim="800000"/>
                      <a:headEnd/>
                      <a:tailEnd/>
                    </a:ln>
                  </pic:spPr>
                </pic:pic>
              </a:graphicData>
            </a:graphic>
          </wp:inline>
        </w:drawing>
      </w:r>
      <w:r w:rsidRPr="00A73034">
        <w:t xml:space="preserve"> - объем субсидии на возмещение стоимости услуг по погребению;</w:t>
      </w:r>
    </w:p>
    <w:p w:rsidR="006B0571" w:rsidRPr="00A73034" w:rsidRDefault="006B0571" w:rsidP="006B0571">
      <w:pPr>
        <w:ind w:firstLine="709"/>
        <w:jc w:val="both"/>
      </w:pPr>
      <w:r w:rsidRPr="00A73034">
        <w:t>K зах</w:t>
      </w:r>
      <w:proofErr w:type="gramStart"/>
      <w:r w:rsidRPr="00A73034">
        <w:t>1</w:t>
      </w:r>
      <w:proofErr w:type="gramEnd"/>
      <w:r w:rsidRPr="00A73034">
        <w:t xml:space="preserve"> - количество умерших погребенных на безвозмездной основе в соответствии со статьей 9 Федерального закона от 12 января 1996 года № 8-ФЗ </w:t>
      </w:r>
      <w:r w:rsidRPr="00A73034">
        <w:br/>
        <w:t>«О погребении и похоронном деле»;</w:t>
      </w:r>
    </w:p>
    <w:p w:rsidR="006B0571" w:rsidRPr="00A73034" w:rsidRDefault="006B0571" w:rsidP="006B0571">
      <w:pPr>
        <w:ind w:firstLine="709"/>
        <w:jc w:val="both"/>
      </w:pPr>
      <w:r w:rsidRPr="00A73034">
        <w:t>S пол</w:t>
      </w:r>
      <w:proofErr w:type="gramStart"/>
      <w:r w:rsidRPr="00A73034">
        <w:t>1</w:t>
      </w:r>
      <w:proofErr w:type="gramEnd"/>
      <w:r w:rsidRPr="00A73034">
        <w:t xml:space="preserve"> – экономически обоснованная стоимость услуг по погребению, при погребении умерших, имеющих супруга, близких родственников, иных родственников, законного представителя или иное лицо, взявших на себя обязанность осуществлять погребение умерших, включающая экономически обоснованные затраты на оформление документов, необходимых для погребения, предоставление и доставку гроба и других предметов, необходимых для погребения, перевозку тела умершего (останков) на кладбище, погребение, установленная органами местного самоуправления;</w:t>
      </w:r>
    </w:p>
    <w:p w:rsidR="006B0571" w:rsidRPr="00A73034" w:rsidRDefault="006B0571" w:rsidP="006B0571">
      <w:pPr>
        <w:ind w:firstLine="709"/>
        <w:jc w:val="both"/>
      </w:pPr>
      <w:r w:rsidRPr="00A73034">
        <w:t>S утв</w:t>
      </w:r>
      <w:proofErr w:type="gramStart"/>
      <w:r w:rsidRPr="00A73034">
        <w:t>1</w:t>
      </w:r>
      <w:proofErr w:type="gramEnd"/>
      <w:r w:rsidRPr="00A73034">
        <w:t xml:space="preserve"> - стоимость услуг по погребению, предоставляемых согласно гарантированному перечню услуг по погребению, в соответствии со статьей 9 Федерального закона от 12 января 1996 года № 8-ФЗ «О погребении и похоронном деле», определенная органами местного самоуправления, по согласованию </w:t>
      </w:r>
      <w:r w:rsidRPr="00A73034">
        <w:rPr>
          <w:rFonts w:eastAsiaTheme="minorHAnsi"/>
        </w:rPr>
        <w:t>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w:t>
      </w:r>
      <w:r w:rsidRPr="00A73034">
        <w:t>;</w:t>
      </w:r>
    </w:p>
    <w:p w:rsidR="006B0571" w:rsidRPr="00A73034" w:rsidRDefault="006B0571" w:rsidP="006B0571">
      <w:pPr>
        <w:ind w:firstLine="709"/>
        <w:jc w:val="both"/>
      </w:pPr>
      <w:r w:rsidRPr="00A73034">
        <w:t>K зах</w:t>
      </w:r>
      <w:proofErr w:type="gramStart"/>
      <w:r w:rsidRPr="00A73034">
        <w:t>2</w:t>
      </w:r>
      <w:proofErr w:type="gramEnd"/>
      <w:r w:rsidRPr="00A73034">
        <w:t xml:space="preserve"> - количество умерших погребенных на безвозмездной основе в соответствии со статьей 12 Федерального закона от 12 января 1996 года № 8-ФЗ «О погребении и похоронном деле»;</w:t>
      </w:r>
    </w:p>
    <w:p w:rsidR="006B0571" w:rsidRPr="00A73034" w:rsidRDefault="006B0571" w:rsidP="006B0571">
      <w:pPr>
        <w:ind w:firstLine="709"/>
        <w:jc w:val="both"/>
      </w:pPr>
      <w:r w:rsidRPr="00A73034">
        <w:t>S пол</w:t>
      </w:r>
      <w:proofErr w:type="gramStart"/>
      <w:r w:rsidRPr="00A73034">
        <w:t>2</w:t>
      </w:r>
      <w:proofErr w:type="gramEnd"/>
      <w:r w:rsidRPr="00A73034">
        <w:t xml:space="preserve"> - экономически обоснованная стоимость услуг по погребению, при погребении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погребения, установленная органами местного самоуправления;</w:t>
      </w:r>
    </w:p>
    <w:p w:rsidR="006B0571" w:rsidRPr="00A73034" w:rsidRDefault="006B0571" w:rsidP="006B0571">
      <w:pPr>
        <w:ind w:firstLine="709"/>
        <w:jc w:val="both"/>
      </w:pPr>
      <w:r w:rsidRPr="00A73034">
        <w:t>S утв</w:t>
      </w:r>
      <w:proofErr w:type="gramStart"/>
      <w:r w:rsidRPr="00A73034">
        <w:t>2</w:t>
      </w:r>
      <w:proofErr w:type="gramEnd"/>
      <w:r w:rsidRPr="00A73034">
        <w:t xml:space="preserve"> - стоимость услуг по погребению, предоставляемых согласно гарантированному перечню услуг по погребению, в соответствии со статьей 12 Федерального закона от 12 января 1996 года № 8-ФЗ «О погребении и похоронном деле», определенная органами местного самоуправления </w:t>
      </w:r>
      <w:r w:rsidRPr="00A73034">
        <w:rPr>
          <w:rFonts w:eastAsiaTheme="minorHAnsi"/>
        </w:rPr>
        <w:t>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w:t>
      </w:r>
      <w:r w:rsidRPr="00A73034">
        <w:t>.</w:t>
      </w:r>
    </w:p>
    <w:p w:rsidR="006B0571" w:rsidRPr="00A73034" w:rsidRDefault="006B0571" w:rsidP="006B0571">
      <w:pPr>
        <w:pStyle w:val="ConsPlusNormal"/>
        <w:numPr>
          <w:ilvl w:val="0"/>
          <w:numId w:val="6"/>
        </w:numPr>
        <w:tabs>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 Перечисление сумм субсидии осуществляется Администрацией в пределах установленных лимитов бюджетных обязательств, утвержденных в установленном порядке, на </w:t>
      </w:r>
      <w:r w:rsidRPr="00A73034">
        <w:rPr>
          <w:rFonts w:ascii="Times New Roman" w:hAnsi="Times New Roman" w:cs="Times New Roman"/>
          <w:sz w:val="24"/>
          <w:szCs w:val="24"/>
        </w:rPr>
        <w:lastRenderedPageBreak/>
        <w:t xml:space="preserve">расчетный или корреспондентский счет, открытый получателям субсидии в учреждениях Центрального банка Российской Федерации или  кредитных организациях. </w:t>
      </w:r>
    </w:p>
    <w:p w:rsidR="006B0571" w:rsidRPr="00A73034" w:rsidRDefault="006B0571" w:rsidP="006B0571">
      <w:pPr>
        <w:autoSpaceDE w:val="0"/>
        <w:autoSpaceDN w:val="0"/>
        <w:adjustRightInd w:val="0"/>
        <w:ind w:firstLine="540"/>
        <w:jc w:val="both"/>
      </w:pPr>
      <w:r w:rsidRPr="00A73034">
        <w:t xml:space="preserve">Субсидии получателю предоставляются в пределах бюджетных ассигнований, предусмотренных на указанные цели в бюджете муниципального образования </w:t>
      </w:r>
      <w:r w:rsidR="00C447A0">
        <w:t xml:space="preserve">поселок </w:t>
      </w:r>
      <w:proofErr w:type="spellStart"/>
      <w:r w:rsidR="00C447A0">
        <w:t>Правохеттинскйи</w:t>
      </w:r>
      <w:proofErr w:type="spellEnd"/>
      <w:r w:rsidRPr="00A73034">
        <w:t xml:space="preserve"> на соответствующий финансовый год. Осуществление расходов, источником финансового обеспечения которых являются не использованные в отчетном финансовом году остатки субсидий при принятии главным распорядителем как получателем бюджетных средств возможно по согласованию с финансовым органом муниципального образования решения о наличии потребности в указанных средствах. </w:t>
      </w:r>
    </w:p>
    <w:p w:rsidR="006B0571" w:rsidRPr="00A73034" w:rsidRDefault="006B0571" w:rsidP="006B0571">
      <w:pPr>
        <w:tabs>
          <w:tab w:val="left" w:pos="1200"/>
        </w:tabs>
        <w:ind w:firstLine="709"/>
        <w:jc w:val="both"/>
      </w:pPr>
    </w:p>
    <w:p w:rsidR="006B0571" w:rsidRPr="00A73034" w:rsidRDefault="006B0571" w:rsidP="006B0571">
      <w:pPr>
        <w:pStyle w:val="ConsPlusNormal"/>
        <w:jc w:val="center"/>
        <w:outlineLvl w:val="1"/>
        <w:rPr>
          <w:rFonts w:ascii="Times New Roman" w:hAnsi="Times New Roman" w:cs="Times New Roman"/>
          <w:b/>
          <w:sz w:val="24"/>
          <w:szCs w:val="24"/>
        </w:rPr>
      </w:pPr>
      <w:r w:rsidRPr="00A73034">
        <w:rPr>
          <w:rFonts w:ascii="Times New Roman" w:hAnsi="Times New Roman" w:cs="Times New Roman"/>
          <w:b/>
          <w:sz w:val="24"/>
          <w:szCs w:val="24"/>
        </w:rPr>
        <w:t>III. Требования к отчетности о достижении показателей</w:t>
      </w:r>
    </w:p>
    <w:p w:rsidR="006B0571" w:rsidRPr="00A73034" w:rsidRDefault="006B0571" w:rsidP="006B0571">
      <w:pPr>
        <w:pStyle w:val="ConsPlusNormal"/>
        <w:jc w:val="center"/>
        <w:rPr>
          <w:rFonts w:ascii="Times New Roman" w:hAnsi="Times New Roman" w:cs="Times New Roman"/>
          <w:b/>
          <w:sz w:val="24"/>
          <w:szCs w:val="24"/>
        </w:rPr>
      </w:pPr>
      <w:r w:rsidRPr="00A73034">
        <w:rPr>
          <w:rFonts w:ascii="Times New Roman" w:hAnsi="Times New Roman" w:cs="Times New Roman"/>
          <w:b/>
          <w:sz w:val="24"/>
          <w:szCs w:val="24"/>
        </w:rPr>
        <w:t>результативности использования субсидий</w:t>
      </w:r>
    </w:p>
    <w:p w:rsidR="006B0571" w:rsidRPr="00A73034" w:rsidRDefault="006B0571" w:rsidP="006B0571">
      <w:pPr>
        <w:pStyle w:val="ConsPlusNormal"/>
        <w:ind w:left="540"/>
        <w:jc w:val="both"/>
        <w:rPr>
          <w:rFonts w:ascii="Times New Roman" w:hAnsi="Times New Roman" w:cs="Times New Roman"/>
          <w:sz w:val="24"/>
          <w:szCs w:val="24"/>
        </w:rPr>
      </w:pP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xml:space="preserve">3.1. В целях </w:t>
      </w:r>
      <w:proofErr w:type="gramStart"/>
      <w:r w:rsidRPr="00A73034">
        <w:rPr>
          <w:rFonts w:ascii="Times New Roman" w:hAnsi="Times New Roman" w:cs="Times New Roman"/>
          <w:sz w:val="24"/>
          <w:szCs w:val="24"/>
        </w:rPr>
        <w:t>обоснования достижения показателя результативности использования субсидий</w:t>
      </w:r>
      <w:proofErr w:type="gramEnd"/>
      <w:r w:rsidRPr="00A73034">
        <w:rPr>
          <w:rFonts w:ascii="Times New Roman" w:hAnsi="Times New Roman" w:cs="Times New Roman"/>
          <w:sz w:val="24"/>
          <w:szCs w:val="24"/>
        </w:rPr>
        <w:t xml:space="preserve"> получатель субсидий составляет и предоставляет в Администрацию отчет о количестве обращений граждан в органы местного самоуправления по вопросу качества оказываемых ритуальных услуг за отчетный период в срок до 20 числа после окончания отчетного финансового года один раз в год.</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3.2. Отчет получателя субсидии о достижении показателей результативности содержит следующую информацию:</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дата поступившего обращения граждан в органы местного самоуправления;</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фамилия, имя и отчество граждан;</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суть обращения;</w:t>
      </w:r>
    </w:p>
    <w:p w:rsidR="006B0571" w:rsidRPr="00A73034" w:rsidRDefault="006B0571" w:rsidP="006B0571">
      <w:pPr>
        <w:pStyle w:val="ConsPlusNormal"/>
        <w:ind w:firstLine="709"/>
        <w:jc w:val="both"/>
        <w:rPr>
          <w:rFonts w:ascii="Times New Roman" w:hAnsi="Times New Roman" w:cs="Times New Roman"/>
          <w:sz w:val="24"/>
          <w:szCs w:val="24"/>
        </w:rPr>
      </w:pPr>
      <w:r w:rsidRPr="00A73034">
        <w:rPr>
          <w:rFonts w:ascii="Times New Roman" w:hAnsi="Times New Roman" w:cs="Times New Roman"/>
          <w:sz w:val="24"/>
          <w:szCs w:val="24"/>
        </w:rPr>
        <w:t>- принятые меры по устранению нарушения по поступившим обращениям.</w:t>
      </w:r>
    </w:p>
    <w:p w:rsidR="006B0571" w:rsidRPr="00A73034" w:rsidRDefault="006B0571" w:rsidP="006B0571">
      <w:pPr>
        <w:jc w:val="center"/>
        <w:rPr>
          <w:b/>
        </w:rPr>
      </w:pPr>
    </w:p>
    <w:p w:rsidR="006B0571" w:rsidRPr="00A73034" w:rsidRDefault="006B0571" w:rsidP="006B0571">
      <w:pPr>
        <w:jc w:val="center"/>
        <w:rPr>
          <w:b/>
        </w:rPr>
      </w:pPr>
      <w:r w:rsidRPr="00A73034">
        <w:rPr>
          <w:b/>
          <w:lang w:val="en-US"/>
        </w:rPr>
        <w:t>IV</w:t>
      </w:r>
      <w:r w:rsidRPr="00A73034">
        <w:rPr>
          <w:b/>
        </w:rPr>
        <w:t>. Требования об осуществлении контроля за соблюдением условий,</w:t>
      </w:r>
    </w:p>
    <w:p w:rsidR="006B0571" w:rsidRPr="00A73034" w:rsidRDefault="006B0571" w:rsidP="006B0571">
      <w:pPr>
        <w:ind w:firstLine="709"/>
        <w:jc w:val="center"/>
        <w:rPr>
          <w:b/>
        </w:rPr>
      </w:pPr>
      <w:r w:rsidRPr="00A73034">
        <w:rPr>
          <w:b/>
        </w:rPr>
        <w:t>целей и порядка предоставления субсидии и ответственности за их нарушение</w:t>
      </w:r>
    </w:p>
    <w:p w:rsidR="006B0571" w:rsidRPr="00A73034" w:rsidRDefault="006B0571" w:rsidP="006B0571">
      <w:pPr>
        <w:ind w:firstLine="709"/>
        <w:jc w:val="center"/>
        <w:rPr>
          <w:b/>
        </w:rPr>
      </w:pPr>
    </w:p>
    <w:p w:rsidR="006B0571" w:rsidRPr="00A73034" w:rsidRDefault="006B0571" w:rsidP="006B0571">
      <w:pPr>
        <w:tabs>
          <w:tab w:val="left" w:pos="-567"/>
          <w:tab w:val="left" w:pos="851"/>
          <w:tab w:val="left" w:pos="1276"/>
        </w:tabs>
        <w:ind w:firstLine="709"/>
        <w:jc w:val="both"/>
      </w:pPr>
      <w:r w:rsidRPr="00A73034">
        <w:t xml:space="preserve">4.1. Администрация осуществляет проверку и </w:t>
      </w:r>
      <w:proofErr w:type="gramStart"/>
      <w:r w:rsidRPr="00A73034">
        <w:t>контроль за</w:t>
      </w:r>
      <w:proofErr w:type="gramEnd"/>
      <w:r w:rsidRPr="00A73034">
        <w:t xml:space="preserve"> соблюдением условий, целей и порядка предоставления субсидии их получателями.</w:t>
      </w:r>
    </w:p>
    <w:p w:rsidR="006B0571" w:rsidRPr="00A73034" w:rsidRDefault="006B0571" w:rsidP="006B0571">
      <w:pPr>
        <w:tabs>
          <w:tab w:val="left" w:pos="-567"/>
        </w:tabs>
        <w:ind w:firstLine="709"/>
        <w:jc w:val="both"/>
      </w:pPr>
      <w:r w:rsidRPr="00A73034">
        <w:tab/>
        <w:t>Получатель субсидий обязан представлять по требованию Администрации документацию, указанную в соглашении, допускать представителей Администрации к проверкам целевого использования субсидии.</w:t>
      </w:r>
    </w:p>
    <w:p w:rsidR="006B0571" w:rsidRPr="00A73034" w:rsidRDefault="006B0571" w:rsidP="006B0571">
      <w:pPr>
        <w:tabs>
          <w:tab w:val="left" w:pos="-567"/>
          <w:tab w:val="left" w:pos="851"/>
          <w:tab w:val="left" w:pos="1276"/>
        </w:tabs>
        <w:ind w:firstLine="709"/>
        <w:jc w:val="both"/>
      </w:pPr>
      <w:r w:rsidRPr="00A73034">
        <w:t xml:space="preserve">4.2. Нарушение сроков представления отчетности, указанной в пункте 2.12 раздела </w:t>
      </w:r>
      <w:r w:rsidRPr="00A73034">
        <w:rPr>
          <w:lang w:val="en-US"/>
        </w:rPr>
        <w:t>II</w:t>
      </w:r>
      <w:r w:rsidRPr="00A73034">
        <w:t xml:space="preserve"> настоящего Порядка, несоответствие представленных документов установленным требованиям или непредставление (представление не в полном объеме) документов является основанием для приостановления перечисления субсидии.</w:t>
      </w:r>
    </w:p>
    <w:p w:rsidR="006B0571" w:rsidRPr="00A73034" w:rsidRDefault="006B0571" w:rsidP="006B0571">
      <w:pPr>
        <w:pStyle w:val="ab"/>
        <w:tabs>
          <w:tab w:val="left" w:pos="-567"/>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 xml:space="preserve">4.3. Решение о приостановлении перечисления субсидии направляется Администрацией получателю субсидии в течение пяти рабочих дней со дня обнаружения обстоятельств, указанных в пункте 4.2 раздела </w:t>
      </w:r>
      <w:r w:rsidRPr="00A73034">
        <w:rPr>
          <w:rFonts w:ascii="Times New Roman" w:eastAsia="Times New Roman" w:hAnsi="Times New Roman"/>
          <w:sz w:val="24"/>
          <w:szCs w:val="24"/>
          <w:lang w:val="en-US" w:eastAsia="ru-RU"/>
        </w:rPr>
        <w:t>IV</w:t>
      </w:r>
      <w:r w:rsidR="00C447A0">
        <w:rPr>
          <w:rFonts w:ascii="Times New Roman" w:eastAsia="Times New Roman" w:hAnsi="Times New Roman"/>
          <w:sz w:val="24"/>
          <w:szCs w:val="24"/>
          <w:lang w:eastAsia="ru-RU"/>
        </w:rPr>
        <w:t xml:space="preserve"> </w:t>
      </w:r>
      <w:r w:rsidRPr="00A73034">
        <w:rPr>
          <w:rFonts w:ascii="Times New Roman" w:eastAsia="Times New Roman" w:hAnsi="Times New Roman"/>
          <w:sz w:val="24"/>
          <w:szCs w:val="24"/>
          <w:lang w:eastAsia="ru-RU"/>
        </w:rPr>
        <w:t>настоящего Порядка.</w:t>
      </w:r>
    </w:p>
    <w:p w:rsidR="006B0571" w:rsidRPr="00A73034" w:rsidRDefault="006B0571" w:rsidP="006B0571">
      <w:pPr>
        <w:tabs>
          <w:tab w:val="left" w:pos="-567"/>
          <w:tab w:val="left" w:pos="1200"/>
          <w:tab w:val="left" w:pos="1276"/>
        </w:tabs>
        <w:ind w:firstLine="709"/>
        <w:jc w:val="both"/>
      </w:pPr>
      <w:r w:rsidRPr="00A73034">
        <w:t xml:space="preserve">4.4. Перечисление субсидии возобновляется в течение пяти рабочих дней со дня поступления в Администрацию документов, подтверждающих устранение получателем субсидии обстоятельств, указанных в пункте 4.2 </w:t>
      </w:r>
      <w:r w:rsidRPr="00A73034">
        <w:br/>
        <w:t xml:space="preserve">раздела </w:t>
      </w:r>
      <w:r w:rsidRPr="00A73034">
        <w:rPr>
          <w:lang w:val="en-US"/>
        </w:rPr>
        <w:t>IV</w:t>
      </w:r>
      <w:r w:rsidRPr="00A73034">
        <w:t xml:space="preserve"> настоящего Порядка.</w:t>
      </w:r>
    </w:p>
    <w:p w:rsidR="006B0571" w:rsidRPr="00A73034" w:rsidRDefault="006B0571" w:rsidP="006B0571">
      <w:pPr>
        <w:tabs>
          <w:tab w:val="left" w:pos="-567"/>
          <w:tab w:val="left" w:pos="1200"/>
          <w:tab w:val="left" w:pos="1276"/>
        </w:tabs>
        <w:ind w:firstLine="709"/>
        <w:jc w:val="both"/>
      </w:pPr>
      <w:r w:rsidRPr="00A73034">
        <w:t>4.5. Полученная субсидия подлежит возврату в бюджет муниципального образования в следующих случаях:</w:t>
      </w:r>
    </w:p>
    <w:p w:rsidR="006B0571" w:rsidRPr="00A73034" w:rsidRDefault="006B0571" w:rsidP="006B0571">
      <w:pPr>
        <w:pStyle w:val="ab"/>
        <w:numPr>
          <w:ilvl w:val="0"/>
          <w:numId w:val="12"/>
        </w:numPr>
        <w:tabs>
          <w:tab w:val="left" w:pos="-567"/>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выявления факта предоставления получателем субсидии недостоверных сведений в документах, необходимых для ее получения;</w:t>
      </w:r>
    </w:p>
    <w:p w:rsidR="006B0571" w:rsidRPr="00A73034" w:rsidRDefault="006B0571" w:rsidP="006B0571">
      <w:pPr>
        <w:pStyle w:val="ConsPlusNormal"/>
        <w:numPr>
          <w:ilvl w:val="0"/>
          <w:numId w:val="12"/>
        </w:numPr>
        <w:tabs>
          <w:tab w:val="left" w:pos="-567"/>
          <w:tab w:val="left" w:pos="1276"/>
        </w:tabs>
        <w:ind w:left="0" w:firstLine="709"/>
        <w:jc w:val="both"/>
        <w:rPr>
          <w:rFonts w:ascii="Times New Roman" w:hAnsi="Times New Roman" w:cs="Times New Roman"/>
          <w:sz w:val="24"/>
          <w:szCs w:val="24"/>
        </w:rPr>
      </w:pPr>
      <w:r w:rsidRPr="00A73034">
        <w:rPr>
          <w:rFonts w:ascii="Times New Roman" w:hAnsi="Times New Roman" w:cs="Times New Roman"/>
          <w:sz w:val="24"/>
          <w:szCs w:val="24"/>
        </w:rPr>
        <w:t>нецелевого использования субсидии;</w:t>
      </w:r>
    </w:p>
    <w:p w:rsidR="006B0571" w:rsidRPr="00A73034" w:rsidRDefault="006B0571" w:rsidP="006B0571">
      <w:pPr>
        <w:pStyle w:val="ab"/>
        <w:numPr>
          <w:ilvl w:val="0"/>
          <w:numId w:val="12"/>
        </w:numPr>
        <w:tabs>
          <w:tab w:val="left" w:pos="-567"/>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t>нарушения получателем субсидии условий и (или) порядка ее предоставления;</w:t>
      </w:r>
    </w:p>
    <w:p w:rsidR="006B0571" w:rsidRPr="00A73034" w:rsidRDefault="006B0571" w:rsidP="006B0571">
      <w:pPr>
        <w:pStyle w:val="ab"/>
        <w:numPr>
          <w:ilvl w:val="0"/>
          <w:numId w:val="12"/>
        </w:numPr>
        <w:tabs>
          <w:tab w:val="left" w:pos="-567"/>
          <w:tab w:val="left" w:pos="1276"/>
        </w:tabs>
        <w:spacing w:after="0" w:line="240" w:lineRule="auto"/>
        <w:ind w:left="0" w:firstLine="709"/>
        <w:jc w:val="both"/>
        <w:rPr>
          <w:rFonts w:ascii="Times New Roman" w:eastAsia="Times New Roman" w:hAnsi="Times New Roman"/>
          <w:sz w:val="24"/>
          <w:szCs w:val="24"/>
          <w:lang w:eastAsia="ru-RU"/>
        </w:rPr>
      </w:pPr>
      <w:proofErr w:type="spellStart"/>
      <w:r w:rsidRPr="00A73034">
        <w:rPr>
          <w:rFonts w:ascii="Times New Roman" w:eastAsia="Times New Roman" w:hAnsi="Times New Roman"/>
          <w:sz w:val="24"/>
          <w:szCs w:val="24"/>
          <w:lang w:eastAsia="ru-RU"/>
        </w:rPr>
        <w:t>недостижения</w:t>
      </w:r>
      <w:proofErr w:type="spellEnd"/>
      <w:r w:rsidRPr="00A73034">
        <w:rPr>
          <w:rFonts w:ascii="Times New Roman" w:eastAsia="Times New Roman" w:hAnsi="Times New Roman"/>
          <w:sz w:val="24"/>
          <w:szCs w:val="24"/>
          <w:lang w:eastAsia="ru-RU"/>
        </w:rPr>
        <w:t xml:space="preserve"> показателей, предусмотренных пунктом 2.15 раздела </w:t>
      </w:r>
      <w:r w:rsidRPr="00A73034">
        <w:rPr>
          <w:rFonts w:ascii="Times New Roman" w:eastAsia="Times New Roman" w:hAnsi="Times New Roman"/>
          <w:sz w:val="24"/>
          <w:szCs w:val="24"/>
          <w:lang w:val="en-US" w:eastAsia="ru-RU"/>
        </w:rPr>
        <w:t>II</w:t>
      </w:r>
      <w:r w:rsidRPr="00A73034">
        <w:rPr>
          <w:rFonts w:ascii="Times New Roman" w:eastAsia="Times New Roman" w:hAnsi="Times New Roman"/>
          <w:sz w:val="24"/>
          <w:szCs w:val="24"/>
          <w:lang w:eastAsia="ru-RU"/>
        </w:rPr>
        <w:t xml:space="preserve"> настоящего Порядка;</w:t>
      </w:r>
    </w:p>
    <w:p w:rsidR="006B0571" w:rsidRPr="00A73034" w:rsidRDefault="006B0571" w:rsidP="006B0571">
      <w:pPr>
        <w:pStyle w:val="ab"/>
        <w:numPr>
          <w:ilvl w:val="0"/>
          <w:numId w:val="12"/>
        </w:numPr>
        <w:tabs>
          <w:tab w:val="left" w:pos="-567"/>
          <w:tab w:val="left" w:pos="1276"/>
        </w:tabs>
        <w:spacing w:after="0" w:line="240" w:lineRule="auto"/>
        <w:ind w:left="0" w:firstLine="709"/>
        <w:jc w:val="both"/>
        <w:rPr>
          <w:rFonts w:ascii="Times New Roman" w:eastAsia="Times New Roman" w:hAnsi="Times New Roman"/>
          <w:sz w:val="24"/>
          <w:szCs w:val="24"/>
          <w:lang w:eastAsia="ru-RU"/>
        </w:rPr>
      </w:pPr>
      <w:r w:rsidRPr="00A73034">
        <w:rPr>
          <w:rFonts w:ascii="Times New Roman" w:eastAsia="Times New Roman" w:hAnsi="Times New Roman"/>
          <w:sz w:val="24"/>
          <w:szCs w:val="24"/>
          <w:lang w:eastAsia="ru-RU"/>
        </w:rPr>
        <w:lastRenderedPageBreak/>
        <w:t xml:space="preserve">расторжения соглашения о предоставлении субсидии. </w:t>
      </w:r>
    </w:p>
    <w:p w:rsidR="006B0571" w:rsidRPr="00A73034" w:rsidRDefault="006B0571" w:rsidP="006B0571">
      <w:pPr>
        <w:tabs>
          <w:tab w:val="left" w:pos="-567"/>
          <w:tab w:val="left" w:pos="1200"/>
          <w:tab w:val="left" w:pos="1276"/>
        </w:tabs>
        <w:ind w:firstLine="709"/>
        <w:jc w:val="both"/>
      </w:pPr>
      <w:r w:rsidRPr="00A73034">
        <w:t xml:space="preserve">4.6. Выявление обстоятельств, указанных в пункте 4.5 раздела </w:t>
      </w:r>
      <w:r w:rsidRPr="00A73034">
        <w:rPr>
          <w:lang w:val="en-US"/>
        </w:rPr>
        <w:t>IV</w:t>
      </w:r>
      <w:r w:rsidRPr="00A73034">
        <w:t xml:space="preserve"> настоящего Порядка, фиксируется в акте проверки, осуществляемой в соответствии с пунктом 4.1 раздела </w:t>
      </w:r>
      <w:r w:rsidRPr="00A73034">
        <w:rPr>
          <w:lang w:val="en-US"/>
        </w:rPr>
        <w:t>IV</w:t>
      </w:r>
      <w:r w:rsidRPr="00A73034">
        <w:t xml:space="preserve"> настоящего Порядка. Возврат денежных средств осуществляется получателем субсидии в течение десяти рабочих дней со дня получения получателем субсидии акта проверки, фиксирующего выявленные обстоятельства. </w:t>
      </w:r>
    </w:p>
    <w:p w:rsidR="006B0571" w:rsidRPr="00A73034" w:rsidRDefault="006B0571" w:rsidP="006B0571">
      <w:pPr>
        <w:tabs>
          <w:tab w:val="left" w:pos="-567"/>
          <w:tab w:val="left" w:pos="1200"/>
          <w:tab w:val="left" w:pos="1276"/>
        </w:tabs>
        <w:ind w:firstLine="709"/>
        <w:jc w:val="both"/>
      </w:pPr>
      <w:r w:rsidRPr="00A73034">
        <w:t>4.7. В случае</w:t>
      </w:r>
      <w:proofErr w:type="gramStart"/>
      <w:r w:rsidRPr="00A73034">
        <w:t>,</w:t>
      </w:r>
      <w:proofErr w:type="gramEnd"/>
      <w:r w:rsidRPr="00A73034">
        <w:t xml:space="preserve"> если фактическая сумма принятых Администрацией недополученных доходов получателя субсидии в соответствии с актом сверки окажется меньше суммы фактически предоставленного размера субсидии, то выявленная согласно акту сверки разница подлежит возврату в бюджет муниципального образования</w:t>
      </w:r>
      <w:r w:rsidR="00C447A0">
        <w:t xml:space="preserve"> поселок Правохеттинский </w:t>
      </w:r>
      <w:r w:rsidRPr="00A73034">
        <w:t>в течение десяти рабочих дней со дня получения получателем субсидии уведомления о возврате.</w:t>
      </w:r>
    </w:p>
    <w:p w:rsidR="006B0571" w:rsidRPr="00A73034" w:rsidRDefault="006B0571" w:rsidP="006B0571">
      <w:pPr>
        <w:tabs>
          <w:tab w:val="left" w:pos="-567"/>
          <w:tab w:val="left" w:pos="1200"/>
          <w:tab w:val="left" w:pos="1276"/>
        </w:tabs>
        <w:ind w:firstLine="709"/>
        <w:jc w:val="both"/>
      </w:pPr>
      <w:r w:rsidRPr="00A73034">
        <w:t xml:space="preserve">4.8. </w:t>
      </w:r>
      <w:proofErr w:type="gramStart"/>
      <w:r w:rsidRPr="00A73034">
        <w:t xml:space="preserve">В случае образования не использованного в отчетном финансовом году остатка субсидии на финансовое обеспечение затрат и отсутствия решения Администрации, принятого по согласованию с финансовым органом муниципального образования, о наличии потребности в указанных средствах субсидия (остаток субсидии) подлежит возврату получателем субсидии в течение десяти рабочих дней с момента доведения Администрацией до сведения получателя субсидии письменного уведомления о необходимости возврата субсидии. </w:t>
      </w:r>
      <w:proofErr w:type="gramEnd"/>
    </w:p>
    <w:p w:rsidR="006B0571" w:rsidRPr="00A73034" w:rsidRDefault="006B0571" w:rsidP="006B0571">
      <w:pPr>
        <w:tabs>
          <w:tab w:val="left" w:pos="-567"/>
          <w:tab w:val="left" w:pos="1200"/>
          <w:tab w:val="left" w:pos="1276"/>
        </w:tabs>
        <w:ind w:firstLine="709"/>
        <w:jc w:val="both"/>
      </w:pPr>
      <w:r w:rsidRPr="00A73034">
        <w:t>4.9. За невыполнение или ненадлежащее выполнение условий предоставления субсидии получатель субсидии несет ответственность в соответствии с действующим законодательством и соглашением о предоставлении субсидии.</w:t>
      </w:r>
    </w:p>
    <w:p w:rsidR="006B0571" w:rsidRPr="00A73034" w:rsidRDefault="006B0571" w:rsidP="006B0571">
      <w:pPr>
        <w:tabs>
          <w:tab w:val="left" w:pos="-567"/>
          <w:tab w:val="left" w:pos="1200"/>
          <w:tab w:val="left" w:pos="1276"/>
        </w:tabs>
        <w:ind w:firstLine="709"/>
        <w:jc w:val="both"/>
      </w:pPr>
    </w:p>
    <w:p w:rsidR="006B0571" w:rsidRPr="00A73034" w:rsidRDefault="006B0571" w:rsidP="006B0571">
      <w:pPr>
        <w:sectPr w:rsidR="006B0571" w:rsidRPr="00A73034">
          <w:pgSz w:w="11906" w:h="16838"/>
          <w:pgMar w:top="1134" w:right="567" w:bottom="1134" w:left="1418" w:header="709" w:footer="709" w:gutter="0"/>
          <w:pgNumType w:start="1"/>
          <w:cols w:space="720"/>
        </w:sectPr>
      </w:pPr>
    </w:p>
    <w:p w:rsidR="006B0571" w:rsidRPr="00393195" w:rsidRDefault="006B0571" w:rsidP="006B0571">
      <w:pPr>
        <w:ind w:left="4536"/>
        <w:rPr>
          <w:b/>
          <w:sz w:val="20"/>
          <w:szCs w:val="20"/>
        </w:rPr>
      </w:pPr>
      <w:r w:rsidRPr="00393195">
        <w:rPr>
          <w:b/>
          <w:sz w:val="20"/>
          <w:szCs w:val="20"/>
        </w:rPr>
        <w:lastRenderedPageBreak/>
        <w:t>Приложение № 1</w:t>
      </w:r>
    </w:p>
    <w:p w:rsidR="006B0571" w:rsidRPr="00393195" w:rsidRDefault="006B0571" w:rsidP="006B0571">
      <w:pPr>
        <w:autoSpaceDE w:val="0"/>
        <w:autoSpaceDN w:val="0"/>
        <w:adjustRightInd w:val="0"/>
        <w:ind w:left="4536"/>
        <w:rPr>
          <w:sz w:val="20"/>
          <w:szCs w:val="20"/>
        </w:rPr>
      </w:pPr>
      <w:r w:rsidRPr="00393195">
        <w:rPr>
          <w:sz w:val="20"/>
          <w:szCs w:val="20"/>
        </w:rPr>
        <w:t xml:space="preserve">к </w:t>
      </w:r>
      <w:hyperlink r:id="rId24" w:anchor="P35" w:history="1">
        <w:r w:rsidRPr="00393195">
          <w:rPr>
            <w:rStyle w:val="aa"/>
            <w:sz w:val="20"/>
            <w:szCs w:val="20"/>
          </w:rPr>
          <w:t>Порядку</w:t>
        </w:r>
      </w:hyperlink>
      <w:r w:rsidRPr="00393195">
        <w:rPr>
          <w:sz w:val="20"/>
          <w:szCs w:val="20"/>
        </w:rPr>
        <w:t xml:space="preserve"> предоставления субсидии специализированным службам по вопросам похоронного дела на возмещение стоимости услуг по погребению умерших</w:t>
      </w:r>
    </w:p>
    <w:p w:rsidR="006B0571" w:rsidRPr="00A73034" w:rsidRDefault="006B0571" w:rsidP="006B0571">
      <w:pPr>
        <w:widowControl w:val="0"/>
        <w:autoSpaceDE w:val="0"/>
        <w:autoSpaceDN w:val="0"/>
        <w:adjustRightInd w:val="0"/>
      </w:pPr>
    </w:p>
    <w:p w:rsidR="006B0571" w:rsidRPr="00A73034" w:rsidRDefault="006B0571" w:rsidP="006B0571">
      <w:pPr>
        <w:widowControl w:val="0"/>
        <w:autoSpaceDE w:val="0"/>
        <w:autoSpaceDN w:val="0"/>
        <w:adjustRightInd w:val="0"/>
      </w:pPr>
    </w:p>
    <w:p w:rsidR="006B0571" w:rsidRPr="00A73034" w:rsidRDefault="006B0571" w:rsidP="006B0571">
      <w:pPr>
        <w:widowControl w:val="0"/>
        <w:autoSpaceDE w:val="0"/>
        <w:autoSpaceDN w:val="0"/>
        <w:adjustRightInd w:val="0"/>
        <w:jc w:val="center"/>
        <w:rPr>
          <w:b/>
          <w:bCs/>
          <w:kern w:val="32"/>
        </w:rPr>
      </w:pPr>
      <w:r w:rsidRPr="00A73034">
        <w:rPr>
          <w:b/>
          <w:bCs/>
          <w:kern w:val="32"/>
        </w:rPr>
        <w:t>СОГЛАШЕНИЕ № ____</w:t>
      </w:r>
    </w:p>
    <w:p w:rsidR="006B0571" w:rsidRPr="00A73034" w:rsidRDefault="006B0571" w:rsidP="006B0571">
      <w:pPr>
        <w:widowControl w:val="0"/>
        <w:autoSpaceDE w:val="0"/>
        <w:autoSpaceDN w:val="0"/>
        <w:adjustRightInd w:val="0"/>
        <w:jc w:val="center"/>
        <w:rPr>
          <w:b/>
          <w:bCs/>
          <w:kern w:val="32"/>
        </w:rPr>
      </w:pPr>
      <w:r w:rsidRPr="00A73034">
        <w:rPr>
          <w:b/>
          <w:bCs/>
          <w:kern w:val="32"/>
        </w:rPr>
        <w:t>о предоставлении субсидии</w:t>
      </w:r>
    </w:p>
    <w:p w:rsidR="006B0571" w:rsidRPr="00A73034" w:rsidRDefault="006B0571" w:rsidP="006B0571">
      <w:pPr>
        <w:widowControl w:val="0"/>
        <w:autoSpaceDE w:val="0"/>
        <w:autoSpaceDN w:val="0"/>
        <w:adjustRightInd w:val="0"/>
      </w:pPr>
    </w:p>
    <w:tbl>
      <w:tblPr>
        <w:tblW w:w="0" w:type="auto"/>
        <w:tblLook w:val="01E0"/>
      </w:tblPr>
      <w:tblGrid>
        <w:gridCol w:w="4944"/>
        <w:gridCol w:w="4910"/>
      </w:tblGrid>
      <w:tr w:rsidR="006B0571" w:rsidRPr="00A73034" w:rsidTr="00AC5C45">
        <w:tc>
          <w:tcPr>
            <w:tcW w:w="5012" w:type="dxa"/>
            <w:hideMark/>
          </w:tcPr>
          <w:p w:rsidR="006B0571" w:rsidRPr="00A73034" w:rsidRDefault="006B0571" w:rsidP="00AC5C45">
            <w:pPr>
              <w:widowControl w:val="0"/>
              <w:autoSpaceDE w:val="0"/>
              <w:autoSpaceDN w:val="0"/>
              <w:adjustRightInd w:val="0"/>
              <w:rPr>
                <w:lang w:eastAsia="en-US"/>
              </w:rPr>
            </w:pPr>
            <w:r w:rsidRPr="00A73034">
              <w:rPr>
                <w:lang w:eastAsia="en-US"/>
              </w:rPr>
              <w:t>____________________</w:t>
            </w:r>
          </w:p>
        </w:tc>
        <w:tc>
          <w:tcPr>
            <w:tcW w:w="5012" w:type="dxa"/>
            <w:hideMark/>
          </w:tcPr>
          <w:p w:rsidR="006B0571" w:rsidRPr="00A73034" w:rsidRDefault="006B0571" w:rsidP="00AC5C45">
            <w:pPr>
              <w:widowControl w:val="0"/>
              <w:autoSpaceDE w:val="0"/>
              <w:autoSpaceDN w:val="0"/>
              <w:adjustRightInd w:val="0"/>
              <w:rPr>
                <w:lang w:eastAsia="en-US"/>
              </w:rPr>
            </w:pPr>
            <w:r w:rsidRPr="00A73034">
              <w:rPr>
                <w:lang w:eastAsia="en-US"/>
              </w:rPr>
              <w:t xml:space="preserve">                           ___ __________ 201_ г.</w:t>
            </w:r>
          </w:p>
        </w:tc>
      </w:tr>
    </w:tbl>
    <w:p w:rsidR="006B0571" w:rsidRPr="00A73034" w:rsidRDefault="006B0571" w:rsidP="006B0571">
      <w:pPr>
        <w:pStyle w:val="ConsPlusNonformat"/>
        <w:jc w:val="both"/>
        <w:rPr>
          <w:rFonts w:ascii="Times New Roman" w:hAnsi="Times New Roman" w:cs="Times New Roman"/>
          <w:sz w:val="24"/>
          <w:szCs w:val="24"/>
        </w:rPr>
      </w:pPr>
    </w:p>
    <w:p w:rsidR="006B0571" w:rsidRPr="00A73034" w:rsidRDefault="006B0571" w:rsidP="006B0571">
      <w:pPr>
        <w:pStyle w:val="ConsPlusNonformat"/>
        <w:ind w:firstLine="709"/>
        <w:jc w:val="both"/>
        <w:rPr>
          <w:rFonts w:ascii="Times New Roman" w:hAnsi="Times New Roman" w:cs="Times New Roman"/>
          <w:sz w:val="24"/>
          <w:szCs w:val="24"/>
        </w:rPr>
      </w:pPr>
      <w:proofErr w:type="gramStart"/>
      <w:r w:rsidRPr="00A73034">
        <w:rPr>
          <w:rFonts w:ascii="Times New Roman" w:hAnsi="Times New Roman" w:cs="Times New Roman"/>
          <w:sz w:val="24"/>
          <w:szCs w:val="24"/>
        </w:rPr>
        <w:t xml:space="preserve">Администрация муниципального образования </w:t>
      </w:r>
      <w:r w:rsidR="00C447A0">
        <w:rPr>
          <w:rFonts w:ascii="Times New Roman" w:hAnsi="Times New Roman" w:cs="Times New Roman"/>
          <w:sz w:val="24"/>
          <w:szCs w:val="24"/>
        </w:rPr>
        <w:t>поселок Правохеттинский</w:t>
      </w:r>
      <w:r w:rsidRPr="00A73034">
        <w:rPr>
          <w:rFonts w:ascii="Times New Roman" w:hAnsi="Times New Roman" w:cs="Times New Roman"/>
          <w:sz w:val="24"/>
          <w:szCs w:val="24"/>
        </w:rPr>
        <w:t>, именуемая в дальнейшем «Администрация», в лице __________________________________, действующего на основании ___________________, и _________________________, именуемое в дальнейшем «Исполнитель», в лице ____________________, действующего на основании __________________ с другой стороны, совместно именуемые в дальнейшем «Стороны», руководствуясь Порядком предоставления субсидии специализированным службам по вопросам похоронного дела, на возмещение стоимости услуг по погребению умерших, утвержденным постановлением  Администрации от ___ __________ 201__ года №_____(далее – Порядок), заключили настоящее соглашение</w:t>
      </w:r>
      <w:proofErr w:type="gramEnd"/>
      <w:r w:rsidRPr="00A73034">
        <w:rPr>
          <w:rFonts w:ascii="Times New Roman" w:hAnsi="Times New Roman" w:cs="Times New Roman"/>
          <w:sz w:val="24"/>
          <w:szCs w:val="24"/>
        </w:rPr>
        <w:t xml:space="preserve"> о нижеследующем</w:t>
      </w:r>
    </w:p>
    <w:p w:rsidR="006B0571" w:rsidRPr="00A73034" w:rsidRDefault="006B0571" w:rsidP="006B0571">
      <w:pPr>
        <w:widowControl w:val="0"/>
        <w:autoSpaceDE w:val="0"/>
        <w:autoSpaceDN w:val="0"/>
        <w:adjustRightInd w:val="0"/>
        <w:ind w:firstLine="540"/>
      </w:pPr>
    </w:p>
    <w:p w:rsidR="006B0571" w:rsidRPr="00A73034" w:rsidRDefault="006B0571" w:rsidP="006B0571">
      <w:pPr>
        <w:widowControl w:val="0"/>
        <w:autoSpaceDE w:val="0"/>
        <w:autoSpaceDN w:val="0"/>
        <w:adjustRightInd w:val="0"/>
        <w:jc w:val="center"/>
        <w:outlineLvl w:val="2"/>
        <w:rPr>
          <w:b/>
          <w:bCs/>
          <w:iCs/>
        </w:rPr>
      </w:pPr>
      <w:r w:rsidRPr="00A73034">
        <w:rPr>
          <w:b/>
          <w:bCs/>
          <w:iCs/>
        </w:rPr>
        <w:t>1. Предмет соглашения</w:t>
      </w:r>
    </w:p>
    <w:p w:rsidR="006B0571" w:rsidRPr="00A73034" w:rsidRDefault="006B0571" w:rsidP="006B0571">
      <w:pPr>
        <w:widowControl w:val="0"/>
        <w:autoSpaceDE w:val="0"/>
        <w:autoSpaceDN w:val="0"/>
        <w:adjustRightInd w:val="0"/>
        <w:ind w:firstLine="540"/>
      </w:pPr>
    </w:p>
    <w:p w:rsidR="006B0571" w:rsidRPr="00A73034" w:rsidRDefault="006B0571" w:rsidP="006B0571">
      <w:pPr>
        <w:widowControl w:val="0"/>
        <w:numPr>
          <w:ilvl w:val="1"/>
          <w:numId w:val="13"/>
        </w:numPr>
        <w:tabs>
          <w:tab w:val="left" w:pos="1200"/>
        </w:tabs>
        <w:autoSpaceDE w:val="0"/>
        <w:autoSpaceDN w:val="0"/>
        <w:adjustRightInd w:val="0"/>
        <w:ind w:left="0" w:firstLine="709"/>
        <w:jc w:val="both"/>
      </w:pPr>
      <w:r w:rsidRPr="00A73034">
        <w:t xml:space="preserve">Администрация осуществляет предоставление субсидии в целях возмещения Исполнителю стоимости услуг по погребению умерших в пределах финансовых средств, предусмотренных на эти цели в бюджете муниципального образования </w:t>
      </w:r>
      <w:r w:rsidR="00C447A0">
        <w:t>поселок Правохеттинский</w:t>
      </w:r>
      <w:r w:rsidRPr="00A73034">
        <w:t xml:space="preserve"> на очередной финансовый год.</w:t>
      </w:r>
    </w:p>
    <w:p w:rsidR="006B0571" w:rsidRPr="00A73034" w:rsidRDefault="006B0571" w:rsidP="006B0571">
      <w:pPr>
        <w:widowControl w:val="0"/>
        <w:numPr>
          <w:ilvl w:val="1"/>
          <w:numId w:val="13"/>
        </w:numPr>
        <w:tabs>
          <w:tab w:val="left" w:pos="1200"/>
        </w:tabs>
        <w:autoSpaceDE w:val="0"/>
        <w:autoSpaceDN w:val="0"/>
        <w:adjustRightInd w:val="0"/>
        <w:ind w:left="0" w:firstLine="709"/>
        <w:jc w:val="both"/>
      </w:pPr>
      <w:r w:rsidRPr="00A73034">
        <w:t>Предоставляемая субсидия имеет строго целевое назначение и не может быть использована в целях, не предусмотренных настоящим соглашением.</w:t>
      </w:r>
    </w:p>
    <w:p w:rsidR="006B0571" w:rsidRPr="00A73034" w:rsidRDefault="006B0571" w:rsidP="006B0571">
      <w:pPr>
        <w:widowControl w:val="0"/>
        <w:autoSpaceDE w:val="0"/>
        <w:autoSpaceDN w:val="0"/>
        <w:adjustRightInd w:val="0"/>
        <w:outlineLvl w:val="2"/>
      </w:pPr>
    </w:p>
    <w:p w:rsidR="006B0571" w:rsidRPr="00A73034" w:rsidRDefault="006B0571" w:rsidP="006B0571">
      <w:pPr>
        <w:widowControl w:val="0"/>
        <w:autoSpaceDE w:val="0"/>
        <w:autoSpaceDN w:val="0"/>
        <w:adjustRightInd w:val="0"/>
        <w:jc w:val="center"/>
        <w:outlineLvl w:val="2"/>
        <w:rPr>
          <w:b/>
          <w:bCs/>
          <w:iCs/>
        </w:rPr>
      </w:pPr>
      <w:r w:rsidRPr="00A73034">
        <w:rPr>
          <w:b/>
          <w:bCs/>
          <w:iCs/>
        </w:rPr>
        <w:t>2. Права и обязанности Сторон</w:t>
      </w:r>
    </w:p>
    <w:p w:rsidR="006B0571" w:rsidRPr="00A73034" w:rsidRDefault="006B0571" w:rsidP="006B0571">
      <w:pPr>
        <w:widowControl w:val="0"/>
        <w:autoSpaceDE w:val="0"/>
        <w:autoSpaceDN w:val="0"/>
        <w:adjustRightInd w:val="0"/>
      </w:pPr>
    </w:p>
    <w:p w:rsidR="006B0571" w:rsidRPr="00A73034" w:rsidRDefault="006B0571" w:rsidP="006B0571">
      <w:pPr>
        <w:widowControl w:val="0"/>
        <w:numPr>
          <w:ilvl w:val="1"/>
          <w:numId w:val="14"/>
        </w:numPr>
        <w:tabs>
          <w:tab w:val="clear" w:pos="1189"/>
          <w:tab w:val="num" w:pos="-4800"/>
          <w:tab w:val="left" w:pos="1200"/>
        </w:tabs>
        <w:autoSpaceDE w:val="0"/>
        <w:autoSpaceDN w:val="0"/>
        <w:adjustRightInd w:val="0"/>
        <w:ind w:left="0" w:firstLine="709"/>
        <w:jc w:val="both"/>
      </w:pPr>
      <w:bookmarkStart w:id="3" w:name="Par148"/>
      <w:bookmarkEnd w:id="3"/>
      <w:r w:rsidRPr="00A73034">
        <w:t>Исполнитель обязан:</w:t>
      </w:r>
    </w:p>
    <w:p w:rsidR="006B0571" w:rsidRPr="00A73034" w:rsidRDefault="006B0571" w:rsidP="006B0571">
      <w:pPr>
        <w:widowControl w:val="0"/>
        <w:numPr>
          <w:ilvl w:val="2"/>
          <w:numId w:val="14"/>
        </w:numPr>
        <w:tabs>
          <w:tab w:val="left" w:pos="1320"/>
        </w:tabs>
        <w:autoSpaceDE w:val="0"/>
        <w:autoSpaceDN w:val="0"/>
        <w:adjustRightInd w:val="0"/>
        <w:ind w:left="0" w:firstLine="720"/>
        <w:jc w:val="both"/>
      </w:pPr>
      <w:r w:rsidRPr="00A73034">
        <w:t>обеспечивать оказание услуг надлежащего качества с соблюдением установленных требований норм и правил;</w:t>
      </w:r>
    </w:p>
    <w:p w:rsidR="006B0571" w:rsidRPr="00A73034" w:rsidRDefault="006B0571" w:rsidP="006B0571">
      <w:pPr>
        <w:widowControl w:val="0"/>
        <w:numPr>
          <w:ilvl w:val="2"/>
          <w:numId w:val="14"/>
        </w:numPr>
        <w:tabs>
          <w:tab w:val="left" w:pos="1320"/>
        </w:tabs>
        <w:autoSpaceDE w:val="0"/>
        <w:autoSpaceDN w:val="0"/>
        <w:adjustRightInd w:val="0"/>
        <w:ind w:left="0" w:firstLine="720"/>
        <w:jc w:val="both"/>
      </w:pPr>
      <w:r w:rsidRPr="00A73034">
        <w:t>оказывать услуги по гарантированному перечню услуг по погребению, установленному в соответствии с действующим законодательством;</w:t>
      </w:r>
    </w:p>
    <w:p w:rsidR="006B0571" w:rsidRPr="00A73034" w:rsidRDefault="006B0571" w:rsidP="006B0571">
      <w:pPr>
        <w:widowControl w:val="0"/>
        <w:numPr>
          <w:ilvl w:val="2"/>
          <w:numId w:val="14"/>
        </w:numPr>
        <w:tabs>
          <w:tab w:val="left" w:pos="1320"/>
        </w:tabs>
        <w:autoSpaceDE w:val="0"/>
        <w:autoSpaceDN w:val="0"/>
        <w:adjustRightInd w:val="0"/>
        <w:ind w:left="0" w:firstLine="720"/>
        <w:jc w:val="both"/>
      </w:pPr>
      <w:r w:rsidRPr="00A73034">
        <w:t>вести раздельный бухгалтерский учет доходов и расходов по субсидируемому виду деятельности;</w:t>
      </w:r>
    </w:p>
    <w:p w:rsidR="006B0571" w:rsidRPr="00A73034" w:rsidRDefault="006B0571" w:rsidP="006B0571">
      <w:pPr>
        <w:widowControl w:val="0"/>
        <w:numPr>
          <w:ilvl w:val="2"/>
          <w:numId w:val="14"/>
        </w:numPr>
        <w:tabs>
          <w:tab w:val="left" w:pos="1320"/>
        </w:tabs>
        <w:autoSpaceDE w:val="0"/>
        <w:autoSpaceDN w:val="0"/>
        <w:adjustRightInd w:val="0"/>
        <w:ind w:left="0" w:firstLine="720"/>
        <w:jc w:val="both"/>
      </w:pPr>
      <w:r w:rsidRPr="00A73034">
        <w:t>производить расходование бюджетных сре</w:t>
      </w:r>
      <w:proofErr w:type="gramStart"/>
      <w:r w:rsidRPr="00A73034">
        <w:t>дств в пр</w:t>
      </w:r>
      <w:proofErr w:type="gramEnd"/>
      <w:r w:rsidRPr="00A73034">
        <w:t xml:space="preserve">еделах суммы субсидии, установленной </w:t>
      </w:r>
      <w:hyperlink r:id="rId25" w:anchor="Par162" w:history="1">
        <w:r w:rsidRPr="00A73034">
          <w:rPr>
            <w:rStyle w:val="aa"/>
          </w:rPr>
          <w:t>п. 3.1</w:t>
        </w:r>
      </w:hyperlink>
      <w:r w:rsidRPr="00A73034">
        <w:t xml:space="preserve"> настоящего соглашения;</w:t>
      </w:r>
    </w:p>
    <w:p w:rsidR="006B0571" w:rsidRPr="00A73034" w:rsidRDefault="006B0571" w:rsidP="006B0571">
      <w:pPr>
        <w:widowControl w:val="0"/>
        <w:numPr>
          <w:ilvl w:val="2"/>
          <w:numId w:val="14"/>
        </w:numPr>
        <w:tabs>
          <w:tab w:val="left" w:pos="1320"/>
        </w:tabs>
        <w:autoSpaceDE w:val="0"/>
        <w:autoSpaceDN w:val="0"/>
        <w:adjustRightInd w:val="0"/>
        <w:ind w:left="0" w:firstLine="720"/>
        <w:jc w:val="both"/>
      </w:pPr>
      <w:bookmarkStart w:id="4" w:name="Par152"/>
      <w:bookmarkEnd w:id="4"/>
      <w:proofErr w:type="gramStart"/>
      <w:r w:rsidRPr="00A73034">
        <w:t>представлять в Администрацию</w:t>
      </w:r>
      <w:bookmarkStart w:id="5" w:name="Par153"/>
      <w:bookmarkEnd w:id="5"/>
      <w:r w:rsidRPr="00A73034">
        <w:t xml:space="preserve"> ежемесячно, в срок до 10 числа месяца, следующего за отчётным (в декабре – до 25 числа), отчёт по фактическим расходам на возмещение стоимости услуг по погребению умерших по форме согласно Приложению № 2 к настоящему соглашению.</w:t>
      </w:r>
      <w:proofErr w:type="gramEnd"/>
    </w:p>
    <w:p w:rsidR="006B0571" w:rsidRPr="00A73034" w:rsidRDefault="006B0571" w:rsidP="006B0571">
      <w:pPr>
        <w:widowControl w:val="0"/>
        <w:numPr>
          <w:ilvl w:val="1"/>
          <w:numId w:val="14"/>
        </w:numPr>
        <w:tabs>
          <w:tab w:val="clear" w:pos="1189"/>
          <w:tab w:val="num" w:pos="-4800"/>
          <w:tab w:val="left" w:pos="1200"/>
        </w:tabs>
        <w:autoSpaceDE w:val="0"/>
        <w:autoSpaceDN w:val="0"/>
        <w:adjustRightInd w:val="0"/>
        <w:ind w:left="0" w:firstLine="709"/>
        <w:jc w:val="both"/>
      </w:pPr>
      <w:r w:rsidRPr="00A73034">
        <w:t>Исполнитель:</w:t>
      </w:r>
    </w:p>
    <w:p w:rsidR="006B0571" w:rsidRPr="00A73034" w:rsidRDefault="006B0571" w:rsidP="006B0571">
      <w:pPr>
        <w:widowControl w:val="0"/>
        <w:numPr>
          <w:ilvl w:val="2"/>
          <w:numId w:val="14"/>
        </w:numPr>
        <w:tabs>
          <w:tab w:val="left" w:pos="1320"/>
        </w:tabs>
        <w:autoSpaceDE w:val="0"/>
        <w:autoSpaceDN w:val="0"/>
        <w:adjustRightInd w:val="0"/>
        <w:ind w:left="0" w:firstLine="720"/>
        <w:jc w:val="both"/>
      </w:pPr>
      <w:r w:rsidRPr="00A73034">
        <w:t xml:space="preserve">несет ответственность за нарушение сроков и достоверности предоставления информации, предоставляемой в Администрацию в соответствии с </w:t>
      </w:r>
      <w:hyperlink r:id="rId26" w:anchor="Par152" w:history="1">
        <w:r w:rsidRPr="00A73034">
          <w:rPr>
            <w:rStyle w:val="aa"/>
          </w:rPr>
          <w:t>подпунктом 2.1.</w:t>
        </w:r>
      </w:hyperlink>
      <w:r w:rsidRPr="00A73034">
        <w:t>5 настоящего соглашения;</w:t>
      </w:r>
    </w:p>
    <w:p w:rsidR="006B0571" w:rsidRPr="00A73034" w:rsidRDefault="006B0571" w:rsidP="006B0571">
      <w:pPr>
        <w:widowControl w:val="0"/>
        <w:numPr>
          <w:ilvl w:val="2"/>
          <w:numId w:val="14"/>
        </w:numPr>
        <w:tabs>
          <w:tab w:val="left" w:pos="1320"/>
        </w:tabs>
        <w:autoSpaceDE w:val="0"/>
        <w:autoSpaceDN w:val="0"/>
        <w:adjustRightInd w:val="0"/>
        <w:ind w:left="0" w:firstLine="720"/>
        <w:jc w:val="both"/>
      </w:pPr>
      <w:r w:rsidRPr="00A73034">
        <w:t>выражает согласие на осуществление Администрацией контроля проверок соблюдения условий предоставления субсидий, целей и порядка их предоставления;</w:t>
      </w:r>
    </w:p>
    <w:p w:rsidR="006B0571" w:rsidRPr="00A73034" w:rsidRDefault="006B0571" w:rsidP="006B0571">
      <w:pPr>
        <w:widowControl w:val="0"/>
        <w:numPr>
          <w:ilvl w:val="2"/>
          <w:numId w:val="14"/>
        </w:numPr>
        <w:tabs>
          <w:tab w:val="left" w:pos="1320"/>
        </w:tabs>
        <w:autoSpaceDE w:val="0"/>
        <w:autoSpaceDN w:val="0"/>
        <w:adjustRightInd w:val="0"/>
        <w:ind w:left="0" w:firstLine="720"/>
        <w:jc w:val="both"/>
      </w:pPr>
      <w:proofErr w:type="gramStart"/>
      <w:r w:rsidRPr="00A73034">
        <w:t xml:space="preserve">не вправе приобретать за счет полученных средств иностранной валюты, за исключением операций, осуществляемых в соответствии с валютным законодательством </w:t>
      </w:r>
      <w:r w:rsidRPr="00A73034">
        <w:lastRenderedPageBreak/>
        <w:t>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w:t>
      </w:r>
      <w:proofErr w:type="gramEnd"/>
    </w:p>
    <w:p w:rsidR="006B0571" w:rsidRPr="00A73034" w:rsidRDefault="006B0571" w:rsidP="006B0571">
      <w:pPr>
        <w:widowControl w:val="0"/>
        <w:numPr>
          <w:ilvl w:val="1"/>
          <w:numId w:val="14"/>
        </w:numPr>
        <w:tabs>
          <w:tab w:val="clear" w:pos="1189"/>
          <w:tab w:val="num" w:pos="-4800"/>
          <w:tab w:val="left" w:pos="1200"/>
        </w:tabs>
        <w:autoSpaceDE w:val="0"/>
        <w:autoSpaceDN w:val="0"/>
        <w:adjustRightInd w:val="0"/>
        <w:ind w:left="0" w:firstLine="709"/>
        <w:jc w:val="both"/>
      </w:pPr>
      <w:r w:rsidRPr="00A73034">
        <w:t>Администрация:</w:t>
      </w:r>
    </w:p>
    <w:p w:rsidR="006B0571" w:rsidRPr="00A73034" w:rsidRDefault="006B0571" w:rsidP="006B0571">
      <w:pPr>
        <w:widowControl w:val="0"/>
        <w:numPr>
          <w:ilvl w:val="2"/>
          <w:numId w:val="14"/>
        </w:numPr>
        <w:tabs>
          <w:tab w:val="left" w:pos="1320"/>
        </w:tabs>
        <w:autoSpaceDE w:val="0"/>
        <w:autoSpaceDN w:val="0"/>
        <w:adjustRightInd w:val="0"/>
        <w:ind w:left="0" w:firstLine="720"/>
        <w:jc w:val="both"/>
      </w:pPr>
      <w:r w:rsidRPr="00A73034">
        <w:t xml:space="preserve">перечисляет субсидию ежемесячно, не позднее 25-го числа месяца, следующего за </w:t>
      </w:r>
      <w:proofErr w:type="gramStart"/>
      <w:r w:rsidRPr="00A73034">
        <w:t>отчётным</w:t>
      </w:r>
      <w:proofErr w:type="gramEnd"/>
      <w:r w:rsidRPr="00A73034">
        <w:t xml:space="preserve"> (в декабре – до 30 декабря), на основании выставленного счёта-фактуры и предоставленного отчёта;</w:t>
      </w:r>
    </w:p>
    <w:p w:rsidR="006B0571" w:rsidRPr="00A73034" w:rsidRDefault="006B0571" w:rsidP="006B0571">
      <w:pPr>
        <w:widowControl w:val="0"/>
        <w:numPr>
          <w:ilvl w:val="2"/>
          <w:numId w:val="14"/>
        </w:numPr>
        <w:tabs>
          <w:tab w:val="left" w:pos="1320"/>
        </w:tabs>
        <w:autoSpaceDE w:val="0"/>
        <w:autoSpaceDN w:val="0"/>
        <w:adjustRightInd w:val="0"/>
        <w:ind w:left="0" w:firstLine="720"/>
        <w:jc w:val="both"/>
      </w:pPr>
      <w:r w:rsidRPr="00A73034">
        <w:t xml:space="preserve">осуществляет </w:t>
      </w:r>
      <w:proofErr w:type="gramStart"/>
      <w:r w:rsidRPr="00A73034">
        <w:t>контроль за</w:t>
      </w:r>
      <w:proofErr w:type="gramEnd"/>
      <w:r w:rsidRPr="00A73034">
        <w:t xml:space="preserve"> целевым использованием предоставленной субсидии, путем проверки бухгалтерской (финансовой) и статистической отчетности, представленной Исполнителем.</w:t>
      </w:r>
    </w:p>
    <w:p w:rsidR="006B0571" w:rsidRPr="00A73034" w:rsidRDefault="006B0571" w:rsidP="006B0571">
      <w:pPr>
        <w:numPr>
          <w:ilvl w:val="1"/>
          <w:numId w:val="14"/>
        </w:numPr>
        <w:tabs>
          <w:tab w:val="num" w:pos="0"/>
        </w:tabs>
        <w:ind w:left="0" w:firstLine="709"/>
        <w:jc w:val="both"/>
      </w:pPr>
      <w:r w:rsidRPr="00A73034">
        <w:t>До 01 апреля текущего финансового года Администрация и Исполнитель услуг подписывают акт сверки расчетов за прошедший финансовый год.</w:t>
      </w:r>
    </w:p>
    <w:p w:rsidR="006B0571" w:rsidRPr="00A73034" w:rsidRDefault="006B0571" w:rsidP="006B0571">
      <w:pPr>
        <w:widowControl w:val="0"/>
        <w:autoSpaceDE w:val="0"/>
        <w:autoSpaceDN w:val="0"/>
        <w:adjustRightInd w:val="0"/>
        <w:ind w:firstLine="540"/>
      </w:pPr>
    </w:p>
    <w:p w:rsidR="006B0571" w:rsidRPr="00A73034" w:rsidRDefault="006B0571" w:rsidP="006B0571">
      <w:pPr>
        <w:widowControl w:val="0"/>
        <w:autoSpaceDE w:val="0"/>
        <w:autoSpaceDN w:val="0"/>
        <w:adjustRightInd w:val="0"/>
        <w:jc w:val="center"/>
        <w:outlineLvl w:val="2"/>
        <w:rPr>
          <w:b/>
          <w:bCs/>
          <w:iCs/>
        </w:rPr>
      </w:pPr>
      <w:r w:rsidRPr="00A73034">
        <w:rPr>
          <w:b/>
          <w:bCs/>
          <w:iCs/>
        </w:rPr>
        <w:t>3. Порядок расчетов</w:t>
      </w:r>
    </w:p>
    <w:p w:rsidR="006B0571" w:rsidRPr="00A73034" w:rsidRDefault="006B0571" w:rsidP="006B0571">
      <w:pPr>
        <w:widowControl w:val="0"/>
        <w:tabs>
          <w:tab w:val="left" w:pos="1200"/>
        </w:tabs>
        <w:autoSpaceDE w:val="0"/>
        <w:autoSpaceDN w:val="0"/>
        <w:adjustRightInd w:val="0"/>
        <w:ind w:left="1080"/>
      </w:pPr>
      <w:bookmarkStart w:id="6" w:name="Par162"/>
      <w:bookmarkEnd w:id="6"/>
    </w:p>
    <w:p w:rsidR="006B0571" w:rsidRPr="00A73034" w:rsidRDefault="006B0571" w:rsidP="006B0571">
      <w:pPr>
        <w:widowControl w:val="0"/>
        <w:numPr>
          <w:ilvl w:val="1"/>
          <w:numId w:val="15"/>
        </w:numPr>
        <w:tabs>
          <w:tab w:val="num" w:pos="-5400"/>
          <w:tab w:val="left" w:pos="1200"/>
        </w:tabs>
        <w:autoSpaceDE w:val="0"/>
        <w:autoSpaceDN w:val="0"/>
        <w:adjustRightInd w:val="0"/>
        <w:ind w:left="0" w:firstLine="709"/>
        <w:jc w:val="both"/>
      </w:pPr>
      <w:r w:rsidRPr="00A73034">
        <w:t>Сумма субсидии Исполнителю на условиях настоящего соглашения составляет</w:t>
      </w:r>
      <w:proofErr w:type="gramStart"/>
      <w:r w:rsidRPr="00A73034">
        <w:t xml:space="preserve">: ______________ (___________________________________) </w:t>
      </w:r>
      <w:proofErr w:type="gramEnd"/>
      <w:r w:rsidRPr="00A73034">
        <w:t>рублей.</w:t>
      </w:r>
    </w:p>
    <w:p w:rsidR="006B0571" w:rsidRPr="00A73034" w:rsidRDefault="006B0571" w:rsidP="006B0571">
      <w:pPr>
        <w:widowControl w:val="0"/>
        <w:numPr>
          <w:ilvl w:val="1"/>
          <w:numId w:val="15"/>
        </w:numPr>
        <w:tabs>
          <w:tab w:val="num" w:pos="-5400"/>
          <w:tab w:val="left" w:pos="1200"/>
        </w:tabs>
        <w:autoSpaceDE w:val="0"/>
        <w:autoSpaceDN w:val="0"/>
        <w:adjustRightInd w:val="0"/>
        <w:ind w:left="0" w:firstLine="709"/>
        <w:jc w:val="both"/>
      </w:pPr>
      <w:r w:rsidRPr="00A73034">
        <w:t>Основанием для определения размера субсидии Исполнителю является плановый расчет субсидии на очередной финансовый год по форме согласно приложению № 1 к настоящему соглашению.</w:t>
      </w:r>
    </w:p>
    <w:p w:rsidR="006B0571" w:rsidRPr="00A73034" w:rsidRDefault="006B0571" w:rsidP="006B0571">
      <w:pPr>
        <w:widowControl w:val="0"/>
        <w:autoSpaceDE w:val="0"/>
        <w:autoSpaceDN w:val="0"/>
        <w:adjustRightInd w:val="0"/>
        <w:ind w:firstLine="709"/>
        <w:jc w:val="both"/>
      </w:pPr>
      <w:r w:rsidRPr="00A73034">
        <w:t>Данная сумма корректируется в пределах лимитов бюджетных обязательств в зависимости от фактических объемов выполненных работ, что подтверждается данными бухгалтерской (финансовой) отчётности, иными сведениями и документами.</w:t>
      </w:r>
    </w:p>
    <w:p w:rsidR="006B0571" w:rsidRPr="00A73034" w:rsidRDefault="006B0571" w:rsidP="006B0571">
      <w:pPr>
        <w:widowControl w:val="0"/>
        <w:autoSpaceDE w:val="0"/>
        <w:autoSpaceDN w:val="0"/>
        <w:adjustRightInd w:val="0"/>
        <w:outlineLvl w:val="2"/>
      </w:pPr>
    </w:p>
    <w:p w:rsidR="006B0571" w:rsidRPr="00A73034" w:rsidRDefault="006B0571" w:rsidP="006B0571">
      <w:pPr>
        <w:widowControl w:val="0"/>
        <w:autoSpaceDE w:val="0"/>
        <w:autoSpaceDN w:val="0"/>
        <w:adjustRightInd w:val="0"/>
        <w:jc w:val="center"/>
        <w:outlineLvl w:val="2"/>
        <w:rPr>
          <w:b/>
          <w:bCs/>
          <w:iCs/>
        </w:rPr>
      </w:pPr>
      <w:r w:rsidRPr="00A73034">
        <w:rPr>
          <w:b/>
          <w:bCs/>
          <w:iCs/>
        </w:rPr>
        <w:t>4. Прочие условия</w:t>
      </w:r>
    </w:p>
    <w:p w:rsidR="006B0571" w:rsidRPr="00A73034" w:rsidRDefault="006B0571" w:rsidP="006B0571">
      <w:pPr>
        <w:widowControl w:val="0"/>
        <w:autoSpaceDE w:val="0"/>
        <w:autoSpaceDN w:val="0"/>
        <w:adjustRightInd w:val="0"/>
      </w:pPr>
    </w:p>
    <w:p w:rsidR="006B0571" w:rsidRPr="00A73034" w:rsidRDefault="006B0571" w:rsidP="006B0571">
      <w:pPr>
        <w:widowControl w:val="0"/>
        <w:numPr>
          <w:ilvl w:val="1"/>
          <w:numId w:val="16"/>
        </w:numPr>
        <w:tabs>
          <w:tab w:val="left" w:pos="1200"/>
        </w:tabs>
        <w:autoSpaceDE w:val="0"/>
        <w:autoSpaceDN w:val="0"/>
        <w:adjustRightInd w:val="0"/>
        <w:ind w:left="0" w:firstLine="720"/>
        <w:jc w:val="both"/>
      </w:pPr>
      <w:r w:rsidRPr="00A73034">
        <w:t>Администрация имеет право:</w:t>
      </w:r>
    </w:p>
    <w:p w:rsidR="006B0571" w:rsidRPr="00A73034" w:rsidRDefault="006B0571" w:rsidP="006B0571">
      <w:pPr>
        <w:widowControl w:val="0"/>
        <w:numPr>
          <w:ilvl w:val="2"/>
          <w:numId w:val="17"/>
        </w:numPr>
        <w:tabs>
          <w:tab w:val="num" w:pos="-5400"/>
          <w:tab w:val="left" w:pos="-5160"/>
          <w:tab w:val="left" w:pos="1320"/>
        </w:tabs>
        <w:autoSpaceDE w:val="0"/>
        <w:autoSpaceDN w:val="0"/>
        <w:adjustRightInd w:val="0"/>
        <w:ind w:left="0" w:firstLine="720"/>
        <w:jc w:val="both"/>
      </w:pPr>
      <w:r w:rsidRPr="00A73034">
        <w:t xml:space="preserve">уменьшить размер предоставляемой субсидии в случае уменьшения в установленном порядке (недостаточности) лимитов бюджетных обязательств и объемов финансирования расходов бюджета муниципального образования </w:t>
      </w:r>
      <w:r w:rsidR="00C447A0">
        <w:t>поселок Правохеттинский</w:t>
      </w:r>
      <w:r w:rsidRPr="00A73034">
        <w:t>;</w:t>
      </w:r>
    </w:p>
    <w:p w:rsidR="006B0571" w:rsidRPr="00A73034" w:rsidRDefault="006B0571" w:rsidP="006B0571">
      <w:pPr>
        <w:widowControl w:val="0"/>
        <w:numPr>
          <w:ilvl w:val="2"/>
          <w:numId w:val="17"/>
        </w:numPr>
        <w:tabs>
          <w:tab w:val="num" w:pos="-5400"/>
          <w:tab w:val="left" w:pos="-5160"/>
          <w:tab w:val="left" w:pos="1320"/>
        </w:tabs>
        <w:autoSpaceDE w:val="0"/>
        <w:autoSpaceDN w:val="0"/>
        <w:adjustRightInd w:val="0"/>
        <w:ind w:left="0" w:firstLine="720"/>
        <w:jc w:val="both"/>
      </w:pPr>
      <w:r w:rsidRPr="00A73034">
        <w:t>приостановить предоставление субсидии в случаях, предусмотренных настоящим соглашением и Порядком, в рамках действующего законодательства Российской Федерации, известив об этом Исполнителя в письменном виде;</w:t>
      </w:r>
    </w:p>
    <w:p w:rsidR="006B0571" w:rsidRPr="00A73034" w:rsidRDefault="006B0571" w:rsidP="006B0571">
      <w:pPr>
        <w:widowControl w:val="0"/>
        <w:numPr>
          <w:ilvl w:val="2"/>
          <w:numId w:val="17"/>
        </w:numPr>
        <w:tabs>
          <w:tab w:val="num" w:pos="-5400"/>
          <w:tab w:val="left" w:pos="-5160"/>
          <w:tab w:val="left" w:pos="1320"/>
        </w:tabs>
        <w:autoSpaceDE w:val="0"/>
        <w:autoSpaceDN w:val="0"/>
        <w:adjustRightInd w:val="0"/>
        <w:ind w:left="0" w:firstLine="720"/>
        <w:jc w:val="both"/>
      </w:pPr>
      <w:r w:rsidRPr="00A73034">
        <w:t xml:space="preserve">прекратить предоставление субсидии в случае неисполнения или ненадлежащего исполнения Исполнителем обязательств, предусмотренных </w:t>
      </w:r>
      <w:hyperlink r:id="rId27" w:anchor="Par148" w:history="1">
        <w:r w:rsidRPr="00A73034">
          <w:rPr>
            <w:rStyle w:val="aa"/>
          </w:rPr>
          <w:t>п. 2.1</w:t>
        </w:r>
      </w:hyperlink>
      <w:r w:rsidRPr="00A73034">
        <w:t xml:space="preserve"> настоящего соглашения, в случаях ликвидации, реорганизации Исполнителя и иных случаях, предусмотренных действующим законодательством Российской Федерации и Порядком.</w:t>
      </w:r>
    </w:p>
    <w:p w:rsidR="006B0571" w:rsidRPr="00A73034" w:rsidRDefault="006B0571" w:rsidP="006B0571">
      <w:pPr>
        <w:widowControl w:val="0"/>
        <w:numPr>
          <w:ilvl w:val="1"/>
          <w:numId w:val="16"/>
        </w:numPr>
        <w:tabs>
          <w:tab w:val="left" w:pos="1200"/>
        </w:tabs>
        <w:autoSpaceDE w:val="0"/>
        <w:autoSpaceDN w:val="0"/>
        <w:adjustRightInd w:val="0"/>
        <w:ind w:left="0" w:firstLine="720"/>
        <w:jc w:val="both"/>
      </w:pPr>
      <w:r w:rsidRPr="00A73034">
        <w:t xml:space="preserve">Субсидия подлежит возврату в бюджет муниципального образования </w:t>
      </w:r>
      <w:r w:rsidR="00201283">
        <w:t>поселок Правохеттинский</w:t>
      </w:r>
      <w:r w:rsidRPr="00A73034">
        <w:t xml:space="preserve"> в случае:</w:t>
      </w:r>
    </w:p>
    <w:p w:rsidR="006B0571" w:rsidRPr="00A73034" w:rsidRDefault="006B0571" w:rsidP="006B0571">
      <w:pPr>
        <w:numPr>
          <w:ilvl w:val="1"/>
          <w:numId w:val="18"/>
        </w:numPr>
        <w:tabs>
          <w:tab w:val="num" w:pos="-5280"/>
          <w:tab w:val="left" w:pos="1080"/>
        </w:tabs>
        <w:ind w:left="0" w:firstLine="720"/>
        <w:jc w:val="both"/>
      </w:pPr>
      <w:r w:rsidRPr="00A73034">
        <w:t>выявления факта предоставления Исполнителем недостоверных сведений в документах, необходимых для ее получения;</w:t>
      </w:r>
    </w:p>
    <w:p w:rsidR="006B0571" w:rsidRPr="00A73034" w:rsidRDefault="006B0571" w:rsidP="006B0571">
      <w:pPr>
        <w:numPr>
          <w:ilvl w:val="1"/>
          <w:numId w:val="18"/>
        </w:numPr>
        <w:tabs>
          <w:tab w:val="num" w:pos="-5280"/>
          <w:tab w:val="left" w:pos="1080"/>
        </w:tabs>
        <w:ind w:left="0" w:firstLine="720"/>
        <w:jc w:val="both"/>
      </w:pPr>
      <w:r w:rsidRPr="00A73034">
        <w:t>досрочного расторжения соглашения о предоставлении субсидии;</w:t>
      </w:r>
    </w:p>
    <w:p w:rsidR="006B0571" w:rsidRPr="00A73034" w:rsidRDefault="006B0571" w:rsidP="006B0571">
      <w:pPr>
        <w:numPr>
          <w:ilvl w:val="1"/>
          <w:numId w:val="18"/>
        </w:numPr>
        <w:tabs>
          <w:tab w:val="num" w:pos="-5280"/>
          <w:tab w:val="left" w:pos="1080"/>
        </w:tabs>
        <w:ind w:left="0" w:firstLine="720"/>
        <w:jc w:val="both"/>
      </w:pPr>
      <w:r w:rsidRPr="00A73034">
        <w:t>нецелевого использования субсидии;</w:t>
      </w:r>
    </w:p>
    <w:p w:rsidR="006B0571" w:rsidRPr="00A73034" w:rsidRDefault="006B0571" w:rsidP="006B0571">
      <w:pPr>
        <w:numPr>
          <w:ilvl w:val="1"/>
          <w:numId w:val="18"/>
        </w:numPr>
        <w:tabs>
          <w:tab w:val="num" w:pos="-5280"/>
          <w:tab w:val="left" w:pos="1080"/>
        </w:tabs>
        <w:ind w:left="0" w:firstLine="720"/>
        <w:jc w:val="both"/>
      </w:pPr>
      <w:r w:rsidRPr="00A73034">
        <w:t>реорганизации, ликвидации, несостоятельности (банкротстве) Исполнителя;</w:t>
      </w:r>
    </w:p>
    <w:p w:rsidR="006B0571" w:rsidRPr="00A73034" w:rsidRDefault="006B0571" w:rsidP="006B0571">
      <w:pPr>
        <w:numPr>
          <w:ilvl w:val="1"/>
          <w:numId w:val="18"/>
        </w:numPr>
        <w:tabs>
          <w:tab w:val="num" w:pos="-5280"/>
          <w:tab w:val="left" w:pos="1080"/>
        </w:tabs>
        <w:ind w:left="0" w:firstLine="720"/>
        <w:jc w:val="both"/>
      </w:pPr>
      <w:r w:rsidRPr="00A73034">
        <w:t>нарушение Исполнителем условий настоящего соглашения.</w:t>
      </w:r>
    </w:p>
    <w:p w:rsidR="006B0571" w:rsidRPr="00A73034" w:rsidRDefault="006B0571" w:rsidP="006B0571">
      <w:pPr>
        <w:widowControl w:val="0"/>
        <w:numPr>
          <w:ilvl w:val="1"/>
          <w:numId w:val="16"/>
        </w:numPr>
        <w:tabs>
          <w:tab w:val="left" w:pos="1200"/>
        </w:tabs>
        <w:autoSpaceDE w:val="0"/>
        <w:autoSpaceDN w:val="0"/>
        <w:adjustRightInd w:val="0"/>
        <w:ind w:left="0" w:firstLine="720"/>
        <w:jc w:val="both"/>
      </w:pPr>
      <w:r w:rsidRPr="00A73034">
        <w:t>Выявление обстоятельств, указанных в пункте 4.2 настоящего соглашения, фиксируется в акте проверки, осуществляемой в соответствии с подпунктом 2.2.2 пункта 2.2 настоящего соглашения. Возврат денежных средств осуществляется Исполнителем в день, следующий за днем получения Исполнителем акта проверки, фиксирующего выявленные обстоятельства.</w:t>
      </w:r>
    </w:p>
    <w:p w:rsidR="006B0571" w:rsidRPr="00A73034" w:rsidRDefault="006B0571" w:rsidP="006B0571">
      <w:pPr>
        <w:widowControl w:val="0"/>
        <w:numPr>
          <w:ilvl w:val="1"/>
          <w:numId w:val="16"/>
        </w:numPr>
        <w:tabs>
          <w:tab w:val="left" w:pos="1200"/>
        </w:tabs>
        <w:autoSpaceDE w:val="0"/>
        <w:autoSpaceDN w:val="0"/>
        <w:adjustRightInd w:val="0"/>
        <w:ind w:left="0" w:firstLine="720"/>
        <w:jc w:val="both"/>
      </w:pPr>
      <w:r w:rsidRPr="00A73034">
        <w:lastRenderedPageBreak/>
        <w:t>В случае если фактическая сумма принятых Администрацией фактических расходов Исполнителя на погребение умерших, в соответствии с актом сверки, окажется меньше суммы фактически предоставленного размера субсидии, разница подлежит возврату в бюджет муниципального образования</w:t>
      </w:r>
      <w:r w:rsidR="00201283">
        <w:t xml:space="preserve"> поселок Правохеттинский</w:t>
      </w:r>
      <w:r w:rsidRPr="00A73034">
        <w:t xml:space="preserve"> в течение трех рабочих дней с момента получения Исполнителем уведомления о возврате.</w:t>
      </w:r>
    </w:p>
    <w:p w:rsidR="006B0571" w:rsidRPr="00A73034" w:rsidRDefault="006B0571" w:rsidP="006B0571">
      <w:pPr>
        <w:widowControl w:val="0"/>
        <w:numPr>
          <w:ilvl w:val="1"/>
          <w:numId w:val="16"/>
        </w:numPr>
        <w:tabs>
          <w:tab w:val="left" w:pos="1200"/>
        </w:tabs>
        <w:autoSpaceDE w:val="0"/>
        <w:autoSpaceDN w:val="0"/>
        <w:adjustRightInd w:val="0"/>
        <w:ind w:left="0" w:firstLine="720"/>
        <w:jc w:val="both"/>
      </w:pPr>
      <w:r w:rsidRPr="00A73034">
        <w:t>Расходы Исполнителя, источником финансового обеспечения которых являются не использованные в отчетном финансовом году остатки субсидий при принятии Администрацией решения о наличии потребности в указанных средствах по согласованию с финансовым органом муниципального образования.</w:t>
      </w:r>
    </w:p>
    <w:p w:rsidR="006B0571" w:rsidRPr="00A73034" w:rsidRDefault="006B0571" w:rsidP="006B0571">
      <w:pPr>
        <w:widowControl w:val="0"/>
        <w:autoSpaceDE w:val="0"/>
        <w:autoSpaceDN w:val="0"/>
        <w:adjustRightInd w:val="0"/>
        <w:outlineLvl w:val="2"/>
      </w:pPr>
    </w:p>
    <w:p w:rsidR="006B0571" w:rsidRPr="00A73034" w:rsidRDefault="006B0571" w:rsidP="006B0571">
      <w:pPr>
        <w:widowControl w:val="0"/>
        <w:autoSpaceDE w:val="0"/>
        <w:autoSpaceDN w:val="0"/>
        <w:adjustRightInd w:val="0"/>
        <w:jc w:val="center"/>
        <w:outlineLvl w:val="2"/>
        <w:rPr>
          <w:b/>
          <w:bCs/>
          <w:iCs/>
        </w:rPr>
      </w:pPr>
      <w:r w:rsidRPr="00A73034">
        <w:rPr>
          <w:b/>
          <w:bCs/>
          <w:iCs/>
        </w:rPr>
        <w:t>5. Ответственность Сторон</w:t>
      </w:r>
    </w:p>
    <w:p w:rsidR="006B0571" w:rsidRPr="00A73034" w:rsidRDefault="006B0571" w:rsidP="006B0571">
      <w:pPr>
        <w:widowControl w:val="0"/>
        <w:autoSpaceDE w:val="0"/>
        <w:autoSpaceDN w:val="0"/>
        <w:adjustRightInd w:val="0"/>
      </w:pPr>
    </w:p>
    <w:p w:rsidR="006B0571" w:rsidRPr="00A73034" w:rsidRDefault="006B0571" w:rsidP="006B0571">
      <w:pPr>
        <w:widowControl w:val="0"/>
        <w:numPr>
          <w:ilvl w:val="1"/>
          <w:numId w:val="19"/>
        </w:numPr>
        <w:tabs>
          <w:tab w:val="left" w:pos="397"/>
          <w:tab w:val="left" w:pos="1200"/>
        </w:tabs>
        <w:autoSpaceDE w:val="0"/>
        <w:autoSpaceDN w:val="0"/>
        <w:adjustRightInd w:val="0"/>
        <w:ind w:left="0" w:firstLine="709"/>
        <w:jc w:val="both"/>
      </w:pPr>
      <w:r w:rsidRPr="00A73034">
        <w:t>За невыполнение или ненадлежащее исполнение условий настоящего соглашения Стороны несут ответственность в соответствии с действующим законодательством Российской Федерации.</w:t>
      </w:r>
    </w:p>
    <w:p w:rsidR="006B0571" w:rsidRPr="00A73034" w:rsidRDefault="006B0571" w:rsidP="006B0571">
      <w:pPr>
        <w:widowControl w:val="0"/>
        <w:autoSpaceDE w:val="0"/>
        <w:autoSpaceDN w:val="0"/>
        <w:adjustRightInd w:val="0"/>
        <w:outlineLvl w:val="2"/>
      </w:pPr>
    </w:p>
    <w:p w:rsidR="006B0571" w:rsidRPr="00A73034" w:rsidRDefault="006B0571" w:rsidP="006B0571">
      <w:pPr>
        <w:widowControl w:val="0"/>
        <w:autoSpaceDE w:val="0"/>
        <w:autoSpaceDN w:val="0"/>
        <w:adjustRightInd w:val="0"/>
        <w:jc w:val="center"/>
        <w:outlineLvl w:val="2"/>
        <w:rPr>
          <w:b/>
          <w:bCs/>
          <w:iCs/>
        </w:rPr>
      </w:pPr>
      <w:r w:rsidRPr="00A73034">
        <w:rPr>
          <w:b/>
          <w:bCs/>
          <w:iCs/>
        </w:rPr>
        <w:t>6. Порядок разрешения споров</w:t>
      </w:r>
    </w:p>
    <w:p w:rsidR="006B0571" w:rsidRPr="00A73034" w:rsidRDefault="006B0571" w:rsidP="006B0571">
      <w:pPr>
        <w:widowControl w:val="0"/>
        <w:autoSpaceDE w:val="0"/>
        <w:autoSpaceDN w:val="0"/>
        <w:adjustRightInd w:val="0"/>
      </w:pPr>
    </w:p>
    <w:p w:rsidR="006B0571" w:rsidRPr="00A73034" w:rsidRDefault="006B0571" w:rsidP="006B0571">
      <w:pPr>
        <w:widowControl w:val="0"/>
        <w:numPr>
          <w:ilvl w:val="1"/>
          <w:numId w:val="20"/>
        </w:numPr>
        <w:tabs>
          <w:tab w:val="left" w:pos="-5280"/>
        </w:tabs>
        <w:autoSpaceDE w:val="0"/>
        <w:autoSpaceDN w:val="0"/>
        <w:adjustRightInd w:val="0"/>
        <w:ind w:left="0" w:firstLine="720"/>
        <w:jc w:val="both"/>
      </w:pPr>
      <w:r w:rsidRPr="00A73034">
        <w:t>Споры и разногласия, которые могут возникнуть при исполнении настоящего соглашения, будут разрешаться путем переговоров между Сторонами.</w:t>
      </w:r>
    </w:p>
    <w:p w:rsidR="006B0571" w:rsidRPr="00A73034" w:rsidRDefault="006B0571" w:rsidP="006B0571">
      <w:pPr>
        <w:widowControl w:val="0"/>
        <w:numPr>
          <w:ilvl w:val="1"/>
          <w:numId w:val="20"/>
        </w:numPr>
        <w:tabs>
          <w:tab w:val="left" w:pos="-5280"/>
        </w:tabs>
        <w:autoSpaceDE w:val="0"/>
        <w:autoSpaceDN w:val="0"/>
        <w:adjustRightInd w:val="0"/>
        <w:ind w:left="0" w:firstLine="720"/>
        <w:jc w:val="both"/>
      </w:pPr>
      <w:r w:rsidRPr="00A73034">
        <w:t>Все споры и разногласия, не урегулированные путем переговоров, разрешаются в Арбитражном суде Ямало-Ненецкого автономного округа.</w:t>
      </w:r>
    </w:p>
    <w:p w:rsidR="006B0571" w:rsidRPr="00A73034" w:rsidRDefault="006B0571" w:rsidP="006B0571">
      <w:pPr>
        <w:widowControl w:val="0"/>
        <w:autoSpaceDE w:val="0"/>
        <w:autoSpaceDN w:val="0"/>
        <w:adjustRightInd w:val="0"/>
      </w:pPr>
    </w:p>
    <w:p w:rsidR="006B0571" w:rsidRPr="00A73034" w:rsidRDefault="006B0571" w:rsidP="006B0571">
      <w:pPr>
        <w:widowControl w:val="0"/>
        <w:autoSpaceDE w:val="0"/>
        <w:autoSpaceDN w:val="0"/>
        <w:adjustRightInd w:val="0"/>
        <w:jc w:val="center"/>
        <w:outlineLvl w:val="2"/>
        <w:rPr>
          <w:b/>
          <w:bCs/>
          <w:iCs/>
        </w:rPr>
      </w:pPr>
      <w:r w:rsidRPr="00A73034">
        <w:rPr>
          <w:b/>
          <w:bCs/>
          <w:iCs/>
        </w:rPr>
        <w:t>7. Срок действия соглашения</w:t>
      </w:r>
    </w:p>
    <w:p w:rsidR="006B0571" w:rsidRPr="00A73034" w:rsidRDefault="006B0571" w:rsidP="006B0571">
      <w:pPr>
        <w:widowControl w:val="0"/>
        <w:autoSpaceDE w:val="0"/>
        <w:autoSpaceDN w:val="0"/>
        <w:adjustRightInd w:val="0"/>
      </w:pPr>
    </w:p>
    <w:p w:rsidR="006B0571" w:rsidRPr="00A73034" w:rsidRDefault="006B0571" w:rsidP="006B0571">
      <w:pPr>
        <w:widowControl w:val="0"/>
        <w:numPr>
          <w:ilvl w:val="1"/>
          <w:numId w:val="21"/>
        </w:numPr>
        <w:tabs>
          <w:tab w:val="left" w:pos="397"/>
          <w:tab w:val="left" w:pos="1200"/>
        </w:tabs>
        <w:autoSpaceDE w:val="0"/>
        <w:autoSpaceDN w:val="0"/>
        <w:adjustRightInd w:val="0"/>
        <w:ind w:left="0" w:firstLine="709"/>
        <w:jc w:val="both"/>
      </w:pPr>
      <w:r w:rsidRPr="00A73034">
        <w:t xml:space="preserve">Настоящее соглашение вступает в силу с момента его подписания обеими Сторонами, применяется к </w:t>
      </w:r>
      <w:proofErr w:type="gramStart"/>
      <w:r w:rsidRPr="00A73034">
        <w:t>отношениям Сторон, возникшим с ____ __________201__года и действует</w:t>
      </w:r>
      <w:proofErr w:type="gramEnd"/>
      <w:r w:rsidRPr="00A73034">
        <w:t xml:space="preserve"> до ____ __________ 201__ года.</w:t>
      </w:r>
    </w:p>
    <w:p w:rsidR="006B0571" w:rsidRPr="00A73034" w:rsidRDefault="006B0571" w:rsidP="006B0571">
      <w:pPr>
        <w:widowControl w:val="0"/>
        <w:autoSpaceDE w:val="0"/>
        <w:autoSpaceDN w:val="0"/>
        <w:adjustRightInd w:val="0"/>
      </w:pPr>
    </w:p>
    <w:p w:rsidR="006B0571" w:rsidRPr="00A73034" w:rsidRDefault="006B0571" w:rsidP="006B0571">
      <w:pPr>
        <w:widowControl w:val="0"/>
        <w:autoSpaceDE w:val="0"/>
        <w:autoSpaceDN w:val="0"/>
        <w:adjustRightInd w:val="0"/>
        <w:jc w:val="center"/>
        <w:outlineLvl w:val="2"/>
        <w:rPr>
          <w:b/>
          <w:bCs/>
          <w:iCs/>
        </w:rPr>
      </w:pPr>
      <w:r w:rsidRPr="00A73034">
        <w:rPr>
          <w:b/>
          <w:bCs/>
          <w:iCs/>
        </w:rPr>
        <w:t>8. Порядок расторжения соглашения</w:t>
      </w:r>
    </w:p>
    <w:p w:rsidR="006B0571" w:rsidRPr="00A73034" w:rsidRDefault="006B0571" w:rsidP="006B0571">
      <w:pPr>
        <w:widowControl w:val="0"/>
        <w:autoSpaceDE w:val="0"/>
        <w:autoSpaceDN w:val="0"/>
        <w:adjustRightInd w:val="0"/>
      </w:pPr>
    </w:p>
    <w:p w:rsidR="006B0571" w:rsidRPr="00A73034" w:rsidRDefault="006B0571" w:rsidP="006B0571">
      <w:pPr>
        <w:widowControl w:val="0"/>
        <w:tabs>
          <w:tab w:val="left" w:pos="-5400"/>
          <w:tab w:val="left" w:pos="-5280"/>
          <w:tab w:val="left" w:pos="1200"/>
        </w:tabs>
        <w:autoSpaceDE w:val="0"/>
        <w:autoSpaceDN w:val="0"/>
        <w:adjustRightInd w:val="0"/>
        <w:ind w:firstLine="709"/>
        <w:jc w:val="both"/>
      </w:pPr>
      <w:r w:rsidRPr="00A73034">
        <w:t>8.1. Настоящее соглашение прекращает свое действие по окончании его срока, досрочное расторжение соглашения может иметь место по соглашению Сторон в любой другой срок по письменному соглашению либо по основаниям, предусмотренным действующим законодательством.</w:t>
      </w:r>
    </w:p>
    <w:p w:rsidR="006B0571" w:rsidRPr="00A73034" w:rsidRDefault="006B0571" w:rsidP="006B0571">
      <w:pPr>
        <w:widowControl w:val="0"/>
        <w:tabs>
          <w:tab w:val="left" w:pos="-5400"/>
          <w:tab w:val="left" w:pos="-5280"/>
          <w:tab w:val="left" w:pos="1200"/>
        </w:tabs>
        <w:autoSpaceDE w:val="0"/>
        <w:autoSpaceDN w:val="0"/>
        <w:adjustRightInd w:val="0"/>
        <w:ind w:firstLine="709"/>
        <w:jc w:val="both"/>
      </w:pPr>
      <w:r w:rsidRPr="00A73034">
        <w:t>8.2. Настоящее соглашение может быть расторгнуто Администрацией в одностороннем порядке в случае невыполнения или ненадлежащего выполнения Исполнителем обязательств, предусмотренных пунктом 2.1 настоящего соглашения.</w:t>
      </w:r>
    </w:p>
    <w:p w:rsidR="006B0571" w:rsidRPr="00A73034" w:rsidRDefault="006B0571" w:rsidP="006B0571">
      <w:pPr>
        <w:widowControl w:val="0"/>
        <w:autoSpaceDE w:val="0"/>
        <w:autoSpaceDN w:val="0"/>
        <w:adjustRightInd w:val="0"/>
        <w:ind w:firstLine="540"/>
      </w:pPr>
    </w:p>
    <w:p w:rsidR="006B0571" w:rsidRPr="00A73034" w:rsidRDefault="006B0571" w:rsidP="006B0571">
      <w:pPr>
        <w:widowControl w:val="0"/>
        <w:autoSpaceDE w:val="0"/>
        <w:autoSpaceDN w:val="0"/>
        <w:adjustRightInd w:val="0"/>
        <w:jc w:val="center"/>
        <w:outlineLvl w:val="2"/>
        <w:rPr>
          <w:b/>
          <w:bCs/>
          <w:iCs/>
        </w:rPr>
      </w:pPr>
      <w:r w:rsidRPr="00A73034">
        <w:rPr>
          <w:b/>
          <w:bCs/>
          <w:iCs/>
        </w:rPr>
        <w:t>9. Заключительные положения</w:t>
      </w:r>
    </w:p>
    <w:p w:rsidR="006B0571" w:rsidRPr="00A73034" w:rsidRDefault="006B0571" w:rsidP="006B0571">
      <w:pPr>
        <w:widowControl w:val="0"/>
        <w:tabs>
          <w:tab w:val="left" w:pos="-5280"/>
        </w:tabs>
        <w:autoSpaceDE w:val="0"/>
        <w:autoSpaceDN w:val="0"/>
        <w:adjustRightInd w:val="0"/>
        <w:ind w:left="1080"/>
      </w:pPr>
    </w:p>
    <w:p w:rsidR="006B0571" w:rsidRPr="00A73034" w:rsidRDefault="006B0571" w:rsidP="006B0571">
      <w:pPr>
        <w:widowControl w:val="0"/>
        <w:numPr>
          <w:ilvl w:val="1"/>
          <w:numId w:val="22"/>
        </w:numPr>
        <w:tabs>
          <w:tab w:val="clear" w:pos="825"/>
          <w:tab w:val="left" w:pos="-5400"/>
          <w:tab w:val="left" w:pos="-5280"/>
          <w:tab w:val="left" w:pos="1200"/>
        </w:tabs>
        <w:autoSpaceDE w:val="0"/>
        <w:autoSpaceDN w:val="0"/>
        <w:adjustRightInd w:val="0"/>
        <w:ind w:left="0" w:firstLine="720"/>
        <w:jc w:val="both"/>
      </w:pPr>
      <w:r w:rsidRPr="00A73034">
        <w:t>Настоящее соглашение составлено в 2-х экземплярах, имеющих одинаковую юридическую силу, по одному экземпляру для каждой из Сторон.</w:t>
      </w:r>
    </w:p>
    <w:p w:rsidR="006B0571" w:rsidRPr="00A73034" w:rsidRDefault="006B0571" w:rsidP="006B0571">
      <w:pPr>
        <w:widowControl w:val="0"/>
        <w:numPr>
          <w:ilvl w:val="1"/>
          <w:numId w:val="22"/>
        </w:numPr>
        <w:tabs>
          <w:tab w:val="left" w:pos="-5280"/>
          <w:tab w:val="left" w:pos="1200"/>
        </w:tabs>
        <w:autoSpaceDE w:val="0"/>
        <w:autoSpaceDN w:val="0"/>
        <w:adjustRightInd w:val="0"/>
        <w:ind w:left="0" w:firstLine="720"/>
        <w:jc w:val="both"/>
      </w:pPr>
      <w:bookmarkStart w:id="7" w:name="Par200"/>
      <w:bookmarkEnd w:id="7"/>
      <w:r w:rsidRPr="00A73034">
        <w:t>Изменения и дополнения вносятся в настоящее соглашение путем составления дополнительного соглашения и являются действительными, если они подписаны и скреплены печатями Сторон.</w:t>
      </w:r>
    </w:p>
    <w:p w:rsidR="006B0571" w:rsidRPr="00A73034" w:rsidRDefault="006B0571" w:rsidP="006B0571">
      <w:pPr>
        <w:widowControl w:val="0"/>
        <w:numPr>
          <w:ilvl w:val="1"/>
          <w:numId w:val="22"/>
        </w:numPr>
        <w:tabs>
          <w:tab w:val="left" w:pos="-5280"/>
          <w:tab w:val="left" w:pos="1200"/>
        </w:tabs>
        <w:autoSpaceDE w:val="0"/>
        <w:autoSpaceDN w:val="0"/>
        <w:adjustRightInd w:val="0"/>
        <w:ind w:left="0" w:firstLine="720"/>
        <w:jc w:val="both"/>
      </w:pPr>
      <w:r w:rsidRPr="00A73034">
        <w:t>Неотъемлемой частью настоящего соглашения является:</w:t>
      </w:r>
    </w:p>
    <w:p w:rsidR="006B0571" w:rsidRPr="00A73034" w:rsidRDefault="006B0571" w:rsidP="006B0571">
      <w:pPr>
        <w:widowControl w:val="0"/>
        <w:tabs>
          <w:tab w:val="left" w:pos="-5280"/>
          <w:tab w:val="left" w:pos="1134"/>
        </w:tabs>
        <w:autoSpaceDE w:val="0"/>
        <w:autoSpaceDN w:val="0"/>
        <w:adjustRightInd w:val="0"/>
        <w:ind w:firstLine="709"/>
        <w:jc w:val="both"/>
      </w:pPr>
      <w:r w:rsidRPr="00A73034">
        <w:t>Приложение № 1 - Плановый расчет субсидии на очередной финансовый год;</w:t>
      </w:r>
    </w:p>
    <w:p w:rsidR="006B0571" w:rsidRPr="00A73034" w:rsidRDefault="006B0571" w:rsidP="006B0571">
      <w:pPr>
        <w:widowControl w:val="0"/>
        <w:autoSpaceDE w:val="0"/>
        <w:autoSpaceDN w:val="0"/>
        <w:adjustRightInd w:val="0"/>
        <w:ind w:firstLine="709"/>
        <w:jc w:val="both"/>
      </w:pPr>
      <w:r w:rsidRPr="00A73034">
        <w:t>Приложение № 2 – Отчёт по фактическим расходам.</w:t>
      </w:r>
    </w:p>
    <w:p w:rsidR="006B0571" w:rsidRPr="00A73034" w:rsidRDefault="006B0571" w:rsidP="006B0571">
      <w:pPr>
        <w:widowControl w:val="0"/>
        <w:numPr>
          <w:ilvl w:val="1"/>
          <w:numId w:val="22"/>
        </w:numPr>
        <w:tabs>
          <w:tab w:val="left" w:pos="-5280"/>
          <w:tab w:val="left" w:pos="1200"/>
        </w:tabs>
        <w:autoSpaceDE w:val="0"/>
        <w:autoSpaceDN w:val="0"/>
        <w:adjustRightInd w:val="0"/>
        <w:ind w:left="0" w:firstLine="720"/>
        <w:jc w:val="both"/>
      </w:pPr>
      <w:r w:rsidRPr="00A73034">
        <w:t>По всем вопросам, не оговоренным настоящим соглашением, Стороны руководствуются действующим законодательством.</w:t>
      </w:r>
    </w:p>
    <w:p w:rsidR="006B0571" w:rsidRPr="00A73034" w:rsidRDefault="006B0571" w:rsidP="006B0571">
      <w:pPr>
        <w:widowControl w:val="0"/>
        <w:tabs>
          <w:tab w:val="left" w:pos="-5280"/>
          <w:tab w:val="left" w:pos="1134"/>
        </w:tabs>
        <w:autoSpaceDE w:val="0"/>
        <w:autoSpaceDN w:val="0"/>
        <w:adjustRightInd w:val="0"/>
        <w:ind w:firstLine="720"/>
      </w:pPr>
    </w:p>
    <w:p w:rsidR="006B0571" w:rsidRPr="00A73034" w:rsidRDefault="006B0571" w:rsidP="006B0571">
      <w:pPr>
        <w:widowControl w:val="0"/>
        <w:autoSpaceDE w:val="0"/>
        <w:autoSpaceDN w:val="0"/>
        <w:adjustRightInd w:val="0"/>
        <w:outlineLvl w:val="2"/>
      </w:pPr>
    </w:p>
    <w:p w:rsidR="006B0571" w:rsidRPr="00A73034" w:rsidRDefault="006B0571" w:rsidP="006B0571">
      <w:pPr>
        <w:widowControl w:val="0"/>
        <w:autoSpaceDE w:val="0"/>
        <w:autoSpaceDN w:val="0"/>
        <w:adjustRightInd w:val="0"/>
        <w:jc w:val="center"/>
        <w:outlineLvl w:val="2"/>
        <w:rPr>
          <w:b/>
          <w:bCs/>
          <w:iCs/>
        </w:rPr>
      </w:pPr>
      <w:r w:rsidRPr="00A73034">
        <w:rPr>
          <w:b/>
          <w:bCs/>
          <w:iCs/>
        </w:rPr>
        <w:t>10. Юридические адреса и реквизиты Сторон</w:t>
      </w:r>
    </w:p>
    <w:p w:rsidR="006B0571" w:rsidRPr="00A73034" w:rsidRDefault="006B0571" w:rsidP="006B0571">
      <w:pPr>
        <w:widowControl w:val="0"/>
        <w:autoSpaceDE w:val="0"/>
        <w:autoSpaceDN w:val="0"/>
        <w:adjustRightInd w:val="0"/>
      </w:pPr>
    </w:p>
    <w:tbl>
      <w:tblPr>
        <w:tblW w:w="0" w:type="auto"/>
        <w:tblLook w:val="01E0"/>
      </w:tblPr>
      <w:tblGrid>
        <w:gridCol w:w="4870"/>
        <w:gridCol w:w="4871"/>
      </w:tblGrid>
      <w:tr w:rsidR="006B0571" w:rsidRPr="00A73034" w:rsidTr="00AC5C45">
        <w:tc>
          <w:tcPr>
            <w:tcW w:w="4870" w:type="dxa"/>
            <w:hideMark/>
          </w:tcPr>
          <w:p w:rsidR="006B0571" w:rsidRPr="00A73034" w:rsidRDefault="006B0571" w:rsidP="00AC5C45">
            <w:pPr>
              <w:widowControl w:val="0"/>
              <w:autoSpaceDE w:val="0"/>
              <w:autoSpaceDN w:val="0"/>
              <w:adjustRightInd w:val="0"/>
              <w:rPr>
                <w:lang w:eastAsia="en-US"/>
              </w:rPr>
            </w:pPr>
            <w:r w:rsidRPr="00A73034">
              <w:rPr>
                <w:lang w:eastAsia="en-US"/>
              </w:rPr>
              <w:t>Администрация</w:t>
            </w:r>
          </w:p>
        </w:tc>
        <w:tc>
          <w:tcPr>
            <w:tcW w:w="4871" w:type="dxa"/>
            <w:hideMark/>
          </w:tcPr>
          <w:p w:rsidR="006B0571" w:rsidRPr="00A73034" w:rsidRDefault="006B0571" w:rsidP="00AC5C45">
            <w:pPr>
              <w:widowControl w:val="0"/>
              <w:autoSpaceDE w:val="0"/>
              <w:autoSpaceDN w:val="0"/>
              <w:adjustRightInd w:val="0"/>
              <w:rPr>
                <w:lang w:eastAsia="en-US"/>
              </w:rPr>
            </w:pPr>
            <w:r w:rsidRPr="00A73034">
              <w:rPr>
                <w:lang w:eastAsia="en-US"/>
              </w:rPr>
              <w:t>Исполнитель</w:t>
            </w:r>
          </w:p>
        </w:tc>
      </w:tr>
    </w:tbl>
    <w:p w:rsidR="006B0571" w:rsidRPr="00A73034" w:rsidRDefault="006B0571" w:rsidP="006B0571">
      <w:pPr>
        <w:widowControl w:val="0"/>
        <w:autoSpaceDE w:val="0"/>
        <w:autoSpaceDN w:val="0"/>
        <w:adjustRightInd w:val="0"/>
      </w:pPr>
    </w:p>
    <w:p w:rsidR="006B0571" w:rsidRPr="00A73034" w:rsidRDefault="006B0571" w:rsidP="006B0571">
      <w:r w:rsidRPr="00A73034">
        <w:br w:type="page"/>
      </w:r>
    </w:p>
    <w:tbl>
      <w:tblPr>
        <w:tblW w:w="9606" w:type="dxa"/>
        <w:tblLook w:val="01E0"/>
      </w:tblPr>
      <w:tblGrid>
        <w:gridCol w:w="5148"/>
        <w:gridCol w:w="4458"/>
      </w:tblGrid>
      <w:tr w:rsidR="006B0571" w:rsidRPr="00393195" w:rsidTr="00AC5C45">
        <w:tc>
          <w:tcPr>
            <w:tcW w:w="5148" w:type="dxa"/>
          </w:tcPr>
          <w:p w:rsidR="006B0571" w:rsidRPr="00393195" w:rsidRDefault="006B0571" w:rsidP="00AC5C45">
            <w:pPr>
              <w:rPr>
                <w:sz w:val="20"/>
                <w:szCs w:val="20"/>
                <w:lang w:eastAsia="en-US"/>
              </w:rPr>
            </w:pPr>
          </w:p>
        </w:tc>
        <w:tc>
          <w:tcPr>
            <w:tcW w:w="4458" w:type="dxa"/>
            <w:hideMark/>
          </w:tcPr>
          <w:p w:rsidR="006B0571" w:rsidRPr="00393195" w:rsidRDefault="006B0571" w:rsidP="00AC5C45">
            <w:pPr>
              <w:tabs>
                <w:tab w:val="left" w:pos="6237"/>
              </w:tabs>
              <w:outlineLvl w:val="7"/>
              <w:rPr>
                <w:b/>
                <w:iCs/>
                <w:sz w:val="20"/>
                <w:szCs w:val="20"/>
                <w:lang w:eastAsia="en-US"/>
              </w:rPr>
            </w:pPr>
            <w:r w:rsidRPr="00393195">
              <w:rPr>
                <w:iCs/>
                <w:sz w:val="20"/>
                <w:szCs w:val="20"/>
                <w:lang w:eastAsia="en-US"/>
              </w:rPr>
              <w:t>Приложение № 1</w:t>
            </w:r>
          </w:p>
          <w:p w:rsidR="006B0571" w:rsidRPr="00393195" w:rsidRDefault="006B0571" w:rsidP="00AC5C45">
            <w:pPr>
              <w:jc w:val="both"/>
              <w:rPr>
                <w:sz w:val="20"/>
                <w:szCs w:val="20"/>
                <w:lang w:eastAsia="en-US"/>
              </w:rPr>
            </w:pPr>
            <w:r w:rsidRPr="00393195">
              <w:rPr>
                <w:sz w:val="20"/>
                <w:szCs w:val="20"/>
                <w:lang w:eastAsia="en-US"/>
              </w:rPr>
              <w:t xml:space="preserve">к </w:t>
            </w:r>
            <w:hyperlink r:id="rId28" w:anchor="P35" w:history="1">
              <w:r w:rsidRPr="00393195">
                <w:rPr>
                  <w:rStyle w:val="aa"/>
                  <w:sz w:val="20"/>
                  <w:szCs w:val="20"/>
                  <w:lang w:eastAsia="en-US"/>
                </w:rPr>
                <w:t>Соглашению</w:t>
              </w:r>
            </w:hyperlink>
            <w:r w:rsidRPr="00393195">
              <w:rPr>
                <w:sz w:val="20"/>
                <w:szCs w:val="20"/>
                <w:lang w:eastAsia="en-US"/>
              </w:rPr>
              <w:t xml:space="preserve"> о предоставлении субсидии </w:t>
            </w:r>
          </w:p>
        </w:tc>
      </w:tr>
    </w:tbl>
    <w:p w:rsidR="006B0571" w:rsidRPr="00393195" w:rsidRDefault="006B0571" w:rsidP="006B0571">
      <w:pPr>
        <w:rPr>
          <w:sz w:val="20"/>
          <w:szCs w:val="20"/>
        </w:rPr>
      </w:pPr>
    </w:p>
    <w:p w:rsidR="006B0571" w:rsidRPr="00393195" w:rsidRDefault="006B0571" w:rsidP="006B0571">
      <w:pPr>
        <w:rPr>
          <w:sz w:val="20"/>
          <w:szCs w:val="20"/>
        </w:rPr>
      </w:pPr>
    </w:p>
    <w:p w:rsidR="006B0571" w:rsidRPr="00A73034" w:rsidRDefault="006B0571" w:rsidP="006B0571"/>
    <w:p w:rsidR="006B0571" w:rsidRPr="00A73034" w:rsidRDefault="006B0571" w:rsidP="006B0571"/>
    <w:p w:rsidR="006B0571" w:rsidRPr="00A73034" w:rsidRDefault="006B0571" w:rsidP="006B0571">
      <w:pPr>
        <w:jc w:val="center"/>
      </w:pPr>
      <w:r w:rsidRPr="00A73034">
        <w:t>ФОРМА ПЛАНОВОГО РАСЧЕТА СУБСИДИИ</w:t>
      </w:r>
    </w:p>
    <w:p w:rsidR="006B0571" w:rsidRPr="00A73034" w:rsidRDefault="006B0571" w:rsidP="006B0571"/>
    <w:p w:rsidR="006B0571" w:rsidRPr="00A73034" w:rsidRDefault="006B0571" w:rsidP="006B0571"/>
    <w:tbl>
      <w:tblPr>
        <w:tblW w:w="9480" w:type="dxa"/>
        <w:tblInd w:w="93" w:type="dxa"/>
        <w:tblLayout w:type="fixed"/>
        <w:tblLook w:val="04A0"/>
      </w:tblPr>
      <w:tblGrid>
        <w:gridCol w:w="723"/>
        <w:gridCol w:w="1880"/>
        <w:gridCol w:w="1559"/>
        <w:gridCol w:w="1808"/>
        <w:gridCol w:w="1702"/>
        <w:gridCol w:w="1808"/>
      </w:tblGrid>
      <w:tr w:rsidR="006B0571" w:rsidRPr="00A73034" w:rsidTr="00AC5C45">
        <w:trPr>
          <w:trHeight w:val="300"/>
        </w:trPr>
        <w:tc>
          <w:tcPr>
            <w:tcW w:w="9477" w:type="dxa"/>
            <w:gridSpan w:val="6"/>
            <w:vAlign w:val="center"/>
            <w:hideMark/>
          </w:tcPr>
          <w:p w:rsidR="006B0571" w:rsidRPr="00A73034" w:rsidRDefault="006B0571" w:rsidP="00AC5C45">
            <w:pPr>
              <w:jc w:val="center"/>
              <w:rPr>
                <w:bCs/>
                <w:lang w:eastAsia="en-US"/>
              </w:rPr>
            </w:pPr>
            <w:r w:rsidRPr="00A73034">
              <w:rPr>
                <w:bCs/>
                <w:lang w:eastAsia="en-US"/>
              </w:rPr>
              <w:t xml:space="preserve">Плановый расчет субсидии </w:t>
            </w:r>
          </w:p>
        </w:tc>
      </w:tr>
      <w:tr w:rsidR="006B0571" w:rsidRPr="00A73034" w:rsidTr="00AC5C45">
        <w:trPr>
          <w:trHeight w:val="300"/>
        </w:trPr>
        <w:tc>
          <w:tcPr>
            <w:tcW w:w="9477" w:type="dxa"/>
            <w:gridSpan w:val="6"/>
            <w:vAlign w:val="center"/>
            <w:hideMark/>
          </w:tcPr>
          <w:p w:rsidR="006B0571" w:rsidRPr="00A73034" w:rsidRDefault="006B0571" w:rsidP="00AC5C45">
            <w:pPr>
              <w:jc w:val="center"/>
              <w:rPr>
                <w:bCs/>
                <w:lang w:eastAsia="en-US"/>
              </w:rPr>
            </w:pPr>
            <w:r w:rsidRPr="00A73034">
              <w:rPr>
                <w:bCs/>
                <w:lang w:eastAsia="en-US"/>
              </w:rPr>
              <w:t>____________________________________________________</w:t>
            </w:r>
          </w:p>
          <w:p w:rsidR="006B0571" w:rsidRPr="00A73034" w:rsidRDefault="006B0571" w:rsidP="00AC5C45">
            <w:pPr>
              <w:jc w:val="center"/>
              <w:rPr>
                <w:bCs/>
                <w:i/>
                <w:lang w:eastAsia="en-US"/>
              </w:rPr>
            </w:pPr>
            <w:r w:rsidRPr="00A73034">
              <w:rPr>
                <w:bCs/>
                <w:i/>
                <w:lang w:eastAsia="en-US"/>
              </w:rPr>
              <w:t xml:space="preserve">наименование специализированной службы по вопросам похоронного дела  </w:t>
            </w:r>
          </w:p>
        </w:tc>
      </w:tr>
      <w:tr w:rsidR="006B0571" w:rsidRPr="00A73034" w:rsidTr="00AC5C45">
        <w:trPr>
          <w:trHeight w:val="300"/>
        </w:trPr>
        <w:tc>
          <w:tcPr>
            <w:tcW w:w="9477" w:type="dxa"/>
            <w:gridSpan w:val="6"/>
            <w:vAlign w:val="center"/>
          </w:tcPr>
          <w:p w:rsidR="006B0571" w:rsidRPr="00A73034" w:rsidRDefault="006B0571" w:rsidP="00AC5C45">
            <w:pPr>
              <w:jc w:val="center"/>
              <w:rPr>
                <w:bCs/>
                <w:lang w:eastAsia="en-US"/>
              </w:rPr>
            </w:pPr>
            <w:r w:rsidRPr="00A73034">
              <w:rPr>
                <w:bCs/>
                <w:lang w:eastAsia="en-US"/>
              </w:rPr>
              <w:t>на 201__ год</w:t>
            </w:r>
          </w:p>
          <w:p w:rsidR="006B0571" w:rsidRPr="00A73034" w:rsidRDefault="006B0571" w:rsidP="00AC5C45">
            <w:pPr>
              <w:jc w:val="center"/>
              <w:rPr>
                <w:bCs/>
                <w:lang w:eastAsia="en-US"/>
              </w:rPr>
            </w:pPr>
          </w:p>
          <w:p w:rsidR="006B0571" w:rsidRPr="00A73034" w:rsidRDefault="006B0571" w:rsidP="00AC5C45">
            <w:pPr>
              <w:jc w:val="center"/>
              <w:rPr>
                <w:bCs/>
                <w:lang w:eastAsia="en-US"/>
              </w:rPr>
            </w:pPr>
          </w:p>
          <w:tbl>
            <w:tblPr>
              <w:tblStyle w:val="a3"/>
              <w:tblW w:w="0" w:type="auto"/>
              <w:tblLayout w:type="fixed"/>
              <w:tblLook w:val="04A0"/>
            </w:tblPr>
            <w:tblGrid>
              <w:gridCol w:w="2311"/>
              <w:gridCol w:w="2311"/>
              <w:gridCol w:w="2312"/>
              <w:gridCol w:w="2312"/>
            </w:tblGrid>
            <w:tr w:rsidR="006B0571" w:rsidRPr="00A73034" w:rsidTr="00AC5C45">
              <w:tc>
                <w:tcPr>
                  <w:tcW w:w="2311"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t>Количество тел умерших, подлежащих погребению, единиц</w:t>
                  </w:r>
                </w:p>
              </w:tc>
              <w:tc>
                <w:tcPr>
                  <w:tcW w:w="2311"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t>Стоимость услуги по погребению одного тела умершего, рублей/единица</w:t>
                  </w:r>
                </w:p>
              </w:tc>
              <w:tc>
                <w:tcPr>
                  <w:tcW w:w="2312"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t>Размер социального пособия, рублей</w:t>
                  </w:r>
                </w:p>
              </w:tc>
              <w:tc>
                <w:tcPr>
                  <w:tcW w:w="2312"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t>Размер субсидии на возмещение недополученных доходов в связи с оказанием услуг по погребению умерших, рублей</w:t>
                  </w:r>
                </w:p>
              </w:tc>
            </w:tr>
            <w:tr w:rsidR="006B0571" w:rsidRPr="00A73034" w:rsidTr="00AC5C45">
              <w:tc>
                <w:tcPr>
                  <w:tcW w:w="2311"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rPr>
                      <w:bCs/>
                    </w:rPr>
                    <w:t>1</w:t>
                  </w:r>
                </w:p>
              </w:tc>
              <w:tc>
                <w:tcPr>
                  <w:tcW w:w="2311"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rPr>
                      <w:bCs/>
                    </w:rPr>
                    <w:t>2</w:t>
                  </w:r>
                </w:p>
              </w:tc>
              <w:tc>
                <w:tcPr>
                  <w:tcW w:w="2312"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rPr>
                      <w:bCs/>
                    </w:rPr>
                    <w:t>3</w:t>
                  </w:r>
                </w:p>
              </w:tc>
              <w:tc>
                <w:tcPr>
                  <w:tcW w:w="2312"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rPr>
                      <w:bCs/>
                    </w:rPr>
                    <w:t>4</w:t>
                  </w:r>
                </w:p>
              </w:tc>
            </w:tr>
            <w:tr w:rsidR="006B0571" w:rsidRPr="00A73034" w:rsidTr="00AC5C45">
              <w:tc>
                <w:tcPr>
                  <w:tcW w:w="2311" w:type="dxa"/>
                  <w:tcBorders>
                    <w:top w:val="single" w:sz="4" w:space="0" w:color="auto"/>
                    <w:left w:val="single" w:sz="4" w:space="0" w:color="auto"/>
                    <w:bottom w:val="single" w:sz="4" w:space="0" w:color="auto"/>
                    <w:right w:val="single" w:sz="4" w:space="0" w:color="auto"/>
                  </w:tcBorders>
                </w:tcPr>
                <w:p w:rsidR="006B0571" w:rsidRPr="00A73034" w:rsidRDefault="006B0571" w:rsidP="00AC5C45">
                  <w:pPr>
                    <w:jc w:val="center"/>
                    <w:rPr>
                      <w:bCs/>
                    </w:rPr>
                  </w:pPr>
                </w:p>
              </w:tc>
              <w:tc>
                <w:tcPr>
                  <w:tcW w:w="2311" w:type="dxa"/>
                  <w:tcBorders>
                    <w:top w:val="single" w:sz="4" w:space="0" w:color="auto"/>
                    <w:left w:val="single" w:sz="4" w:space="0" w:color="auto"/>
                    <w:bottom w:val="single" w:sz="4" w:space="0" w:color="auto"/>
                    <w:right w:val="single" w:sz="4" w:space="0" w:color="auto"/>
                  </w:tcBorders>
                </w:tcPr>
                <w:p w:rsidR="006B0571" w:rsidRPr="00A73034" w:rsidRDefault="006B0571" w:rsidP="00AC5C45">
                  <w:pPr>
                    <w:jc w:val="center"/>
                    <w:rPr>
                      <w:bCs/>
                    </w:rPr>
                  </w:pPr>
                </w:p>
              </w:tc>
              <w:tc>
                <w:tcPr>
                  <w:tcW w:w="2312" w:type="dxa"/>
                  <w:tcBorders>
                    <w:top w:val="single" w:sz="4" w:space="0" w:color="auto"/>
                    <w:left w:val="single" w:sz="4" w:space="0" w:color="auto"/>
                    <w:bottom w:val="single" w:sz="4" w:space="0" w:color="auto"/>
                    <w:right w:val="single" w:sz="4" w:space="0" w:color="auto"/>
                  </w:tcBorders>
                </w:tcPr>
                <w:p w:rsidR="006B0571" w:rsidRPr="00A73034" w:rsidRDefault="006B0571" w:rsidP="00AC5C45">
                  <w:pPr>
                    <w:jc w:val="center"/>
                    <w:rPr>
                      <w:bCs/>
                    </w:rPr>
                  </w:pPr>
                </w:p>
              </w:tc>
              <w:tc>
                <w:tcPr>
                  <w:tcW w:w="2312" w:type="dxa"/>
                  <w:tcBorders>
                    <w:top w:val="single" w:sz="4" w:space="0" w:color="auto"/>
                    <w:left w:val="single" w:sz="4" w:space="0" w:color="auto"/>
                    <w:bottom w:val="single" w:sz="4" w:space="0" w:color="auto"/>
                    <w:right w:val="single" w:sz="4" w:space="0" w:color="auto"/>
                  </w:tcBorders>
                </w:tcPr>
                <w:p w:rsidR="006B0571" w:rsidRPr="00A73034" w:rsidRDefault="006B0571" w:rsidP="00AC5C45">
                  <w:pPr>
                    <w:jc w:val="center"/>
                    <w:rPr>
                      <w:bCs/>
                    </w:rPr>
                  </w:pPr>
                </w:p>
              </w:tc>
            </w:tr>
          </w:tbl>
          <w:p w:rsidR="006B0571" w:rsidRPr="00A73034" w:rsidRDefault="006B0571" w:rsidP="00AC5C45">
            <w:pPr>
              <w:jc w:val="center"/>
              <w:rPr>
                <w:bCs/>
                <w:lang w:eastAsia="en-US"/>
              </w:rPr>
            </w:pPr>
          </w:p>
        </w:tc>
      </w:tr>
      <w:tr w:rsidR="006B0571" w:rsidRPr="00A73034" w:rsidTr="00AC5C45">
        <w:trPr>
          <w:trHeight w:val="300"/>
        </w:trPr>
        <w:tc>
          <w:tcPr>
            <w:tcW w:w="9477" w:type="dxa"/>
            <w:gridSpan w:val="6"/>
            <w:vAlign w:val="center"/>
          </w:tcPr>
          <w:p w:rsidR="006B0571" w:rsidRPr="00A73034" w:rsidRDefault="006B0571" w:rsidP="00AC5C45">
            <w:pPr>
              <w:jc w:val="center"/>
              <w:rPr>
                <w:bCs/>
                <w:lang w:eastAsia="en-US"/>
              </w:rPr>
            </w:pPr>
          </w:p>
        </w:tc>
      </w:tr>
      <w:tr w:rsidR="006B0571" w:rsidRPr="00A73034" w:rsidTr="00AC5C45">
        <w:trPr>
          <w:trHeight w:val="270"/>
        </w:trPr>
        <w:tc>
          <w:tcPr>
            <w:tcW w:w="724" w:type="dxa"/>
            <w:vAlign w:val="center"/>
            <w:hideMark/>
          </w:tcPr>
          <w:p w:rsidR="006B0571" w:rsidRPr="00A73034" w:rsidRDefault="006B0571" w:rsidP="00AC5C45">
            <w:pPr>
              <w:rPr>
                <w:rFonts w:eastAsiaTheme="minorHAnsi"/>
                <w:lang w:eastAsia="en-US"/>
              </w:rPr>
            </w:pPr>
          </w:p>
        </w:tc>
        <w:tc>
          <w:tcPr>
            <w:tcW w:w="1879" w:type="dxa"/>
            <w:vAlign w:val="center"/>
            <w:hideMark/>
          </w:tcPr>
          <w:p w:rsidR="006B0571" w:rsidRPr="00A73034" w:rsidRDefault="006B0571" w:rsidP="00AC5C45">
            <w:pPr>
              <w:rPr>
                <w:rFonts w:eastAsiaTheme="minorHAnsi"/>
                <w:lang w:eastAsia="en-US"/>
              </w:rPr>
            </w:pPr>
          </w:p>
        </w:tc>
        <w:tc>
          <w:tcPr>
            <w:tcW w:w="1559" w:type="dxa"/>
            <w:vAlign w:val="center"/>
            <w:hideMark/>
          </w:tcPr>
          <w:p w:rsidR="006B0571" w:rsidRPr="00A73034" w:rsidRDefault="006B0571" w:rsidP="00AC5C45">
            <w:pPr>
              <w:rPr>
                <w:rFonts w:eastAsiaTheme="minorHAnsi"/>
                <w:lang w:eastAsia="en-US"/>
              </w:rPr>
            </w:pPr>
          </w:p>
        </w:tc>
        <w:tc>
          <w:tcPr>
            <w:tcW w:w="1807" w:type="dxa"/>
            <w:vAlign w:val="center"/>
            <w:hideMark/>
          </w:tcPr>
          <w:p w:rsidR="006B0571" w:rsidRPr="00A73034" w:rsidRDefault="006B0571" w:rsidP="00AC5C45">
            <w:pPr>
              <w:rPr>
                <w:rFonts w:eastAsiaTheme="minorHAnsi"/>
                <w:lang w:eastAsia="en-US"/>
              </w:rPr>
            </w:pPr>
          </w:p>
        </w:tc>
        <w:tc>
          <w:tcPr>
            <w:tcW w:w="1701" w:type="dxa"/>
            <w:vAlign w:val="center"/>
            <w:hideMark/>
          </w:tcPr>
          <w:p w:rsidR="006B0571" w:rsidRPr="00A73034" w:rsidRDefault="006B0571" w:rsidP="00AC5C45">
            <w:pPr>
              <w:rPr>
                <w:rFonts w:eastAsiaTheme="minorHAnsi"/>
                <w:lang w:eastAsia="en-US"/>
              </w:rPr>
            </w:pPr>
          </w:p>
        </w:tc>
        <w:tc>
          <w:tcPr>
            <w:tcW w:w="1807" w:type="dxa"/>
            <w:vAlign w:val="center"/>
            <w:hideMark/>
          </w:tcPr>
          <w:p w:rsidR="006B0571" w:rsidRPr="00A73034" w:rsidRDefault="006B0571" w:rsidP="00AC5C45">
            <w:pPr>
              <w:rPr>
                <w:rFonts w:eastAsiaTheme="minorHAnsi"/>
                <w:lang w:eastAsia="en-US"/>
              </w:rPr>
            </w:pPr>
          </w:p>
        </w:tc>
      </w:tr>
    </w:tbl>
    <w:p w:rsidR="006B0571" w:rsidRPr="00A73034" w:rsidRDefault="006B0571" w:rsidP="006B0571">
      <w:pPr>
        <w:widowControl w:val="0"/>
        <w:autoSpaceDE w:val="0"/>
        <w:autoSpaceDN w:val="0"/>
        <w:adjustRightInd w:val="0"/>
        <w:ind w:firstLine="709"/>
        <w:jc w:val="both"/>
      </w:pPr>
    </w:p>
    <w:tbl>
      <w:tblPr>
        <w:tblW w:w="9715" w:type="dxa"/>
        <w:tblLook w:val="01E0"/>
      </w:tblPr>
      <w:tblGrid>
        <w:gridCol w:w="4068"/>
        <w:gridCol w:w="2400"/>
        <w:gridCol w:w="3247"/>
      </w:tblGrid>
      <w:tr w:rsidR="006B0571" w:rsidRPr="00A73034" w:rsidTr="00AC5C45">
        <w:tc>
          <w:tcPr>
            <w:tcW w:w="4068" w:type="dxa"/>
          </w:tcPr>
          <w:p w:rsidR="006B0571" w:rsidRPr="00A73034" w:rsidRDefault="006B0571" w:rsidP="00AC5C45">
            <w:pPr>
              <w:widowControl w:val="0"/>
              <w:autoSpaceDE w:val="0"/>
              <w:autoSpaceDN w:val="0"/>
              <w:adjustRightInd w:val="0"/>
              <w:jc w:val="both"/>
              <w:rPr>
                <w:lang w:eastAsia="en-US"/>
              </w:rPr>
            </w:pPr>
          </w:p>
          <w:p w:rsidR="006B0571" w:rsidRPr="00A73034" w:rsidRDefault="006B0571" w:rsidP="00AC5C45">
            <w:pPr>
              <w:widowControl w:val="0"/>
              <w:autoSpaceDE w:val="0"/>
              <w:autoSpaceDN w:val="0"/>
              <w:adjustRightInd w:val="0"/>
              <w:jc w:val="both"/>
              <w:rPr>
                <w:lang w:eastAsia="en-US"/>
              </w:rPr>
            </w:pPr>
            <w:r w:rsidRPr="00A73034">
              <w:rPr>
                <w:lang w:eastAsia="en-US"/>
              </w:rPr>
              <w:t xml:space="preserve">Руководитель организации </w:t>
            </w:r>
          </w:p>
        </w:tc>
        <w:tc>
          <w:tcPr>
            <w:tcW w:w="2400" w:type="dxa"/>
          </w:tcPr>
          <w:p w:rsidR="006B0571" w:rsidRPr="00A73034" w:rsidRDefault="006B0571" w:rsidP="00AC5C45">
            <w:pPr>
              <w:widowControl w:val="0"/>
              <w:autoSpaceDE w:val="0"/>
              <w:autoSpaceDN w:val="0"/>
              <w:adjustRightInd w:val="0"/>
              <w:ind w:firstLine="709"/>
              <w:jc w:val="both"/>
              <w:rPr>
                <w:lang w:eastAsia="en-US"/>
              </w:rPr>
            </w:pPr>
          </w:p>
        </w:tc>
        <w:tc>
          <w:tcPr>
            <w:tcW w:w="3247" w:type="dxa"/>
          </w:tcPr>
          <w:p w:rsidR="006B0571" w:rsidRPr="00A73034" w:rsidRDefault="006B0571" w:rsidP="00AC5C45">
            <w:pPr>
              <w:widowControl w:val="0"/>
              <w:autoSpaceDE w:val="0"/>
              <w:autoSpaceDN w:val="0"/>
              <w:adjustRightInd w:val="0"/>
              <w:ind w:firstLine="53"/>
              <w:jc w:val="both"/>
              <w:rPr>
                <w:lang w:eastAsia="en-US"/>
              </w:rPr>
            </w:pPr>
          </w:p>
          <w:p w:rsidR="006B0571" w:rsidRPr="00A73034" w:rsidRDefault="006B0571" w:rsidP="00AC5C45">
            <w:pPr>
              <w:widowControl w:val="0"/>
              <w:autoSpaceDE w:val="0"/>
              <w:autoSpaceDN w:val="0"/>
              <w:adjustRightInd w:val="0"/>
              <w:jc w:val="center"/>
              <w:rPr>
                <w:lang w:eastAsia="en-US"/>
              </w:rPr>
            </w:pPr>
            <w:r w:rsidRPr="00A73034">
              <w:rPr>
                <w:lang w:eastAsia="en-US"/>
              </w:rPr>
              <w:t xml:space="preserve">                  И.О. Фамилия</w:t>
            </w:r>
          </w:p>
        </w:tc>
      </w:tr>
      <w:tr w:rsidR="006B0571" w:rsidRPr="00A73034" w:rsidTr="00AC5C45">
        <w:tc>
          <w:tcPr>
            <w:tcW w:w="4068" w:type="dxa"/>
          </w:tcPr>
          <w:p w:rsidR="006B0571" w:rsidRPr="00A73034" w:rsidRDefault="006B0571" w:rsidP="00AC5C45">
            <w:pPr>
              <w:widowControl w:val="0"/>
              <w:autoSpaceDE w:val="0"/>
              <w:autoSpaceDN w:val="0"/>
              <w:adjustRightInd w:val="0"/>
              <w:jc w:val="both"/>
              <w:rPr>
                <w:lang w:eastAsia="en-US"/>
              </w:rPr>
            </w:pPr>
          </w:p>
          <w:p w:rsidR="006B0571" w:rsidRPr="00A73034" w:rsidRDefault="006B0571" w:rsidP="00AC5C45">
            <w:pPr>
              <w:widowControl w:val="0"/>
              <w:autoSpaceDE w:val="0"/>
              <w:autoSpaceDN w:val="0"/>
              <w:adjustRightInd w:val="0"/>
              <w:jc w:val="both"/>
              <w:rPr>
                <w:lang w:eastAsia="en-US"/>
              </w:rPr>
            </w:pPr>
          </w:p>
        </w:tc>
        <w:tc>
          <w:tcPr>
            <w:tcW w:w="2400" w:type="dxa"/>
            <w:hideMark/>
          </w:tcPr>
          <w:p w:rsidR="006B0571" w:rsidRPr="00A73034" w:rsidRDefault="006B0571" w:rsidP="00AC5C45">
            <w:pPr>
              <w:widowControl w:val="0"/>
              <w:autoSpaceDE w:val="0"/>
              <w:autoSpaceDN w:val="0"/>
              <w:adjustRightInd w:val="0"/>
              <w:ind w:firstLine="709"/>
              <w:jc w:val="center"/>
              <w:rPr>
                <w:lang w:eastAsia="en-US"/>
              </w:rPr>
            </w:pPr>
            <w:r w:rsidRPr="00A73034">
              <w:rPr>
                <w:lang w:eastAsia="en-US"/>
              </w:rPr>
              <w:t>(подпись)</w:t>
            </w:r>
          </w:p>
        </w:tc>
        <w:tc>
          <w:tcPr>
            <w:tcW w:w="3247" w:type="dxa"/>
            <w:hideMark/>
          </w:tcPr>
          <w:p w:rsidR="006B0571" w:rsidRPr="00A73034" w:rsidRDefault="006B0571" w:rsidP="00AC5C45">
            <w:pPr>
              <w:widowControl w:val="0"/>
              <w:autoSpaceDE w:val="0"/>
              <w:autoSpaceDN w:val="0"/>
              <w:adjustRightInd w:val="0"/>
              <w:jc w:val="both"/>
              <w:rPr>
                <w:lang w:eastAsia="en-US"/>
              </w:rPr>
            </w:pPr>
            <w:r w:rsidRPr="00A73034">
              <w:rPr>
                <w:lang w:eastAsia="en-US"/>
              </w:rPr>
              <w:t xml:space="preserve">   (отчество при наличии)</w:t>
            </w:r>
          </w:p>
        </w:tc>
      </w:tr>
      <w:tr w:rsidR="006B0571" w:rsidRPr="00A73034" w:rsidTr="00AC5C45">
        <w:tc>
          <w:tcPr>
            <w:tcW w:w="4068" w:type="dxa"/>
            <w:hideMark/>
          </w:tcPr>
          <w:p w:rsidR="006B0571" w:rsidRPr="00A73034" w:rsidRDefault="006B0571" w:rsidP="00AC5C45">
            <w:pPr>
              <w:widowControl w:val="0"/>
              <w:autoSpaceDE w:val="0"/>
              <w:autoSpaceDN w:val="0"/>
              <w:adjustRightInd w:val="0"/>
              <w:jc w:val="both"/>
              <w:rPr>
                <w:lang w:eastAsia="en-US"/>
              </w:rPr>
            </w:pPr>
            <w:r w:rsidRPr="00A73034">
              <w:rPr>
                <w:lang w:eastAsia="en-US"/>
              </w:rPr>
              <w:t>Главный бухгалтер</w:t>
            </w:r>
          </w:p>
        </w:tc>
        <w:tc>
          <w:tcPr>
            <w:tcW w:w="2400" w:type="dxa"/>
          </w:tcPr>
          <w:p w:rsidR="006B0571" w:rsidRPr="00A73034" w:rsidRDefault="006B0571" w:rsidP="00AC5C45">
            <w:pPr>
              <w:widowControl w:val="0"/>
              <w:autoSpaceDE w:val="0"/>
              <w:autoSpaceDN w:val="0"/>
              <w:adjustRightInd w:val="0"/>
              <w:jc w:val="both"/>
              <w:rPr>
                <w:lang w:eastAsia="en-US"/>
              </w:rPr>
            </w:pPr>
          </w:p>
        </w:tc>
        <w:tc>
          <w:tcPr>
            <w:tcW w:w="3247" w:type="dxa"/>
            <w:hideMark/>
          </w:tcPr>
          <w:p w:rsidR="006B0571" w:rsidRPr="00A73034" w:rsidRDefault="006B0571" w:rsidP="00AC5C45">
            <w:pPr>
              <w:widowControl w:val="0"/>
              <w:autoSpaceDE w:val="0"/>
              <w:autoSpaceDN w:val="0"/>
              <w:adjustRightInd w:val="0"/>
              <w:jc w:val="center"/>
              <w:rPr>
                <w:lang w:eastAsia="en-US"/>
              </w:rPr>
            </w:pPr>
            <w:r w:rsidRPr="00A73034">
              <w:rPr>
                <w:lang w:eastAsia="en-US"/>
              </w:rPr>
              <w:t xml:space="preserve">                 И.О. Фамилия</w:t>
            </w:r>
          </w:p>
        </w:tc>
      </w:tr>
      <w:tr w:rsidR="006B0571" w:rsidRPr="00A73034" w:rsidTr="00AC5C45">
        <w:tc>
          <w:tcPr>
            <w:tcW w:w="4068" w:type="dxa"/>
          </w:tcPr>
          <w:p w:rsidR="006B0571" w:rsidRPr="00A73034" w:rsidRDefault="006B0571" w:rsidP="00AC5C45">
            <w:pPr>
              <w:widowControl w:val="0"/>
              <w:autoSpaceDE w:val="0"/>
              <w:autoSpaceDN w:val="0"/>
              <w:adjustRightInd w:val="0"/>
              <w:jc w:val="both"/>
              <w:rPr>
                <w:lang w:eastAsia="en-US"/>
              </w:rPr>
            </w:pPr>
          </w:p>
        </w:tc>
        <w:tc>
          <w:tcPr>
            <w:tcW w:w="2400" w:type="dxa"/>
            <w:hideMark/>
          </w:tcPr>
          <w:p w:rsidR="006B0571" w:rsidRPr="00A73034" w:rsidRDefault="006B0571" w:rsidP="00AC5C45">
            <w:pPr>
              <w:widowControl w:val="0"/>
              <w:autoSpaceDE w:val="0"/>
              <w:autoSpaceDN w:val="0"/>
              <w:adjustRightInd w:val="0"/>
              <w:ind w:firstLine="709"/>
              <w:jc w:val="center"/>
              <w:rPr>
                <w:lang w:eastAsia="en-US"/>
              </w:rPr>
            </w:pPr>
            <w:r w:rsidRPr="00A73034">
              <w:rPr>
                <w:lang w:eastAsia="en-US"/>
              </w:rPr>
              <w:t>(подпись)</w:t>
            </w:r>
          </w:p>
        </w:tc>
        <w:tc>
          <w:tcPr>
            <w:tcW w:w="3247" w:type="dxa"/>
            <w:hideMark/>
          </w:tcPr>
          <w:p w:rsidR="006B0571" w:rsidRPr="00A73034" w:rsidRDefault="006B0571" w:rsidP="00AC5C45">
            <w:pPr>
              <w:widowControl w:val="0"/>
              <w:autoSpaceDE w:val="0"/>
              <w:autoSpaceDN w:val="0"/>
              <w:adjustRightInd w:val="0"/>
              <w:jc w:val="both"/>
              <w:rPr>
                <w:lang w:eastAsia="en-US"/>
              </w:rPr>
            </w:pPr>
            <w:r w:rsidRPr="00A73034">
              <w:rPr>
                <w:lang w:eastAsia="en-US"/>
              </w:rPr>
              <w:t xml:space="preserve">   (отчество при наличии)</w:t>
            </w:r>
          </w:p>
        </w:tc>
      </w:tr>
      <w:tr w:rsidR="006B0571" w:rsidRPr="00A73034" w:rsidTr="00AC5C45">
        <w:tc>
          <w:tcPr>
            <w:tcW w:w="4068" w:type="dxa"/>
          </w:tcPr>
          <w:p w:rsidR="006B0571" w:rsidRPr="00A73034" w:rsidRDefault="006B0571" w:rsidP="00AC5C45">
            <w:pPr>
              <w:widowControl w:val="0"/>
              <w:autoSpaceDE w:val="0"/>
              <w:autoSpaceDN w:val="0"/>
              <w:adjustRightInd w:val="0"/>
              <w:ind w:firstLine="709"/>
              <w:jc w:val="both"/>
              <w:rPr>
                <w:lang w:eastAsia="en-US"/>
              </w:rPr>
            </w:pPr>
          </w:p>
        </w:tc>
        <w:tc>
          <w:tcPr>
            <w:tcW w:w="2400" w:type="dxa"/>
          </w:tcPr>
          <w:p w:rsidR="006B0571" w:rsidRPr="00A73034" w:rsidRDefault="006B0571" w:rsidP="00AC5C45">
            <w:pPr>
              <w:widowControl w:val="0"/>
              <w:autoSpaceDE w:val="0"/>
              <w:autoSpaceDN w:val="0"/>
              <w:adjustRightInd w:val="0"/>
              <w:ind w:firstLine="709"/>
              <w:jc w:val="center"/>
              <w:rPr>
                <w:lang w:eastAsia="en-US"/>
              </w:rPr>
            </w:pPr>
          </w:p>
        </w:tc>
        <w:tc>
          <w:tcPr>
            <w:tcW w:w="3247" w:type="dxa"/>
          </w:tcPr>
          <w:p w:rsidR="006B0571" w:rsidRPr="00A73034" w:rsidRDefault="006B0571" w:rsidP="00AC5C45">
            <w:pPr>
              <w:widowControl w:val="0"/>
              <w:autoSpaceDE w:val="0"/>
              <w:autoSpaceDN w:val="0"/>
              <w:adjustRightInd w:val="0"/>
              <w:ind w:firstLine="709"/>
              <w:jc w:val="right"/>
              <w:rPr>
                <w:lang w:eastAsia="en-US"/>
              </w:rPr>
            </w:pPr>
          </w:p>
        </w:tc>
      </w:tr>
    </w:tbl>
    <w:p w:rsidR="006B0571" w:rsidRPr="00A73034" w:rsidRDefault="006B0571" w:rsidP="006B0571">
      <w:pPr>
        <w:rPr>
          <w:lang w:val="en-US"/>
        </w:rPr>
      </w:pPr>
    </w:p>
    <w:p w:rsidR="006B0571" w:rsidRPr="00A73034" w:rsidRDefault="006B0571" w:rsidP="006B0571"/>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Pr>
        <w:rPr>
          <w:lang w:val="en-US"/>
        </w:rPr>
      </w:pPr>
    </w:p>
    <w:p w:rsidR="006B0571" w:rsidRDefault="006B0571" w:rsidP="006B0571"/>
    <w:p w:rsidR="00393195" w:rsidRDefault="00393195" w:rsidP="006B0571"/>
    <w:p w:rsidR="00393195" w:rsidRPr="00393195" w:rsidRDefault="00393195" w:rsidP="006B0571"/>
    <w:p w:rsidR="006B0571" w:rsidRPr="00A73034" w:rsidRDefault="006B0571" w:rsidP="006B0571"/>
    <w:tbl>
      <w:tblPr>
        <w:tblW w:w="19328" w:type="dxa"/>
        <w:tblLook w:val="01E0"/>
      </w:tblPr>
      <w:tblGrid>
        <w:gridCol w:w="4928"/>
        <w:gridCol w:w="4800"/>
        <w:gridCol w:w="4800"/>
        <w:gridCol w:w="4800"/>
      </w:tblGrid>
      <w:tr w:rsidR="006B0571" w:rsidRPr="00393195" w:rsidTr="00AC5C45">
        <w:tc>
          <w:tcPr>
            <w:tcW w:w="4928" w:type="dxa"/>
          </w:tcPr>
          <w:p w:rsidR="006B0571" w:rsidRPr="00393195" w:rsidRDefault="006B0571" w:rsidP="00AC5C45">
            <w:pPr>
              <w:rPr>
                <w:sz w:val="20"/>
                <w:szCs w:val="20"/>
                <w:lang w:eastAsia="en-US"/>
              </w:rPr>
            </w:pPr>
          </w:p>
        </w:tc>
        <w:tc>
          <w:tcPr>
            <w:tcW w:w="4800" w:type="dxa"/>
            <w:hideMark/>
          </w:tcPr>
          <w:p w:rsidR="006B0571" w:rsidRPr="00393195" w:rsidRDefault="006B0571" w:rsidP="00AC5C45">
            <w:pPr>
              <w:tabs>
                <w:tab w:val="left" w:pos="6237"/>
              </w:tabs>
              <w:outlineLvl w:val="7"/>
              <w:rPr>
                <w:b/>
                <w:iCs/>
                <w:sz w:val="20"/>
                <w:szCs w:val="20"/>
                <w:lang w:eastAsia="en-US"/>
              </w:rPr>
            </w:pPr>
            <w:r w:rsidRPr="00393195">
              <w:rPr>
                <w:iCs/>
                <w:sz w:val="20"/>
                <w:szCs w:val="20"/>
                <w:lang w:eastAsia="en-US"/>
              </w:rPr>
              <w:t>Приложение № 2</w:t>
            </w:r>
          </w:p>
          <w:p w:rsidR="006B0571" w:rsidRPr="00393195" w:rsidRDefault="006B0571" w:rsidP="00AC5C45">
            <w:pPr>
              <w:autoSpaceDE w:val="0"/>
              <w:autoSpaceDN w:val="0"/>
              <w:adjustRightInd w:val="0"/>
              <w:jc w:val="both"/>
              <w:rPr>
                <w:sz w:val="20"/>
                <w:szCs w:val="20"/>
                <w:lang w:eastAsia="en-US"/>
              </w:rPr>
            </w:pPr>
            <w:r w:rsidRPr="00393195">
              <w:rPr>
                <w:sz w:val="20"/>
                <w:szCs w:val="20"/>
                <w:lang w:eastAsia="en-US"/>
              </w:rPr>
              <w:t xml:space="preserve">к </w:t>
            </w:r>
            <w:hyperlink r:id="rId29" w:anchor="P35" w:history="1">
              <w:r w:rsidRPr="00393195">
                <w:rPr>
                  <w:rStyle w:val="aa"/>
                  <w:sz w:val="20"/>
                  <w:szCs w:val="20"/>
                  <w:lang w:eastAsia="en-US"/>
                </w:rPr>
                <w:t>Соглашению</w:t>
              </w:r>
            </w:hyperlink>
            <w:r w:rsidRPr="00393195">
              <w:rPr>
                <w:sz w:val="20"/>
                <w:szCs w:val="20"/>
                <w:lang w:eastAsia="en-US"/>
              </w:rPr>
              <w:t xml:space="preserve"> о предоставлении субсидии </w:t>
            </w:r>
          </w:p>
        </w:tc>
        <w:tc>
          <w:tcPr>
            <w:tcW w:w="4800" w:type="dxa"/>
          </w:tcPr>
          <w:p w:rsidR="006B0571" w:rsidRPr="00393195" w:rsidRDefault="006B0571" w:rsidP="00AC5C45">
            <w:pPr>
              <w:jc w:val="both"/>
              <w:rPr>
                <w:sz w:val="20"/>
                <w:szCs w:val="20"/>
                <w:lang w:eastAsia="en-US"/>
              </w:rPr>
            </w:pPr>
          </w:p>
        </w:tc>
        <w:tc>
          <w:tcPr>
            <w:tcW w:w="4800" w:type="dxa"/>
          </w:tcPr>
          <w:p w:rsidR="006B0571" w:rsidRPr="00393195" w:rsidRDefault="006B0571" w:rsidP="00AC5C45">
            <w:pPr>
              <w:rPr>
                <w:sz w:val="20"/>
                <w:szCs w:val="20"/>
                <w:lang w:eastAsia="en-US"/>
              </w:rPr>
            </w:pPr>
          </w:p>
        </w:tc>
      </w:tr>
    </w:tbl>
    <w:p w:rsidR="006B0571" w:rsidRPr="00393195" w:rsidRDefault="006B0571" w:rsidP="006B0571">
      <w:pPr>
        <w:rPr>
          <w:sz w:val="20"/>
          <w:szCs w:val="20"/>
        </w:rPr>
      </w:pPr>
    </w:p>
    <w:tbl>
      <w:tblPr>
        <w:tblW w:w="9660" w:type="dxa"/>
        <w:tblInd w:w="93" w:type="dxa"/>
        <w:tblLayout w:type="fixed"/>
        <w:tblLook w:val="04A0"/>
      </w:tblPr>
      <w:tblGrid>
        <w:gridCol w:w="724"/>
        <w:gridCol w:w="1880"/>
        <w:gridCol w:w="1560"/>
        <w:gridCol w:w="1808"/>
        <w:gridCol w:w="1844"/>
        <w:gridCol w:w="1844"/>
      </w:tblGrid>
      <w:tr w:rsidR="006B0571" w:rsidRPr="00393195" w:rsidTr="00AC5C45">
        <w:trPr>
          <w:trHeight w:val="255"/>
        </w:trPr>
        <w:tc>
          <w:tcPr>
            <w:tcW w:w="724" w:type="dxa"/>
            <w:vAlign w:val="center"/>
            <w:hideMark/>
          </w:tcPr>
          <w:p w:rsidR="006B0571" w:rsidRPr="00393195" w:rsidRDefault="006B0571" w:rsidP="00AC5C45">
            <w:pPr>
              <w:rPr>
                <w:rFonts w:eastAsiaTheme="minorHAnsi"/>
                <w:sz w:val="20"/>
                <w:szCs w:val="20"/>
                <w:lang w:eastAsia="en-US"/>
              </w:rPr>
            </w:pPr>
          </w:p>
        </w:tc>
        <w:tc>
          <w:tcPr>
            <w:tcW w:w="1879" w:type="dxa"/>
            <w:vAlign w:val="center"/>
            <w:hideMark/>
          </w:tcPr>
          <w:p w:rsidR="006B0571" w:rsidRPr="00393195" w:rsidRDefault="006B0571" w:rsidP="00AC5C45">
            <w:pPr>
              <w:rPr>
                <w:rFonts w:eastAsiaTheme="minorHAnsi"/>
                <w:sz w:val="20"/>
                <w:szCs w:val="20"/>
                <w:lang w:eastAsia="en-US"/>
              </w:rPr>
            </w:pPr>
          </w:p>
        </w:tc>
        <w:tc>
          <w:tcPr>
            <w:tcW w:w="1559" w:type="dxa"/>
            <w:vAlign w:val="center"/>
            <w:hideMark/>
          </w:tcPr>
          <w:p w:rsidR="006B0571" w:rsidRPr="00393195" w:rsidRDefault="006B0571" w:rsidP="00AC5C45">
            <w:pPr>
              <w:rPr>
                <w:rFonts w:eastAsiaTheme="minorHAnsi"/>
                <w:sz w:val="20"/>
                <w:szCs w:val="20"/>
                <w:lang w:eastAsia="en-US"/>
              </w:rPr>
            </w:pPr>
          </w:p>
        </w:tc>
        <w:tc>
          <w:tcPr>
            <w:tcW w:w="1807" w:type="dxa"/>
            <w:vAlign w:val="center"/>
          </w:tcPr>
          <w:p w:rsidR="006B0571" w:rsidRPr="00393195" w:rsidRDefault="006B0571" w:rsidP="00AC5C45">
            <w:pPr>
              <w:jc w:val="center"/>
              <w:rPr>
                <w:b/>
                <w:bCs/>
                <w:sz w:val="20"/>
                <w:szCs w:val="20"/>
                <w:lang w:eastAsia="en-US"/>
              </w:rPr>
            </w:pPr>
          </w:p>
        </w:tc>
        <w:tc>
          <w:tcPr>
            <w:tcW w:w="1843" w:type="dxa"/>
            <w:noWrap/>
            <w:vAlign w:val="center"/>
            <w:hideMark/>
          </w:tcPr>
          <w:p w:rsidR="006B0571" w:rsidRPr="00393195" w:rsidRDefault="006B0571" w:rsidP="00AC5C45">
            <w:pPr>
              <w:rPr>
                <w:rFonts w:eastAsiaTheme="minorHAnsi"/>
                <w:sz w:val="20"/>
                <w:szCs w:val="20"/>
                <w:lang w:eastAsia="en-US"/>
              </w:rPr>
            </w:pPr>
          </w:p>
        </w:tc>
        <w:tc>
          <w:tcPr>
            <w:tcW w:w="1843" w:type="dxa"/>
            <w:vAlign w:val="center"/>
            <w:hideMark/>
          </w:tcPr>
          <w:p w:rsidR="006B0571" w:rsidRPr="00393195" w:rsidRDefault="006B0571" w:rsidP="00AC5C45">
            <w:pPr>
              <w:rPr>
                <w:rFonts w:eastAsiaTheme="minorHAnsi"/>
                <w:sz w:val="20"/>
                <w:szCs w:val="20"/>
                <w:lang w:eastAsia="en-US"/>
              </w:rPr>
            </w:pPr>
          </w:p>
        </w:tc>
      </w:tr>
      <w:tr w:rsidR="006B0571" w:rsidRPr="00A73034" w:rsidTr="00AC5C45">
        <w:trPr>
          <w:trHeight w:val="255"/>
        </w:trPr>
        <w:tc>
          <w:tcPr>
            <w:tcW w:w="724" w:type="dxa"/>
            <w:vAlign w:val="center"/>
            <w:hideMark/>
          </w:tcPr>
          <w:p w:rsidR="006B0571" w:rsidRPr="00A73034" w:rsidRDefault="006B0571" w:rsidP="00AC5C45">
            <w:pPr>
              <w:rPr>
                <w:rFonts w:eastAsiaTheme="minorHAnsi"/>
                <w:lang w:eastAsia="en-US"/>
              </w:rPr>
            </w:pPr>
          </w:p>
        </w:tc>
        <w:tc>
          <w:tcPr>
            <w:tcW w:w="1879" w:type="dxa"/>
            <w:vAlign w:val="center"/>
            <w:hideMark/>
          </w:tcPr>
          <w:p w:rsidR="006B0571" w:rsidRPr="00A73034" w:rsidRDefault="006B0571" w:rsidP="00AC5C45">
            <w:pPr>
              <w:rPr>
                <w:rFonts w:eastAsiaTheme="minorHAnsi"/>
                <w:lang w:eastAsia="en-US"/>
              </w:rPr>
            </w:pPr>
          </w:p>
        </w:tc>
        <w:tc>
          <w:tcPr>
            <w:tcW w:w="1559" w:type="dxa"/>
            <w:vAlign w:val="center"/>
            <w:hideMark/>
          </w:tcPr>
          <w:p w:rsidR="006B0571" w:rsidRPr="00A73034" w:rsidRDefault="006B0571" w:rsidP="00AC5C45">
            <w:pPr>
              <w:rPr>
                <w:rFonts w:eastAsiaTheme="minorHAnsi"/>
                <w:lang w:eastAsia="en-US"/>
              </w:rPr>
            </w:pPr>
          </w:p>
        </w:tc>
        <w:tc>
          <w:tcPr>
            <w:tcW w:w="1807" w:type="dxa"/>
            <w:vAlign w:val="center"/>
            <w:hideMark/>
          </w:tcPr>
          <w:p w:rsidR="006B0571" w:rsidRPr="00A73034" w:rsidRDefault="006B0571" w:rsidP="00AC5C45">
            <w:pPr>
              <w:rPr>
                <w:rFonts w:eastAsiaTheme="minorHAnsi"/>
                <w:lang w:eastAsia="en-US"/>
              </w:rPr>
            </w:pPr>
          </w:p>
        </w:tc>
        <w:tc>
          <w:tcPr>
            <w:tcW w:w="1843" w:type="dxa"/>
            <w:vAlign w:val="center"/>
            <w:hideMark/>
          </w:tcPr>
          <w:p w:rsidR="006B0571" w:rsidRPr="00A73034" w:rsidRDefault="006B0571" w:rsidP="00AC5C45">
            <w:pPr>
              <w:rPr>
                <w:rFonts w:eastAsiaTheme="minorHAnsi"/>
                <w:lang w:eastAsia="en-US"/>
              </w:rPr>
            </w:pPr>
          </w:p>
        </w:tc>
        <w:tc>
          <w:tcPr>
            <w:tcW w:w="1843" w:type="dxa"/>
            <w:vAlign w:val="center"/>
            <w:hideMark/>
          </w:tcPr>
          <w:p w:rsidR="006B0571" w:rsidRPr="00A73034" w:rsidRDefault="006B0571" w:rsidP="00AC5C45">
            <w:pPr>
              <w:rPr>
                <w:rFonts w:eastAsiaTheme="minorHAnsi"/>
                <w:lang w:eastAsia="en-US"/>
              </w:rPr>
            </w:pPr>
          </w:p>
        </w:tc>
      </w:tr>
      <w:tr w:rsidR="006B0571" w:rsidRPr="00A73034" w:rsidTr="00AC5C45">
        <w:trPr>
          <w:trHeight w:val="300"/>
        </w:trPr>
        <w:tc>
          <w:tcPr>
            <w:tcW w:w="9655" w:type="dxa"/>
            <w:gridSpan w:val="6"/>
            <w:vAlign w:val="center"/>
          </w:tcPr>
          <w:p w:rsidR="006B0571" w:rsidRPr="00A73034" w:rsidRDefault="006B0571" w:rsidP="00AC5C45">
            <w:pPr>
              <w:jc w:val="center"/>
              <w:rPr>
                <w:bCs/>
                <w:lang w:eastAsia="en-US"/>
              </w:rPr>
            </w:pPr>
            <w:r w:rsidRPr="00A73034">
              <w:rPr>
                <w:bCs/>
                <w:lang w:eastAsia="en-US"/>
              </w:rPr>
              <w:t>ФОРМА ОТЧЕТА ПО ФАКТИЧЕСКИМ РАСХОДАМ</w:t>
            </w:r>
          </w:p>
          <w:p w:rsidR="006B0571" w:rsidRPr="00A73034" w:rsidRDefault="006B0571" w:rsidP="00AC5C45">
            <w:pPr>
              <w:jc w:val="center"/>
              <w:rPr>
                <w:bCs/>
                <w:lang w:eastAsia="en-US"/>
              </w:rPr>
            </w:pPr>
          </w:p>
          <w:p w:rsidR="006B0571" w:rsidRPr="00A73034" w:rsidRDefault="006B0571" w:rsidP="00AC5C45">
            <w:pPr>
              <w:jc w:val="center"/>
              <w:rPr>
                <w:bCs/>
                <w:lang w:eastAsia="en-US"/>
              </w:rPr>
            </w:pPr>
          </w:p>
          <w:p w:rsidR="006B0571" w:rsidRPr="00A73034" w:rsidRDefault="006B0571" w:rsidP="00AC5C45">
            <w:pPr>
              <w:jc w:val="center"/>
              <w:rPr>
                <w:bCs/>
                <w:lang w:eastAsia="en-US"/>
              </w:rPr>
            </w:pPr>
            <w:r w:rsidRPr="00A73034">
              <w:rPr>
                <w:bCs/>
                <w:lang w:eastAsia="en-US"/>
              </w:rPr>
              <w:t>Отчет по фактическим расходам</w:t>
            </w:r>
          </w:p>
        </w:tc>
      </w:tr>
      <w:tr w:rsidR="006B0571" w:rsidRPr="00A73034" w:rsidTr="00AC5C45">
        <w:trPr>
          <w:trHeight w:val="300"/>
        </w:trPr>
        <w:tc>
          <w:tcPr>
            <w:tcW w:w="9655" w:type="dxa"/>
            <w:gridSpan w:val="6"/>
            <w:vAlign w:val="center"/>
            <w:hideMark/>
          </w:tcPr>
          <w:p w:rsidR="006B0571" w:rsidRPr="00A73034" w:rsidRDefault="006B0571" w:rsidP="00AC5C45">
            <w:pPr>
              <w:jc w:val="center"/>
              <w:rPr>
                <w:bCs/>
                <w:lang w:eastAsia="en-US"/>
              </w:rPr>
            </w:pPr>
            <w:r w:rsidRPr="00A73034">
              <w:rPr>
                <w:bCs/>
                <w:lang w:eastAsia="en-US"/>
              </w:rPr>
              <w:t>____________________________________________________</w:t>
            </w:r>
          </w:p>
          <w:p w:rsidR="006B0571" w:rsidRPr="00A73034" w:rsidRDefault="006B0571" w:rsidP="00AC5C45">
            <w:pPr>
              <w:jc w:val="center"/>
              <w:rPr>
                <w:bCs/>
                <w:i/>
                <w:lang w:eastAsia="en-US"/>
              </w:rPr>
            </w:pPr>
            <w:r w:rsidRPr="00A73034">
              <w:rPr>
                <w:bCs/>
                <w:i/>
                <w:lang w:eastAsia="en-US"/>
              </w:rPr>
              <w:t>наименование получателя</w:t>
            </w:r>
          </w:p>
        </w:tc>
      </w:tr>
      <w:tr w:rsidR="006B0571" w:rsidRPr="00A73034" w:rsidTr="00AC5C45">
        <w:trPr>
          <w:trHeight w:val="300"/>
        </w:trPr>
        <w:tc>
          <w:tcPr>
            <w:tcW w:w="9655" w:type="dxa"/>
            <w:gridSpan w:val="6"/>
            <w:vAlign w:val="center"/>
            <w:hideMark/>
          </w:tcPr>
          <w:p w:rsidR="006B0571" w:rsidRPr="00A73034" w:rsidRDefault="006B0571" w:rsidP="00AC5C45">
            <w:pPr>
              <w:ind w:firstLine="49"/>
              <w:jc w:val="center"/>
              <w:rPr>
                <w:bCs/>
                <w:lang w:eastAsia="en-US"/>
              </w:rPr>
            </w:pPr>
            <w:r w:rsidRPr="00A73034">
              <w:rPr>
                <w:bCs/>
                <w:lang w:eastAsia="en-US"/>
              </w:rPr>
              <w:t>за  ________________ 201__ год</w:t>
            </w:r>
          </w:p>
        </w:tc>
      </w:tr>
      <w:tr w:rsidR="006B0571" w:rsidRPr="00A73034" w:rsidTr="00AC5C45">
        <w:trPr>
          <w:trHeight w:val="300"/>
        </w:trPr>
        <w:tc>
          <w:tcPr>
            <w:tcW w:w="9655" w:type="dxa"/>
            <w:gridSpan w:val="6"/>
            <w:vAlign w:val="center"/>
          </w:tcPr>
          <w:p w:rsidR="006B0571" w:rsidRPr="00A73034" w:rsidRDefault="006B0571" w:rsidP="00AC5C45">
            <w:pPr>
              <w:rPr>
                <w:bCs/>
                <w:lang w:eastAsia="en-US"/>
              </w:rPr>
            </w:pPr>
            <w:r w:rsidRPr="00A73034">
              <w:rPr>
                <w:bCs/>
                <w:lang w:eastAsia="en-US"/>
              </w:rPr>
              <w:t xml:space="preserve">                                                                (период)</w:t>
            </w:r>
          </w:p>
          <w:p w:rsidR="006B0571" w:rsidRPr="00A73034" w:rsidRDefault="006B0571" w:rsidP="00AC5C45">
            <w:pPr>
              <w:rPr>
                <w:bCs/>
                <w:lang w:eastAsia="en-US"/>
              </w:rPr>
            </w:pPr>
          </w:p>
          <w:p w:rsidR="006B0571" w:rsidRPr="00A73034" w:rsidRDefault="006B0571" w:rsidP="00AC5C45">
            <w:pPr>
              <w:rPr>
                <w:bCs/>
                <w:lang w:eastAsia="en-US"/>
              </w:rPr>
            </w:pPr>
          </w:p>
          <w:p w:rsidR="006B0571" w:rsidRPr="00A73034" w:rsidRDefault="006B0571" w:rsidP="00AC5C45">
            <w:pPr>
              <w:rPr>
                <w:bCs/>
                <w:lang w:eastAsia="en-US"/>
              </w:rPr>
            </w:pPr>
          </w:p>
          <w:tbl>
            <w:tblPr>
              <w:tblStyle w:val="a3"/>
              <w:tblW w:w="0" w:type="auto"/>
              <w:tblLayout w:type="fixed"/>
              <w:tblLook w:val="04A0"/>
            </w:tblPr>
            <w:tblGrid>
              <w:gridCol w:w="611"/>
              <w:gridCol w:w="3158"/>
              <w:gridCol w:w="1885"/>
              <w:gridCol w:w="1761"/>
              <w:gridCol w:w="2009"/>
            </w:tblGrid>
            <w:tr w:rsidR="006B0571" w:rsidRPr="00A73034" w:rsidTr="00AC5C45">
              <w:tc>
                <w:tcPr>
                  <w:tcW w:w="611"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rPr>
                      <w:bCs/>
                    </w:rPr>
                  </w:pPr>
                  <w:r w:rsidRPr="00A73034">
                    <w:rPr>
                      <w:bCs/>
                    </w:rPr>
                    <w:t xml:space="preserve">№ </w:t>
                  </w:r>
                  <w:proofErr w:type="spellStart"/>
                  <w:proofErr w:type="gramStart"/>
                  <w:r w:rsidRPr="00A73034">
                    <w:rPr>
                      <w:bCs/>
                    </w:rPr>
                    <w:t>п</w:t>
                  </w:r>
                  <w:proofErr w:type="spellEnd"/>
                  <w:proofErr w:type="gramEnd"/>
                  <w:r w:rsidRPr="00A73034">
                    <w:rPr>
                      <w:bCs/>
                    </w:rPr>
                    <w:t>/</w:t>
                  </w:r>
                  <w:proofErr w:type="spellStart"/>
                  <w:r w:rsidRPr="00A73034">
                    <w:rPr>
                      <w:bCs/>
                    </w:rPr>
                    <w:t>п</w:t>
                  </w:r>
                  <w:proofErr w:type="spellEnd"/>
                </w:p>
              </w:tc>
              <w:tc>
                <w:tcPr>
                  <w:tcW w:w="3158"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pStyle w:val="ConsPlusNormal"/>
                    <w:jc w:val="center"/>
                    <w:rPr>
                      <w:rFonts w:ascii="Times New Roman" w:hAnsi="Times New Roman" w:cs="Times New Roman"/>
                      <w:sz w:val="24"/>
                      <w:szCs w:val="24"/>
                    </w:rPr>
                  </w:pPr>
                  <w:r w:rsidRPr="00A73034">
                    <w:rPr>
                      <w:rFonts w:ascii="Times New Roman" w:hAnsi="Times New Roman" w:cs="Times New Roman"/>
                      <w:sz w:val="24"/>
                      <w:szCs w:val="24"/>
                    </w:rPr>
                    <w:t xml:space="preserve">Фамилия, имя, отчество (при наличии) </w:t>
                  </w:r>
                  <w:proofErr w:type="gramStart"/>
                  <w:r w:rsidRPr="00A73034">
                    <w:rPr>
                      <w:rFonts w:ascii="Times New Roman" w:hAnsi="Times New Roman" w:cs="Times New Roman"/>
                      <w:sz w:val="24"/>
                      <w:szCs w:val="24"/>
                    </w:rPr>
                    <w:t>умершего</w:t>
                  </w:r>
                  <w:proofErr w:type="gramEnd"/>
                  <w:r w:rsidRPr="00A73034">
                    <w:rPr>
                      <w:rFonts w:ascii="Times New Roman" w:hAnsi="Times New Roman" w:cs="Times New Roman"/>
                      <w:sz w:val="24"/>
                      <w:szCs w:val="24"/>
                    </w:rPr>
                    <w:t xml:space="preserve"> </w:t>
                  </w:r>
                </w:p>
              </w:tc>
              <w:tc>
                <w:tcPr>
                  <w:tcW w:w="1885"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pStyle w:val="ConsPlusNormal"/>
                    <w:jc w:val="center"/>
                    <w:rPr>
                      <w:rFonts w:ascii="Times New Roman" w:hAnsi="Times New Roman" w:cs="Times New Roman"/>
                      <w:sz w:val="24"/>
                      <w:szCs w:val="24"/>
                    </w:rPr>
                  </w:pPr>
                  <w:r w:rsidRPr="00A73034">
                    <w:rPr>
                      <w:rFonts w:ascii="Times New Roman" w:hAnsi="Times New Roman" w:cs="Times New Roman"/>
                      <w:sz w:val="24"/>
                      <w:szCs w:val="24"/>
                    </w:rPr>
                    <w:t xml:space="preserve">Дата смерти / обнаружения умершего </w:t>
                  </w:r>
                </w:p>
              </w:tc>
              <w:tc>
                <w:tcPr>
                  <w:tcW w:w="1761"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pStyle w:val="ConsPlusNormal"/>
                    <w:jc w:val="center"/>
                    <w:rPr>
                      <w:rFonts w:ascii="Times New Roman" w:hAnsi="Times New Roman" w:cs="Times New Roman"/>
                      <w:sz w:val="24"/>
                      <w:szCs w:val="24"/>
                    </w:rPr>
                  </w:pPr>
                  <w:r w:rsidRPr="00A73034">
                    <w:rPr>
                      <w:rFonts w:ascii="Times New Roman" w:hAnsi="Times New Roman" w:cs="Times New Roman"/>
                      <w:sz w:val="24"/>
                      <w:szCs w:val="24"/>
                    </w:rPr>
                    <w:t xml:space="preserve">Категория </w:t>
                  </w:r>
                  <w:proofErr w:type="gramStart"/>
                  <w:r w:rsidRPr="00A73034">
                    <w:rPr>
                      <w:rFonts w:ascii="Times New Roman" w:hAnsi="Times New Roman" w:cs="Times New Roman"/>
                      <w:sz w:val="24"/>
                      <w:szCs w:val="24"/>
                    </w:rPr>
                    <w:t>умершего</w:t>
                  </w:r>
                  <w:proofErr w:type="gramEnd"/>
                  <w:r w:rsidRPr="00A73034">
                    <w:rPr>
                      <w:rFonts w:ascii="Times New Roman" w:hAnsi="Times New Roman" w:cs="Times New Roman"/>
                      <w:sz w:val="24"/>
                      <w:szCs w:val="24"/>
                    </w:rPr>
                    <w:t xml:space="preserve"> </w:t>
                  </w:r>
                </w:p>
              </w:tc>
              <w:tc>
                <w:tcPr>
                  <w:tcW w:w="2009"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pStyle w:val="ConsPlusNormal"/>
                    <w:jc w:val="center"/>
                    <w:rPr>
                      <w:rFonts w:ascii="Times New Roman" w:hAnsi="Times New Roman" w:cs="Times New Roman"/>
                      <w:sz w:val="24"/>
                      <w:szCs w:val="24"/>
                    </w:rPr>
                  </w:pPr>
                  <w:r w:rsidRPr="00A73034">
                    <w:rPr>
                      <w:rFonts w:ascii="Times New Roman" w:hAnsi="Times New Roman" w:cs="Times New Roman"/>
                      <w:sz w:val="24"/>
                      <w:szCs w:val="24"/>
                    </w:rPr>
                    <w:t>Сумма недополученных доходов, рублей</w:t>
                  </w:r>
                </w:p>
              </w:tc>
            </w:tr>
            <w:tr w:rsidR="006B0571" w:rsidRPr="00A73034" w:rsidTr="00AC5C45">
              <w:tc>
                <w:tcPr>
                  <w:tcW w:w="611"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rPr>
                      <w:bCs/>
                    </w:rPr>
                    <w:t>1</w:t>
                  </w:r>
                </w:p>
              </w:tc>
              <w:tc>
                <w:tcPr>
                  <w:tcW w:w="3158"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rPr>
                      <w:bCs/>
                    </w:rPr>
                    <w:t>2</w:t>
                  </w:r>
                </w:p>
              </w:tc>
              <w:tc>
                <w:tcPr>
                  <w:tcW w:w="1885"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rPr>
                      <w:bCs/>
                    </w:rPr>
                    <w:t>3</w:t>
                  </w:r>
                </w:p>
              </w:tc>
              <w:tc>
                <w:tcPr>
                  <w:tcW w:w="1761"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rPr>
                      <w:bCs/>
                    </w:rPr>
                    <w:t>4</w:t>
                  </w:r>
                </w:p>
              </w:tc>
              <w:tc>
                <w:tcPr>
                  <w:tcW w:w="2009"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rPr>
                      <w:bCs/>
                    </w:rPr>
                    <w:t>5</w:t>
                  </w:r>
                </w:p>
              </w:tc>
            </w:tr>
            <w:tr w:rsidR="006B0571" w:rsidRPr="00A73034" w:rsidTr="00AC5C45">
              <w:tc>
                <w:tcPr>
                  <w:tcW w:w="611" w:type="dxa"/>
                  <w:tcBorders>
                    <w:top w:val="single" w:sz="4" w:space="0" w:color="auto"/>
                    <w:left w:val="single" w:sz="4" w:space="0" w:color="auto"/>
                    <w:bottom w:val="single" w:sz="4" w:space="0" w:color="auto"/>
                    <w:right w:val="single" w:sz="4" w:space="0" w:color="auto"/>
                  </w:tcBorders>
                  <w:hideMark/>
                </w:tcPr>
                <w:p w:rsidR="006B0571" w:rsidRPr="00A73034" w:rsidRDefault="006B0571" w:rsidP="00AC5C45">
                  <w:pPr>
                    <w:jc w:val="center"/>
                    <w:rPr>
                      <w:bCs/>
                    </w:rPr>
                  </w:pPr>
                  <w:r w:rsidRPr="00A73034">
                    <w:rPr>
                      <w:bCs/>
                    </w:rPr>
                    <w:t xml:space="preserve"> 1.</w:t>
                  </w:r>
                </w:p>
              </w:tc>
              <w:tc>
                <w:tcPr>
                  <w:tcW w:w="3158" w:type="dxa"/>
                  <w:tcBorders>
                    <w:top w:val="single" w:sz="4" w:space="0" w:color="auto"/>
                    <w:left w:val="single" w:sz="4" w:space="0" w:color="auto"/>
                    <w:bottom w:val="single" w:sz="4" w:space="0" w:color="auto"/>
                    <w:right w:val="single" w:sz="4" w:space="0" w:color="auto"/>
                  </w:tcBorders>
                </w:tcPr>
                <w:p w:rsidR="006B0571" w:rsidRPr="00A73034" w:rsidRDefault="006B0571" w:rsidP="00AC5C45">
                  <w:pPr>
                    <w:rPr>
                      <w:bCs/>
                    </w:rPr>
                  </w:pPr>
                </w:p>
              </w:tc>
              <w:tc>
                <w:tcPr>
                  <w:tcW w:w="1885" w:type="dxa"/>
                  <w:tcBorders>
                    <w:top w:val="single" w:sz="4" w:space="0" w:color="auto"/>
                    <w:left w:val="single" w:sz="4" w:space="0" w:color="auto"/>
                    <w:bottom w:val="single" w:sz="4" w:space="0" w:color="auto"/>
                    <w:right w:val="single" w:sz="4" w:space="0" w:color="auto"/>
                  </w:tcBorders>
                </w:tcPr>
                <w:p w:rsidR="006B0571" w:rsidRPr="00A73034" w:rsidRDefault="006B0571" w:rsidP="00AC5C45">
                  <w:pPr>
                    <w:rPr>
                      <w:bCs/>
                    </w:rPr>
                  </w:pPr>
                </w:p>
              </w:tc>
              <w:tc>
                <w:tcPr>
                  <w:tcW w:w="1761" w:type="dxa"/>
                  <w:tcBorders>
                    <w:top w:val="single" w:sz="4" w:space="0" w:color="auto"/>
                    <w:left w:val="single" w:sz="4" w:space="0" w:color="auto"/>
                    <w:bottom w:val="single" w:sz="4" w:space="0" w:color="auto"/>
                    <w:right w:val="single" w:sz="4" w:space="0" w:color="auto"/>
                  </w:tcBorders>
                </w:tcPr>
                <w:p w:rsidR="006B0571" w:rsidRPr="00A73034" w:rsidRDefault="006B0571" w:rsidP="00AC5C45">
                  <w:pPr>
                    <w:rPr>
                      <w:bCs/>
                    </w:rPr>
                  </w:pPr>
                </w:p>
              </w:tc>
              <w:tc>
                <w:tcPr>
                  <w:tcW w:w="2009" w:type="dxa"/>
                  <w:tcBorders>
                    <w:top w:val="single" w:sz="4" w:space="0" w:color="auto"/>
                    <w:left w:val="single" w:sz="4" w:space="0" w:color="auto"/>
                    <w:bottom w:val="single" w:sz="4" w:space="0" w:color="auto"/>
                    <w:right w:val="single" w:sz="4" w:space="0" w:color="auto"/>
                  </w:tcBorders>
                </w:tcPr>
                <w:p w:rsidR="006B0571" w:rsidRPr="00A73034" w:rsidRDefault="006B0571" w:rsidP="00AC5C45">
                  <w:pPr>
                    <w:rPr>
                      <w:bCs/>
                    </w:rPr>
                  </w:pPr>
                </w:p>
              </w:tc>
            </w:tr>
          </w:tbl>
          <w:p w:rsidR="006B0571" w:rsidRPr="00A73034" w:rsidRDefault="006B0571" w:rsidP="00AC5C45">
            <w:pPr>
              <w:rPr>
                <w:bCs/>
                <w:lang w:eastAsia="en-US"/>
              </w:rPr>
            </w:pPr>
          </w:p>
        </w:tc>
      </w:tr>
      <w:tr w:rsidR="006B0571" w:rsidRPr="00A73034" w:rsidTr="00AC5C45">
        <w:trPr>
          <w:trHeight w:val="270"/>
        </w:trPr>
        <w:tc>
          <w:tcPr>
            <w:tcW w:w="724" w:type="dxa"/>
            <w:vAlign w:val="center"/>
            <w:hideMark/>
          </w:tcPr>
          <w:p w:rsidR="006B0571" w:rsidRPr="00A73034" w:rsidRDefault="006B0571" w:rsidP="00AC5C45">
            <w:pPr>
              <w:rPr>
                <w:rFonts w:eastAsiaTheme="minorHAnsi"/>
                <w:lang w:eastAsia="en-US"/>
              </w:rPr>
            </w:pPr>
          </w:p>
        </w:tc>
        <w:tc>
          <w:tcPr>
            <w:tcW w:w="1879" w:type="dxa"/>
            <w:vAlign w:val="center"/>
            <w:hideMark/>
          </w:tcPr>
          <w:p w:rsidR="006B0571" w:rsidRPr="00A73034" w:rsidRDefault="006B0571" w:rsidP="00AC5C45">
            <w:pPr>
              <w:rPr>
                <w:rFonts w:eastAsiaTheme="minorHAnsi"/>
                <w:lang w:eastAsia="en-US"/>
              </w:rPr>
            </w:pPr>
          </w:p>
        </w:tc>
        <w:tc>
          <w:tcPr>
            <w:tcW w:w="1559" w:type="dxa"/>
            <w:vAlign w:val="center"/>
            <w:hideMark/>
          </w:tcPr>
          <w:p w:rsidR="006B0571" w:rsidRPr="00A73034" w:rsidRDefault="006B0571" w:rsidP="00AC5C45">
            <w:pPr>
              <w:rPr>
                <w:rFonts w:eastAsiaTheme="minorHAnsi"/>
                <w:lang w:eastAsia="en-US"/>
              </w:rPr>
            </w:pPr>
          </w:p>
        </w:tc>
        <w:tc>
          <w:tcPr>
            <w:tcW w:w="1807" w:type="dxa"/>
            <w:vAlign w:val="center"/>
            <w:hideMark/>
          </w:tcPr>
          <w:p w:rsidR="006B0571" w:rsidRPr="00A73034" w:rsidRDefault="006B0571" w:rsidP="00AC5C45">
            <w:pPr>
              <w:rPr>
                <w:rFonts w:eastAsiaTheme="minorHAnsi"/>
                <w:lang w:eastAsia="en-US"/>
              </w:rPr>
            </w:pPr>
          </w:p>
        </w:tc>
        <w:tc>
          <w:tcPr>
            <w:tcW w:w="1843" w:type="dxa"/>
            <w:vAlign w:val="center"/>
            <w:hideMark/>
          </w:tcPr>
          <w:p w:rsidR="006B0571" w:rsidRPr="00A73034" w:rsidRDefault="006B0571" w:rsidP="00AC5C45">
            <w:pPr>
              <w:rPr>
                <w:rFonts w:eastAsiaTheme="minorHAnsi"/>
                <w:lang w:eastAsia="en-US"/>
              </w:rPr>
            </w:pPr>
          </w:p>
        </w:tc>
        <w:tc>
          <w:tcPr>
            <w:tcW w:w="1843" w:type="dxa"/>
            <w:vAlign w:val="center"/>
            <w:hideMark/>
          </w:tcPr>
          <w:p w:rsidR="006B0571" w:rsidRPr="00A73034" w:rsidRDefault="006B0571" w:rsidP="00AC5C45">
            <w:pPr>
              <w:rPr>
                <w:rFonts w:eastAsiaTheme="minorHAnsi"/>
                <w:lang w:eastAsia="en-US"/>
              </w:rPr>
            </w:pPr>
          </w:p>
        </w:tc>
      </w:tr>
    </w:tbl>
    <w:p w:rsidR="006B0571" w:rsidRPr="00A73034" w:rsidRDefault="006B0571" w:rsidP="006B0571">
      <w:pPr>
        <w:widowControl w:val="0"/>
        <w:autoSpaceDE w:val="0"/>
        <w:autoSpaceDN w:val="0"/>
        <w:adjustRightInd w:val="0"/>
        <w:ind w:firstLine="709"/>
        <w:jc w:val="both"/>
      </w:pPr>
    </w:p>
    <w:p w:rsidR="006B0571" w:rsidRPr="00A73034" w:rsidRDefault="006B0571" w:rsidP="006B0571">
      <w:pPr>
        <w:widowControl w:val="0"/>
        <w:autoSpaceDE w:val="0"/>
        <w:autoSpaceDN w:val="0"/>
        <w:adjustRightInd w:val="0"/>
        <w:ind w:firstLine="709"/>
        <w:jc w:val="both"/>
      </w:pPr>
    </w:p>
    <w:p w:rsidR="006B0571" w:rsidRPr="00A73034" w:rsidRDefault="006B0571" w:rsidP="006B0571">
      <w:pPr>
        <w:widowControl w:val="0"/>
        <w:autoSpaceDE w:val="0"/>
        <w:autoSpaceDN w:val="0"/>
        <w:adjustRightInd w:val="0"/>
        <w:jc w:val="both"/>
      </w:pPr>
    </w:p>
    <w:tbl>
      <w:tblPr>
        <w:tblW w:w="9715" w:type="dxa"/>
        <w:tblLook w:val="01E0"/>
      </w:tblPr>
      <w:tblGrid>
        <w:gridCol w:w="4068"/>
        <w:gridCol w:w="2400"/>
        <w:gridCol w:w="3247"/>
      </w:tblGrid>
      <w:tr w:rsidR="006B0571" w:rsidRPr="00A73034" w:rsidTr="00AC5C45">
        <w:tc>
          <w:tcPr>
            <w:tcW w:w="4068" w:type="dxa"/>
            <w:hideMark/>
          </w:tcPr>
          <w:p w:rsidR="006B0571" w:rsidRPr="00A73034" w:rsidRDefault="006B0571" w:rsidP="00AC5C45">
            <w:pPr>
              <w:widowControl w:val="0"/>
              <w:autoSpaceDE w:val="0"/>
              <w:autoSpaceDN w:val="0"/>
              <w:adjustRightInd w:val="0"/>
              <w:jc w:val="both"/>
              <w:rPr>
                <w:lang w:eastAsia="en-US"/>
              </w:rPr>
            </w:pPr>
            <w:r w:rsidRPr="00A73034">
              <w:rPr>
                <w:lang w:eastAsia="en-US"/>
              </w:rPr>
              <w:t xml:space="preserve">Руководитель организации </w:t>
            </w:r>
          </w:p>
        </w:tc>
        <w:tc>
          <w:tcPr>
            <w:tcW w:w="2400" w:type="dxa"/>
          </w:tcPr>
          <w:p w:rsidR="006B0571" w:rsidRPr="00A73034" w:rsidRDefault="006B0571" w:rsidP="00AC5C45">
            <w:pPr>
              <w:widowControl w:val="0"/>
              <w:autoSpaceDE w:val="0"/>
              <w:autoSpaceDN w:val="0"/>
              <w:adjustRightInd w:val="0"/>
              <w:jc w:val="both"/>
              <w:rPr>
                <w:lang w:eastAsia="en-US"/>
              </w:rPr>
            </w:pPr>
          </w:p>
        </w:tc>
        <w:tc>
          <w:tcPr>
            <w:tcW w:w="3247" w:type="dxa"/>
            <w:hideMark/>
          </w:tcPr>
          <w:p w:rsidR="006B0571" w:rsidRPr="00A73034" w:rsidRDefault="006B0571" w:rsidP="00AC5C45">
            <w:pPr>
              <w:widowControl w:val="0"/>
              <w:autoSpaceDE w:val="0"/>
              <w:autoSpaceDN w:val="0"/>
              <w:adjustRightInd w:val="0"/>
              <w:jc w:val="center"/>
              <w:rPr>
                <w:lang w:eastAsia="en-US"/>
              </w:rPr>
            </w:pPr>
            <w:r w:rsidRPr="00A73034">
              <w:rPr>
                <w:lang w:eastAsia="en-US"/>
              </w:rPr>
              <w:t xml:space="preserve">                И.О. Фамилия</w:t>
            </w:r>
          </w:p>
        </w:tc>
      </w:tr>
      <w:tr w:rsidR="006B0571" w:rsidRPr="00A73034" w:rsidTr="00AC5C45">
        <w:tc>
          <w:tcPr>
            <w:tcW w:w="4068" w:type="dxa"/>
          </w:tcPr>
          <w:p w:rsidR="006B0571" w:rsidRPr="00A73034" w:rsidRDefault="006B0571" w:rsidP="00AC5C45">
            <w:pPr>
              <w:widowControl w:val="0"/>
              <w:autoSpaceDE w:val="0"/>
              <w:autoSpaceDN w:val="0"/>
              <w:adjustRightInd w:val="0"/>
              <w:ind w:firstLine="709"/>
              <w:jc w:val="both"/>
              <w:rPr>
                <w:lang w:eastAsia="en-US"/>
              </w:rPr>
            </w:pPr>
          </w:p>
        </w:tc>
        <w:tc>
          <w:tcPr>
            <w:tcW w:w="2400" w:type="dxa"/>
            <w:hideMark/>
          </w:tcPr>
          <w:p w:rsidR="006B0571" w:rsidRPr="00A73034" w:rsidRDefault="006B0571" w:rsidP="00AC5C45">
            <w:pPr>
              <w:widowControl w:val="0"/>
              <w:autoSpaceDE w:val="0"/>
              <w:autoSpaceDN w:val="0"/>
              <w:adjustRightInd w:val="0"/>
              <w:ind w:firstLine="709"/>
              <w:jc w:val="center"/>
              <w:rPr>
                <w:lang w:eastAsia="en-US"/>
              </w:rPr>
            </w:pPr>
            <w:r w:rsidRPr="00A73034">
              <w:rPr>
                <w:lang w:eastAsia="en-US"/>
              </w:rPr>
              <w:t>(подпись)</w:t>
            </w:r>
          </w:p>
        </w:tc>
        <w:tc>
          <w:tcPr>
            <w:tcW w:w="3247" w:type="dxa"/>
          </w:tcPr>
          <w:p w:rsidR="006B0571" w:rsidRPr="00A73034" w:rsidRDefault="006B0571" w:rsidP="00AC5C45">
            <w:pPr>
              <w:widowControl w:val="0"/>
              <w:autoSpaceDE w:val="0"/>
              <w:autoSpaceDN w:val="0"/>
              <w:adjustRightInd w:val="0"/>
              <w:jc w:val="both"/>
              <w:rPr>
                <w:lang w:eastAsia="en-US"/>
              </w:rPr>
            </w:pPr>
            <w:r w:rsidRPr="00A73034">
              <w:rPr>
                <w:lang w:eastAsia="en-US"/>
              </w:rPr>
              <w:t xml:space="preserve">   (отчество при наличии) </w:t>
            </w:r>
          </w:p>
          <w:p w:rsidR="006B0571" w:rsidRPr="00A73034" w:rsidRDefault="006B0571" w:rsidP="00AC5C45">
            <w:pPr>
              <w:widowControl w:val="0"/>
              <w:autoSpaceDE w:val="0"/>
              <w:autoSpaceDN w:val="0"/>
              <w:adjustRightInd w:val="0"/>
              <w:jc w:val="both"/>
              <w:rPr>
                <w:lang w:eastAsia="en-US"/>
              </w:rPr>
            </w:pPr>
          </w:p>
        </w:tc>
      </w:tr>
      <w:tr w:rsidR="006B0571" w:rsidRPr="00A73034" w:rsidTr="00AC5C45">
        <w:tc>
          <w:tcPr>
            <w:tcW w:w="4068" w:type="dxa"/>
            <w:hideMark/>
          </w:tcPr>
          <w:p w:rsidR="006B0571" w:rsidRPr="00A73034" w:rsidRDefault="006B0571" w:rsidP="00AC5C45">
            <w:pPr>
              <w:widowControl w:val="0"/>
              <w:autoSpaceDE w:val="0"/>
              <w:autoSpaceDN w:val="0"/>
              <w:adjustRightInd w:val="0"/>
              <w:jc w:val="both"/>
              <w:rPr>
                <w:lang w:eastAsia="en-US"/>
              </w:rPr>
            </w:pPr>
            <w:r w:rsidRPr="00A73034">
              <w:rPr>
                <w:lang w:eastAsia="en-US"/>
              </w:rPr>
              <w:t>Главный бухгалтер</w:t>
            </w:r>
          </w:p>
        </w:tc>
        <w:tc>
          <w:tcPr>
            <w:tcW w:w="2400" w:type="dxa"/>
          </w:tcPr>
          <w:p w:rsidR="006B0571" w:rsidRPr="00A73034" w:rsidRDefault="006B0571" w:rsidP="00AC5C45">
            <w:pPr>
              <w:widowControl w:val="0"/>
              <w:autoSpaceDE w:val="0"/>
              <w:autoSpaceDN w:val="0"/>
              <w:adjustRightInd w:val="0"/>
              <w:ind w:firstLine="709"/>
              <w:jc w:val="both"/>
              <w:rPr>
                <w:lang w:eastAsia="en-US"/>
              </w:rPr>
            </w:pPr>
          </w:p>
        </w:tc>
        <w:tc>
          <w:tcPr>
            <w:tcW w:w="3247" w:type="dxa"/>
            <w:hideMark/>
          </w:tcPr>
          <w:p w:rsidR="006B0571" w:rsidRPr="00A73034" w:rsidRDefault="006B0571" w:rsidP="00AC5C45">
            <w:pPr>
              <w:widowControl w:val="0"/>
              <w:autoSpaceDE w:val="0"/>
              <w:autoSpaceDN w:val="0"/>
              <w:adjustRightInd w:val="0"/>
              <w:jc w:val="center"/>
              <w:rPr>
                <w:lang w:eastAsia="en-US"/>
              </w:rPr>
            </w:pPr>
            <w:r w:rsidRPr="00A73034">
              <w:rPr>
                <w:lang w:eastAsia="en-US"/>
              </w:rPr>
              <w:t xml:space="preserve">                 И.О. Фамилия</w:t>
            </w:r>
          </w:p>
        </w:tc>
      </w:tr>
      <w:tr w:rsidR="006B0571" w:rsidRPr="00A73034" w:rsidTr="00AC5C45">
        <w:tc>
          <w:tcPr>
            <w:tcW w:w="4068" w:type="dxa"/>
          </w:tcPr>
          <w:p w:rsidR="006B0571" w:rsidRPr="00A73034" w:rsidRDefault="006B0571" w:rsidP="00AC5C45">
            <w:pPr>
              <w:widowControl w:val="0"/>
              <w:autoSpaceDE w:val="0"/>
              <w:autoSpaceDN w:val="0"/>
              <w:adjustRightInd w:val="0"/>
              <w:ind w:firstLine="709"/>
              <w:jc w:val="both"/>
              <w:rPr>
                <w:lang w:eastAsia="en-US"/>
              </w:rPr>
            </w:pPr>
          </w:p>
        </w:tc>
        <w:tc>
          <w:tcPr>
            <w:tcW w:w="2400" w:type="dxa"/>
            <w:hideMark/>
          </w:tcPr>
          <w:p w:rsidR="006B0571" w:rsidRPr="00A73034" w:rsidRDefault="006B0571" w:rsidP="00AC5C45">
            <w:pPr>
              <w:widowControl w:val="0"/>
              <w:autoSpaceDE w:val="0"/>
              <w:autoSpaceDN w:val="0"/>
              <w:adjustRightInd w:val="0"/>
              <w:ind w:firstLine="709"/>
              <w:jc w:val="center"/>
              <w:rPr>
                <w:lang w:eastAsia="en-US"/>
              </w:rPr>
            </w:pPr>
            <w:r w:rsidRPr="00A73034">
              <w:rPr>
                <w:lang w:eastAsia="en-US"/>
              </w:rPr>
              <w:t>(подпись)</w:t>
            </w:r>
          </w:p>
        </w:tc>
        <w:tc>
          <w:tcPr>
            <w:tcW w:w="3247" w:type="dxa"/>
            <w:hideMark/>
          </w:tcPr>
          <w:p w:rsidR="006B0571" w:rsidRPr="00A73034" w:rsidRDefault="006B0571" w:rsidP="00AC5C45">
            <w:pPr>
              <w:widowControl w:val="0"/>
              <w:autoSpaceDE w:val="0"/>
              <w:autoSpaceDN w:val="0"/>
              <w:adjustRightInd w:val="0"/>
              <w:jc w:val="both"/>
              <w:rPr>
                <w:lang w:eastAsia="en-US"/>
              </w:rPr>
            </w:pPr>
            <w:r w:rsidRPr="00A73034">
              <w:rPr>
                <w:lang w:eastAsia="en-US"/>
              </w:rPr>
              <w:t xml:space="preserve">   (отчество при наличии)</w:t>
            </w:r>
          </w:p>
        </w:tc>
      </w:tr>
      <w:tr w:rsidR="006B0571" w:rsidRPr="00A73034" w:rsidTr="00AC5C45">
        <w:tc>
          <w:tcPr>
            <w:tcW w:w="4068" w:type="dxa"/>
          </w:tcPr>
          <w:p w:rsidR="006B0571" w:rsidRPr="00A73034" w:rsidRDefault="006B0571" w:rsidP="00AC5C45">
            <w:pPr>
              <w:widowControl w:val="0"/>
              <w:autoSpaceDE w:val="0"/>
              <w:autoSpaceDN w:val="0"/>
              <w:adjustRightInd w:val="0"/>
              <w:ind w:firstLine="709"/>
              <w:jc w:val="both"/>
              <w:rPr>
                <w:lang w:eastAsia="en-US"/>
              </w:rPr>
            </w:pPr>
          </w:p>
        </w:tc>
        <w:tc>
          <w:tcPr>
            <w:tcW w:w="2400" w:type="dxa"/>
          </w:tcPr>
          <w:p w:rsidR="006B0571" w:rsidRPr="00A73034" w:rsidRDefault="006B0571" w:rsidP="00AC5C45">
            <w:pPr>
              <w:widowControl w:val="0"/>
              <w:autoSpaceDE w:val="0"/>
              <w:autoSpaceDN w:val="0"/>
              <w:adjustRightInd w:val="0"/>
              <w:ind w:firstLine="709"/>
              <w:jc w:val="center"/>
              <w:rPr>
                <w:lang w:eastAsia="en-US"/>
              </w:rPr>
            </w:pPr>
          </w:p>
        </w:tc>
        <w:tc>
          <w:tcPr>
            <w:tcW w:w="3247" w:type="dxa"/>
          </w:tcPr>
          <w:p w:rsidR="006B0571" w:rsidRPr="00A73034" w:rsidRDefault="006B0571" w:rsidP="00AC5C45">
            <w:pPr>
              <w:widowControl w:val="0"/>
              <w:autoSpaceDE w:val="0"/>
              <w:autoSpaceDN w:val="0"/>
              <w:adjustRightInd w:val="0"/>
              <w:ind w:firstLine="709"/>
              <w:jc w:val="right"/>
              <w:rPr>
                <w:lang w:eastAsia="en-US"/>
              </w:rPr>
            </w:pPr>
          </w:p>
        </w:tc>
      </w:tr>
    </w:tbl>
    <w:p w:rsidR="006B0571" w:rsidRPr="00A73034" w:rsidRDefault="006B0571" w:rsidP="006B0571">
      <w:pPr>
        <w:autoSpaceDE w:val="0"/>
        <w:autoSpaceDN w:val="0"/>
        <w:adjustRightInd w:val="0"/>
        <w:jc w:val="both"/>
      </w:pPr>
    </w:p>
    <w:p w:rsidR="006B0571" w:rsidRPr="00A73034" w:rsidRDefault="006B0571" w:rsidP="006B0571">
      <w:pPr>
        <w:autoSpaceDE w:val="0"/>
        <w:autoSpaceDN w:val="0"/>
        <w:adjustRightInd w:val="0"/>
        <w:jc w:val="both"/>
      </w:pPr>
    </w:p>
    <w:p w:rsidR="006B0571" w:rsidRPr="00A73034" w:rsidRDefault="006B0571" w:rsidP="006B0571">
      <w:pPr>
        <w:autoSpaceDE w:val="0"/>
        <w:autoSpaceDN w:val="0"/>
        <w:adjustRightInd w:val="0"/>
        <w:jc w:val="both"/>
      </w:pPr>
      <w:r w:rsidRPr="00A73034">
        <w:t xml:space="preserve">(Ф.И.О. исполнителя)     </w:t>
      </w:r>
    </w:p>
    <w:p w:rsidR="009C7E16" w:rsidRPr="001C740E" w:rsidRDefault="009C7E16" w:rsidP="009C7E16">
      <w:pPr>
        <w:jc w:val="both"/>
      </w:pPr>
    </w:p>
    <w:sectPr w:rsidR="009C7E16" w:rsidRPr="001C740E" w:rsidSect="003F75D1">
      <w:headerReference w:type="default" r:id="rId30"/>
      <w:pgSz w:w="11906" w:h="16838"/>
      <w:pgMar w:top="992"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8B1" w:rsidRDefault="00CC78B1" w:rsidP="003F75D1">
      <w:r>
        <w:separator/>
      </w:r>
    </w:p>
  </w:endnote>
  <w:endnote w:type="continuationSeparator" w:id="0">
    <w:p w:rsidR="00CC78B1" w:rsidRDefault="00CC78B1" w:rsidP="003F75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8B1" w:rsidRDefault="00CC78B1" w:rsidP="003F75D1">
      <w:r>
        <w:separator/>
      </w:r>
    </w:p>
  </w:footnote>
  <w:footnote w:type="continuationSeparator" w:id="0">
    <w:p w:rsidR="00CC78B1" w:rsidRDefault="00CC78B1" w:rsidP="003F7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8360"/>
    </w:sdtPr>
    <w:sdtContent>
      <w:p w:rsidR="003F75D1" w:rsidRDefault="00AD75F1">
        <w:pPr>
          <w:pStyle w:val="a6"/>
          <w:jc w:val="center"/>
        </w:pPr>
        <w:fldSimple w:instr=" PAGE   \* MERGEFORMAT ">
          <w:r w:rsidR="0093337E">
            <w:rPr>
              <w:noProof/>
            </w:rPr>
            <w:t>14</w:t>
          </w:r>
        </w:fldSimple>
      </w:p>
    </w:sdtContent>
  </w:sdt>
  <w:p w:rsidR="003F75D1" w:rsidRDefault="003F75D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3E18"/>
    <w:multiLevelType w:val="multilevel"/>
    <w:tmpl w:val="D26891E0"/>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nsid w:val="093016BC"/>
    <w:multiLevelType w:val="multilevel"/>
    <w:tmpl w:val="C07AB2BC"/>
    <w:lvl w:ilvl="0">
      <w:start w:val="1"/>
      <w:numFmt w:val="decimal"/>
      <w:lvlText w:val="%1."/>
      <w:lvlJc w:val="left"/>
      <w:pPr>
        <w:tabs>
          <w:tab w:val="num" w:pos="1140"/>
        </w:tabs>
        <w:ind w:left="1140" w:hanging="1140"/>
      </w:pPr>
    </w:lvl>
    <w:lvl w:ilvl="1">
      <w:start w:val="1"/>
      <w:numFmt w:val="decimal"/>
      <w:lvlText w:val="%1.%2."/>
      <w:lvlJc w:val="left"/>
      <w:pPr>
        <w:tabs>
          <w:tab w:val="num" w:pos="1849"/>
        </w:tabs>
        <w:ind w:left="1849" w:hanging="1140"/>
      </w:pPr>
    </w:lvl>
    <w:lvl w:ilvl="2">
      <w:start w:val="1"/>
      <w:numFmt w:val="decimal"/>
      <w:lvlText w:val="%1.%2.%3."/>
      <w:lvlJc w:val="left"/>
      <w:pPr>
        <w:tabs>
          <w:tab w:val="num" w:pos="2558"/>
        </w:tabs>
        <w:ind w:left="2558" w:hanging="1140"/>
      </w:pPr>
    </w:lvl>
    <w:lvl w:ilvl="3">
      <w:start w:val="1"/>
      <w:numFmt w:val="decimal"/>
      <w:lvlText w:val="%1.%2.%3.%4."/>
      <w:lvlJc w:val="left"/>
      <w:pPr>
        <w:tabs>
          <w:tab w:val="num" w:pos="3267"/>
        </w:tabs>
        <w:ind w:left="3267" w:hanging="1140"/>
      </w:pPr>
    </w:lvl>
    <w:lvl w:ilvl="4">
      <w:start w:val="1"/>
      <w:numFmt w:val="decimal"/>
      <w:lvlText w:val="%1.%2.%3.%4.%5."/>
      <w:lvlJc w:val="left"/>
      <w:pPr>
        <w:tabs>
          <w:tab w:val="num" w:pos="3976"/>
        </w:tabs>
        <w:ind w:left="3976" w:hanging="1140"/>
      </w:pPr>
    </w:lvl>
    <w:lvl w:ilvl="5">
      <w:start w:val="1"/>
      <w:numFmt w:val="decimal"/>
      <w:lvlText w:val="%1.%2.%3.%4.%5.%6."/>
      <w:lvlJc w:val="left"/>
      <w:pPr>
        <w:tabs>
          <w:tab w:val="num" w:pos="4685"/>
        </w:tabs>
        <w:ind w:left="4685" w:hanging="11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2">
    <w:nsid w:val="12F32BDE"/>
    <w:multiLevelType w:val="hybridMultilevel"/>
    <w:tmpl w:val="2F08D244"/>
    <w:lvl w:ilvl="0" w:tplc="9326A12E">
      <w:start w:val="1"/>
      <w:numFmt w:val="bullet"/>
      <w:lvlText w:val=""/>
      <w:lvlJc w:val="left"/>
      <w:pPr>
        <w:ind w:left="2160" w:hanging="180"/>
      </w:pPr>
      <w:rPr>
        <w:rFonts w:ascii="Symbol" w:hAnsi="Symbol" w:hint="default"/>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38D3605"/>
    <w:multiLevelType w:val="multilevel"/>
    <w:tmpl w:val="5420C6C6"/>
    <w:lvl w:ilvl="0">
      <w:start w:val="3"/>
      <w:numFmt w:val="decimal"/>
      <w:lvlText w:val="%1."/>
      <w:lvlJc w:val="left"/>
      <w:pPr>
        <w:tabs>
          <w:tab w:val="num" w:pos="360"/>
        </w:tabs>
        <w:ind w:left="36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nsid w:val="175126EF"/>
    <w:multiLevelType w:val="hybridMultilevel"/>
    <w:tmpl w:val="963E743A"/>
    <w:lvl w:ilvl="0" w:tplc="9326A12E">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7584A9B"/>
    <w:multiLevelType w:val="hybridMultilevel"/>
    <w:tmpl w:val="FC003342"/>
    <w:lvl w:ilvl="0" w:tplc="EF2C0390">
      <w:start w:val="1"/>
      <w:numFmt w:val="decimal"/>
      <w:lvlText w:val="1.%1."/>
      <w:lvlJc w:val="left"/>
      <w:pPr>
        <w:ind w:left="720" w:hanging="360"/>
      </w:pPr>
    </w:lvl>
    <w:lvl w:ilvl="1" w:tplc="EF2C0390">
      <w:start w:val="1"/>
      <w:numFmt w:val="decimal"/>
      <w:lvlText w:val="1.%2."/>
      <w:lvlJc w:val="left"/>
      <w:pPr>
        <w:ind w:left="1440" w:hanging="360"/>
      </w:pPr>
    </w:lvl>
    <w:lvl w:ilvl="2" w:tplc="7EF0646C">
      <w:start w:val="1"/>
      <w:numFmt w:val="decimal"/>
      <w:lvlText w:val="1.5.%3."/>
      <w:lvlJc w:val="left"/>
      <w:pPr>
        <w:ind w:left="1173" w:hanging="180"/>
      </w:pPr>
      <w:rPr>
        <w:color w:val="auto"/>
      </w:rPr>
    </w:lvl>
    <w:lvl w:ilvl="3" w:tplc="0419000F">
      <w:start w:val="1"/>
      <w:numFmt w:val="decimal"/>
      <w:lvlText w:val="%4."/>
      <w:lvlJc w:val="left"/>
      <w:pPr>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2281BAE"/>
    <w:multiLevelType w:val="hybridMultilevel"/>
    <w:tmpl w:val="375C0FCE"/>
    <w:lvl w:ilvl="0" w:tplc="EF2C0390">
      <w:start w:val="1"/>
      <w:numFmt w:val="decimal"/>
      <w:lvlText w:val="1.%1."/>
      <w:lvlJc w:val="left"/>
      <w:pPr>
        <w:ind w:left="720" w:hanging="360"/>
      </w:pPr>
    </w:lvl>
    <w:lvl w:ilvl="1" w:tplc="EF2C0390">
      <w:start w:val="1"/>
      <w:numFmt w:val="decimal"/>
      <w:lvlText w:val="1.%2."/>
      <w:lvlJc w:val="left"/>
      <w:pPr>
        <w:ind w:left="1440" w:hanging="360"/>
      </w:pPr>
    </w:lvl>
    <w:lvl w:ilvl="2" w:tplc="9326A12E">
      <w:start w:val="1"/>
      <w:numFmt w:val="bullet"/>
      <w:lvlText w:val=""/>
      <w:lvlJc w:val="left"/>
      <w:pPr>
        <w:ind w:left="2160" w:hanging="180"/>
      </w:pPr>
      <w:rPr>
        <w:rFonts w:ascii="Symbol" w:hAnsi="Symbol" w:hint="default"/>
      </w:rPr>
    </w:lvl>
    <w:lvl w:ilvl="3" w:tplc="0419000F">
      <w:start w:val="1"/>
      <w:numFmt w:val="decimal"/>
      <w:lvlText w:val="%4."/>
      <w:lvlJc w:val="left"/>
      <w:pPr>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948758A"/>
    <w:multiLevelType w:val="hybridMultilevel"/>
    <w:tmpl w:val="85605C44"/>
    <w:lvl w:ilvl="0" w:tplc="122456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76B3087"/>
    <w:multiLevelType w:val="hybridMultilevel"/>
    <w:tmpl w:val="8C7E416E"/>
    <w:lvl w:ilvl="0" w:tplc="7C3461B8">
      <w:start w:val="1"/>
      <w:numFmt w:val="decimal"/>
      <w:lvlText w:val="6.%1"/>
      <w:lvlJc w:val="left"/>
      <w:pPr>
        <w:tabs>
          <w:tab w:val="num" w:pos="-233"/>
        </w:tabs>
        <w:ind w:left="475" w:firstLine="234"/>
      </w:pPr>
    </w:lvl>
    <w:lvl w:ilvl="1" w:tplc="1564DD3C">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E6A2CEB"/>
    <w:multiLevelType w:val="hybridMultilevel"/>
    <w:tmpl w:val="1CE0442C"/>
    <w:lvl w:ilvl="0" w:tplc="CEB6D548">
      <w:start w:val="1"/>
      <w:numFmt w:val="decimal"/>
      <w:lvlText w:val="%1."/>
      <w:lvlJc w:val="left"/>
      <w:pPr>
        <w:tabs>
          <w:tab w:val="num" w:pos="2127"/>
        </w:tabs>
        <w:ind w:left="2127" w:hanging="1005"/>
      </w:pPr>
      <w:rPr>
        <w:rFonts w:hint="default"/>
        <w:b w:val="0"/>
      </w:rPr>
    </w:lvl>
    <w:lvl w:ilvl="1" w:tplc="04190019" w:tentative="1">
      <w:start w:val="1"/>
      <w:numFmt w:val="lowerLetter"/>
      <w:lvlText w:val="%2."/>
      <w:lvlJc w:val="left"/>
      <w:pPr>
        <w:tabs>
          <w:tab w:val="num" w:pos="2202"/>
        </w:tabs>
        <w:ind w:left="2202" w:hanging="360"/>
      </w:pPr>
    </w:lvl>
    <w:lvl w:ilvl="2" w:tplc="0419001B" w:tentative="1">
      <w:start w:val="1"/>
      <w:numFmt w:val="lowerRoman"/>
      <w:lvlText w:val="%3."/>
      <w:lvlJc w:val="right"/>
      <w:pPr>
        <w:tabs>
          <w:tab w:val="num" w:pos="2922"/>
        </w:tabs>
        <w:ind w:left="2922" w:hanging="180"/>
      </w:pPr>
    </w:lvl>
    <w:lvl w:ilvl="3" w:tplc="0419000F" w:tentative="1">
      <w:start w:val="1"/>
      <w:numFmt w:val="decimal"/>
      <w:lvlText w:val="%4."/>
      <w:lvlJc w:val="left"/>
      <w:pPr>
        <w:tabs>
          <w:tab w:val="num" w:pos="3642"/>
        </w:tabs>
        <w:ind w:left="3642" w:hanging="360"/>
      </w:pPr>
    </w:lvl>
    <w:lvl w:ilvl="4" w:tplc="04190019" w:tentative="1">
      <w:start w:val="1"/>
      <w:numFmt w:val="lowerLetter"/>
      <w:lvlText w:val="%5."/>
      <w:lvlJc w:val="left"/>
      <w:pPr>
        <w:tabs>
          <w:tab w:val="num" w:pos="4362"/>
        </w:tabs>
        <w:ind w:left="4362" w:hanging="360"/>
      </w:pPr>
    </w:lvl>
    <w:lvl w:ilvl="5" w:tplc="0419001B" w:tentative="1">
      <w:start w:val="1"/>
      <w:numFmt w:val="lowerRoman"/>
      <w:lvlText w:val="%6."/>
      <w:lvlJc w:val="right"/>
      <w:pPr>
        <w:tabs>
          <w:tab w:val="num" w:pos="5082"/>
        </w:tabs>
        <w:ind w:left="5082" w:hanging="180"/>
      </w:pPr>
    </w:lvl>
    <w:lvl w:ilvl="6" w:tplc="0419000F" w:tentative="1">
      <w:start w:val="1"/>
      <w:numFmt w:val="decimal"/>
      <w:lvlText w:val="%7."/>
      <w:lvlJc w:val="left"/>
      <w:pPr>
        <w:tabs>
          <w:tab w:val="num" w:pos="5802"/>
        </w:tabs>
        <w:ind w:left="5802" w:hanging="360"/>
      </w:pPr>
    </w:lvl>
    <w:lvl w:ilvl="7" w:tplc="04190019" w:tentative="1">
      <w:start w:val="1"/>
      <w:numFmt w:val="lowerLetter"/>
      <w:lvlText w:val="%8."/>
      <w:lvlJc w:val="left"/>
      <w:pPr>
        <w:tabs>
          <w:tab w:val="num" w:pos="6522"/>
        </w:tabs>
        <w:ind w:left="6522" w:hanging="360"/>
      </w:pPr>
    </w:lvl>
    <w:lvl w:ilvl="8" w:tplc="0419001B" w:tentative="1">
      <w:start w:val="1"/>
      <w:numFmt w:val="lowerRoman"/>
      <w:lvlText w:val="%9."/>
      <w:lvlJc w:val="right"/>
      <w:pPr>
        <w:tabs>
          <w:tab w:val="num" w:pos="7242"/>
        </w:tabs>
        <w:ind w:left="7242" w:hanging="180"/>
      </w:pPr>
    </w:lvl>
  </w:abstractNum>
  <w:abstractNum w:abstractNumId="10">
    <w:nsid w:val="429330A5"/>
    <w:multiLevelType w:val="hybridMultilevel"/>
    <w:tmpl w:val="DF9C2150"/>
    <w:lvl w:ilvl="0" w:tplc="C3E251DA">
      <w:start w:val="1"/>
      <w:numFmt w:val="decimal"/>
      <w:lvlText w:val="2.%1."/>
      <w:lvlJc w:val="left"/>
      <w:pPr>
        <w:ind w:left="2160" w:hanging="18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981102F"/>
    <w:multiLevelType w:val="hybridMultilevel"/>
    <w:tmpl w:val="1436BB30"/>
    <w:lvl w:ilvl="0" w:tplc="9326A12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A5E3737"/>
    <w:multiLevelType w:val="multilevel"/>
    <w:tmpl w:val="3522CF44"/>
    <w:lvl w:ilvl="0">
      <w:start w:val="2"/>
      <w:numFmt w:val="decimal"/>
      <w:lvlText w:val="%1."/>
      <w:lvlJc w:val="left"/>
      <w:pPr>
        <w:tabs>
          <w:tab w:val="num" w:pos="480"/>
        </w:tabs>
        <w:ind w:left="480" w:hanging="480"/>
      </w:pPr>
    </w:lvl>
    <w:lvl w:ilvl="1">
      <w:start w:val="2"/>
      <w:numFmt w:val="decimal"/>
      <w:lvlText w:val="%1.%2."/>
      <w:lvlJc w:val="left"/>
      <w:pPr>
        <w:tabs>
          <w:tab w:val="num" w:pos="1189"/>
        </w:tabs>
        <w:ind w:left="1189" w:hanging="480"/>
      </w:pPr>
    </w:lvl>
    <w:lvl w:ilvl="2">
      <w:start w:val="1"/>
      <w:numFmt w:val="decimal"/>
      <w:lvlText w:val="4.1.%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13">
    <w:nsid w:val="59067D9D"/>
    <w:multiLevelType w:val="multilevel"/>
    <w:tmpl w:val="8138A516"/>
    <w:lvl w:ilvl="0">
      <w:start w:val="6"/>
      <w:numFmt w:val="decimal"/>
      <w:lvlText w:val="%1."/>
      <w:lvlJc w:val="left"/>
      <w:pPr>
        <w:tabs>
          <w:tab w:val="num" w:pos="360"/>
        </w:tabs>
        <w:ind w:left="36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14">
    <w:nsid w:val="592B0786"/>
    <w:multiLevelType w:val="hybridMultilevel"/>
    <w:tmpl w:val="B31E0194"/>
    <w:lvl w:ilvl="0" w:tplc="678CC6A8">
      <w:start w:val="1"/>
      <w:numFmt w:val="russianLower"/>
      <w:lvlText w:val="%1)"/>
      <w:lvlJc w:val="left"/>
      <w:pPr>
        <w:ind w:left="2160" w:hanging="180"/>
      </w:pPr>
    </w:lvl>
    <w:lvl w:ilvl="1" w:tplc="04190017">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02C3308"/>
    <w:multiLevelType w:val="multilevel"/>
    <w:tmpl w:val="4342B4C6"/>
    <w:lvl w:ilvl="0">
      <w:start w:val="6"/>
      <w:numFmt w:val="decimal"/>
      <w:lvlText w:val="%1."/>
      <w:lvlJc w:val="left"/>
      <w:pPr>
        <w:tabs>
          <w:tab w:val="num" w:pos="360"/>
        </w:tabs>
        <w:ind w:left="360" w:hanging="360"/>
      </w:pPr>
    </w:lvl>
    <w:lvl w:ilvl="1">
      <w:start w:val="1"/>
      <w:numFmt w:val="decimal"/>
      <w:lvlText w:val="9.%2."/>
      <w:lvlJc w:val="left"/>
      <w:pPr>
        <w:tabs>
          <w:tab w:val="num" w:pos="825"/>
        </w:tabs>
        <w:ind w:left="1533" w:hanging="453"/>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16">
    <w:nsid w:val="61333B4A"/>
    <w:multiLevelType w:val="multilevel"/>
    <w:tmpl w:val="7758F9C0"/>
    <w:lvl w:ilvl="0">
      <w:start w:val="4"/>
      <w:numFmt w:val="decimal"/>
      <w:lvlText w:val="%1."/>
      <w:lvlJc w:val="left"/>
      <w:pPr>
        <w:tabs>
          <w:tab w:val="num" w:pos="360"/>
        </w:tabs>
        <w:ind w:left="36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17">
    <w:nsid w:val="617C1E7E"/>
    <w:multiLevelType w:val="hybridMultilevel"/>
    <w:tmpl w:val="FD845BAE"/>
    <w:lvl w:ilvl="0" w:tplc="9326A12E">
      <w:start w:val="1"/>
      <w:numFmt w:val="bullet"/>
      <w:lvlText w:val=""/>
      <w:lvlJc w:val="left"/>
      <w:pPr>
        <w:ind w:left="720" w:hanging="360"/>
      </w:pPr>
      <w:rPr>
        <w:rFonts w:ascii="Symbol" w:hAnsi="Symbol" w:hint="default"/>
      </w:rPr>
    </w:lvl>
    <w:lvl w:ilvl="1" w:tplc="9326A12E">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C222296"/>
    <w:multiLevelType w:val="multilevel"/>
    <w:tmpl w:val="01347180"/>
    <w:lvl w:ilvl="0">
      <w:start w:val="5"/>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9">
    <w:nsid w:val="6C9550FB"/>
    <w:multiLevelType w:val="hybridMultilevel"/>
    <w:tmpl w:val="05B2BED0"/>
    <w:lvl w:ilvl="0" w:tplc="9326A12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0A06D55"/>
    <w:multiLevelType w:val="hybridMultilevel"/>
    <w:tmpl w:val="4C0E2422"/>
    <w:lvl w:ilvl="0" w:tplc="9326A12E">
      <w:start w:val="1"/>
      <w:numFmt w:val="bullet"/>
      <w:lvlText w:val=""/>
      <w:lvlJc w:val="left"/>
      <w:pPr>
        <w:ind w:left="720" w:hanging="360"/>
      </w:pPr>
      <w:rPr>
        <w:rFonts w:ascii="Symbol" w:hAnsi="Symbol" w:hint="default"/>
      </w:rPr>
    </w:lvl>
    <w:lvl w:ilvl="1" w:tplc="EF2C0390">
      <w:start w:val="1"/>
      <w:numFmt w:val="decimal"/>
      <w:lvlText w:val="1.%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F396FBE"/>
    <w:multiLevelType w:val="multilevel"/>
    <w:tmpl w:val="4BD6DB6A"/>
    <w:lvl w:ilvl="0">
      <w:start w:val="2"/>
      <w:numFmt w:val="decimal"/>
      <w:lvlText w:val="%1."/>
      <w:lvlJc w:val="left"/>
      <w:pPr>
        <w:tabs>
          <w:tab w:val="num" w:pos="480"/>
        </w:tabs>
        <w:ind w:left="480" w:hanging="480"/>
      </w:pPr>
    </w:lvl>
    <w:lvl w:ilvl="1">
      <w:start w:val="1"/>
      <w:numFmt w:val="decimal"/>
      <w:lvlText w:val="%1.%2."/>
      <w:lvlJc w:val="left"/>
      <w:pPr>
        <w:tabs>
          <w:tab w:val="num" w:pos="1189"/>
        </w:tabs>
        <w:ind w:left="1189" w:hanging="480"/>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num w:numId="1">
    <w:abstractNumId w:val="9"/>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84977"/>
    <w:rsid w:val="00005E5B"/>
    <w:rsid w:val="000227BD"/>
    <w:rsid w:val="000344AA"/>
    <w:rsid w:val="000813F6"/>
    <w:rsid w:val="000918C8"/>
    <w:rsid w:val="000A00C3"/>
    <w:rsid w:val="000B66A1"/>
    <w:rsid w:val="000C4648"/>
    <w:rsid w:val="000C5523"/>
    <w:rsid w:val="000D3544"/>
    <w:rsid w:val="000E5803"/>
    <w:rsid w:val="001044FE"/>
    <w:rsid w:val="00104873"/>
    <w:rsid w:val="00110585"/>
    <w:rsid w:val="00116EBF"/>
    <w:rsid w:val="0014121C"/>
    <w:rsid w:val="001652D4"/>
    <w:rsid w:val="001C24BB"/>
    <w:rsid w:val="001C740E"/>
    <w:rsid w:val="001F02D4"/>
    <w:rsid w:val="00201283"/>
    <w:rsid w:val="00217B77"/>
    <w:rsid w:val="002250D6"/>
    <w:rsid w:val="00235009"/>
    <w:rsid w:val="00246F1D"/>
    <w:rsid w:val="002645E9"/>
    <w:rsid w:val="00277A4A"/>
    <w:rsid w:val="00284485"/>
    <w:rsid w:val="002B4873"/>
    <w:rsid w:val="002D7166"/>
    <w:rsid w:val="003162C1"/>
    <w:rsid w:val="00325755"/>
    <w:rsid w:val="00347D30"/>
    <w:rsid w:val="00360F3A"/>
    <w:rsid w:val="00376558"/>
    <w:rsid w:val="00393195"/>
    <w:rsid w:val="003946F2"/>
    <w:rsid w:val="003B0071"/>
    <w:rsid w:val="003C1ECD"/>
    <w:rsid w:val="003F1562"/>
    <w:rsid w:val="003F75D1"/>
    <w:rsid w:val="0041062E"/>
    <w:rsid w:val="004131A9"/>
    <w:rsid w:val="0043534A"/>
    <w:rsid w:val="00463752"/>
    <w:rsid w:val="004745DE"/>
    <w:rsid w:val="004A313F"/>
    <w:rsid w:val="004C64C8"/>
    <w:rsid w:val="004E0C22"/>
    <w:rsid w:val="004E499E"/>
    <w:rsid w:val="00526C4A"/>
    <w:rsid w:val="00593F92"/>
    <w:rsid w:val="005B2A55"/>
    <w:rsid w:val="00603047"/>
    <w:rsid w:val="006231A8"/>
    <w:rsid w:val="00645287"/>
    <w:rsid w:val="0066036F"/>
    <w:rsid w:val="006A2E0E"/>
    <w:rsid w:val="006A38C3"/>
    <w:rsid w:val="006A6A75"/>
    <w:rsid w:val="006B0571"/>
    <w:rsid w:val="006D700C"/>
    <w:rsid w:val="0072078C"/>
    <w:rsid w:val="007232D0"/>
    <w:rsid w:val="0073288C"/>
    <w:rsid w:val="00757884"/>
    <w:rsid w:val="007667B1"/>
    <w:rsid w:val="00771260"/>
    <w:rsid w:val="00772E8A"/>
    <w:rsid w:val="007B5802"/>
    <w:rsid w:val="00822617"/>
    <w:rsid w:val="0086339F"/>
    <w:rsid w:val="00872185"/>
    <w:rsid w:val="00874B29"/>
    <w:rsid w:val="00875464"/>
    <w:rsid w:val="008775C5"/>
    <w:rsid w:val="00881927"/>
    <w:rsid w:val="00883B9A"/>
    <w:rsid w:val="008A0780"/>
    <w:rsid w:val="008C5B5C"/>
    <w:rsid w:val="008F6230"/>
    <w:rsid w:val="009028DB"/>
    <w:rsid w:val="00923B1F"/>
    <w:rsid w:val="00925CD1"/>
    <w:rsid w:val="0093337E"/>
    <w:rsid w:val="00934E13"/>
    <w:rsid w:val="00957E2F"/>
    <w:rsid w:val="0098585D"/>
    <w:rsid w:val="009A17CA"/>
    <w:rsid w:val="009B6089"/>
    <w:rsid w:val="009C61E9"/>
    <w:rsid w:val="009C7E16"/>
    <w:rsid w:val="00A475C0"/>
    <w:rsid w:val="00A70E00"/>
    <w:rsid w:val="00A83B85"/>
    <w:rsid w:val="00AA1FA6"/>
    <w:rsid w:val="00AD75F1"/>
    <w:rsid w:val="00AF0486"/>
    <w:rsid w:val="00AF53C7"/>
    <w:rsid w:val="00B04B9F"/>
    <w:rsid w:val="00B132FD"/>
    <w:rsid w:val="00B145EA"/>
    <w:rsid w:val="00B534EF"/>
    <w:rsid w:val="00B54E7C"/>
    <w:rsid w:val="00BC7704"/>
    <w:rsid w:val="00BD3567"/>
    <w:rsid w:val="00BE2482"/>
    <w:rsid w:val="00C003AF"/>
    <w:rsid w:val="00C10BB3"/>
    <w:rsid w:val="00C447A0"/>
    <w:rsid w:val="00C8326D"/>
    <w:rsid w:val="00C84977"/>
    <w:rsid w:val="00CA6CF7"/>
    <w:rsid w:val="00CC78B1"/>
    <w:rsid w:val="00CD2880"/>
    <w:rsid w:val="00CD61D3"/>
    <w:rsid w:val="00CD7142"/>
    <w:rsid w:val="00CF0FD9"/>
    <w:rsid w:val="00D00CCA"/>
    <w:rsid w:val="00D1047F"/>
    <w:rsid w:val="00D27313"/>
    <w:rsid w:val="00D96D12"/>
    <w:rsid w:val="00DC3904"/>
    <w:rsid w:val="00DF108E"/>
    <w:rsid w:val="00E517B1"/>
    <w:rsid w:val="00F03F0A"/>
    <w:rsid w:val="00F11D45"/>
    <w:rsid w:val="00F2578E"/>
    <w:rsid w:val="00F6619D"/>
    <w:rsid w:val="00F67BE7"/>
    <w:rsid w:val="00F830EA"/>
    <w:rsid w:val="00F85EA0"/>
    <w:rsid w:val="00F86D6E"/>
    <w:rsid w:val="00FA0212"/>
    <w:rsid w:val="00FA2344"/>
    <w:rsid w:val="00FA2BB0"/>
    <w:rsid w:val="00FE6C83"/>
    <w:rsid w:val="00FE77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497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4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923B1F"/>
    <w:rPr>
      <w:rFonts w:ascii="Tahoma" w:hAnsi="Tahoma" w:cs="Tahoma"/>
      <w:sz w:val="16"/>
      <w:szCs w:val="16"/>
    </w:rPr>
  </w:style>
  <w:style w:type="paragraph" w:styleId="a5">
    <w:name w:val="No Spacing"/>
    <w:uiPriority w:val="1"/>
    <w:qFormat/>
    <w:rsid w:val="00C003AF"/>
    <w:rPr>
      <w:rFonts w:ascii="Calibri" w:eastAsia="Calibri" w:hAnsi="Calibri"/>
      <w:sz w:val="22"/>
      <w:szCs w:val="22"/>
      <w:lang w:eastAsia="en-US"/>
    </w:rPr>
  </w:style>
  <w:style w:type="paragraph" w:styleId="a6">
    <w:name w:val="header"/>
    <w:basedOn w:val="a"/>
    <w:link w:val="a7"/>
    <w:uiPriority w:val="99"/>
    <w:rsid w:val="003F75D1"/>
    <w:pPr>
      <w:tabs>
        <w:tab w:val="center" w:pos="4677"/>
        <w:tab w:val="right" w:pos="9355"/>
      </w:tabs>
    </w:pPr>
  </w:style>
  <w:style w:type="character" w:customStyle="1" w:styleId="a7">
    <w:name w:val="Верхний колонтитул Знак"/>
    <w:basedOn w:val="a0"/>
    <w:link w:val="a6"/>
    <w:uiPriority w:val="99"/>
    <w:rsid w:val="003F75D1"/>
    <w:rPr>
      <w:sz w:val="24"/>
      <w:szCs w:val="24"/>
    </w:rPr>
  </w:style>
  <w:style w:type="paragraph" w:styleId="a8">
    <w:name w:val="footer"/>
    <w:basedOn w:val="a"/>
    <w:link w:val="a9"/>
    <w:rsid w:val="003F75D1"/>
    <w:pPr>
      <w:tabs>
        <w:tab w:val="center" w:pos="4677"/>
        <w:tab w:val="right" w:pos="9355"/>
      </w:tabs>
    </w:pPr>
  </w:style>
  <w:style w:type="character" w:customStyle="1" w:styleId="a9">
    <w:name w:val="Нижний колонтитул Знак"/>
    <w:basedOn w:val="a0"/>
    <w:link w:val="a8"/>
    <w:rsid w:val="003F75D1"/>
    <w:rPr>
      <w:sz w:val="24"/>
      <w:szCs w:val="24"/>
    </w:rPr>
  </w:style>
  <w:style w:type="paragraph" w:customStyle="1" w:styleId="ConsPlusTitle">
    <w:name w:val="ConsPlusTitle"/>
    <w:rsid w:val="006B0571"/>
    <w:pPr>
      <w:widowControl w:val="0"/>
      <w:autoSpaceDE w:val="0"/>
      <w:autoSpaceDN w:val="0"/>
      <w:adjustRightInd w:val="0"/>
    </w:pPr>
    <w:rPr>
      <w:rFonts w:ascii="Calibri" w:hAnsi="Calibri" w:cs="Calibri"/>
      <w:b/>
      <w:bCs/>
      <w:sz w:val="22"/>
      <w:szCs w:val="22"/>
    </w:rPr>
  </w:style>
  <w:style w:type="character" w:styleId="aa">
    <w:name w:val="Hyperlink"/>
    <w:basedOn w:val="a0"/>
    <w:uiPriority w:val="99"/>
    <w:unhideWhenUsed/>
    <w:rsid w:val="006B0571"/>
    <w:rPr>
      <w:color w:val="0000FF"/>
      <w:u w:val="single"/>
    </w:rPr>
  </w:style>
  <w:style w:type="paragraph" w:styleId="ab">
    <w:name w:val="List Paragraph"/>
    <w:basedOn w:val="a"/>
    <w:uiPriority w:val="34"/>
    <w:qFormat/>
    <w:rsid w:val="006B0571"/>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6B0571"/>
    <w:pPr>
      <w:widowControl w:val="0"/>
      <w:autoSpaceDE w:val="0"/>
      <w:autoSpaceDN w:val="0"/>
    </w:pPr>
    <w:rPr>
      <w:rFonts w:ascii="Calibri" w:hAnsi="Calibri" w:cs="Calibri"/>
      <w:sz w:val="22"/>
    </w:rPr>
  </w:style>
  <w:style w:type="paragraph" w:customStyle="1" w:styleId="ConsPlusNonformat">
    <w:name w:val="ConsPlusNonformat"/>
    <w:rsid w:val="006B0571"/>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ECEEDD62D2E05477044D2A1F2E94547381EB3D6B2F389A1B35C969S5s2L" TargetMode="External"/><Relationship Id="rId13" Type="http://schemas.openxmlformats.org/officeDocument/2006/relationships/hyperlink" Target="consultantplus://offline/ref=20ECEEDD62D2E05477044D2A1F2E94547280EB3F612F389A1B35C969529EBBE979C18E4A93A2D7S2s4L" TargetMode="External"/><Relationship Id="rId18" Type="http://schemas.openxmlformats.org/officeDocument/2006/relationships/hyperlink" Target="consultantplus://offline/ref=20ECEEDD62D2E05477044D2A1F2E94547283EB38672F389A1B35C969529EBBE979C18E4A90A6DFS2s3L" TargetMode="External"/><Relationship Id="rId26" Type="http://schemas.openxmlformats.org/officeDocument/2006/relationships/hyperlink" Target="file:///C:\Users\2A28~1\AppData\Local\Temp\notesC7A056\&#1058;&#1080;&#1087;&#1086;&#1074;&#1086;&#1077;%20&#1087;&#1086;&#1089;&#1090;&#1072;&#1085;&#1086;&#1074;&#1083;&#1077;&#1085;&#1080;&#1077;%20&#1087;&#1088;&#1077;&#1076;&#1086;&#1089;&#1090;%20&#1089;&#1091;&#1073;&#1089;&#1080;&#1076;&#1080;&#1081;.docx" TargetMode="External"/><Relationship Id="rId3" Type="http://schemas.openxmlformats.org/officeDocument/2006/relationships/settings" Target="settings.xml"/><Relationship Id="rId21" Type="http://schemas.openxmlformats.org/officeDocument/2006/relationships/hyperlink" Target="file:///C:\Users\2A28~1\AppData\Local\Temp\notesC7A056\&#1058;&#1080;&#1087;&#1086;&#1074;&#1086;&#1077;%20&#1087;&#1086;&#1089;&#1090;&#1072;&#1085;&#1086;&#1074;&#1083;&#1077;&#1085;&#1080;&#1077;%20&#1087;&#1088;&#1077;&#1076;&#1086;&#1089;&#1090;%20&#1089;&#1091;&#1073;&#1089;&#1080;&#1076;&#1080;&#1081;.docx" TargetMode="External"/><Relationship Id="rId7" Type="http://schemas.openxmlformats.org/officeDocument/2006/relationships/hyperlink" Target="consultantplus://offline/ref=20ECEEDD62D2E05477044D2A1F2E94547280EB3F612F389A1B35C969529EBBE979C18E4A93A2D7S2s4L" TargetMode="External"/><Relationship Id="rId12" Type="http://schemas.openxmlformats.org/officeDocument/2006/relationships/hyperlink" Target="file:///C:\Users\2A28~1\AppData\Local\Temp\notesC7A056\&#1058;&#1080;&#1087;&#1086;&#1074;&#1086;&#1077;%20&#1087;&#1086;&#1089;&#1090;&#1072;&#1085;&#1086;&#1074;&#1083;&#1077;&#1085;&#1080;&#1077;%20&#1087;&#1088;&#1077;&#1076;&#1086;&#1089;&#1090;%20&#1089;&#1091;&#1073;&#1089;&#1080;&#1076;&#1080;&#1081;.docx" TargetMode="External"/><Relationship Id="rId17" Type="http://schemas.openxmlformats.org/officeDocument/2006/relationships/hyperlink" Target="consultantplus://offline/ref=20ECEEDD62D2E05477044D2A1F2E94547283EB38672F389A1B35C969529EBBE979C18E4A90A6DFS2s2L" TargetMode="External"/><Relationship Id="rId25" Type="http://schemas.openxmlformats.org/officeDocument/2006/relationships/hyperlink" Target="file:///C:\Users\2A28~1\AppData\Local\Temp\notesC7A056\&#1058;&#1080;&#1087;&#1086;&#1074;&#1086;&#1077;%20&#1087;&#1086;&#1089;&#1090;&#1072;&#1085;&#1086;&#1074;&#1083;&#1077;&#1085;&#1080;&#1077;%20&#1087;&#1088;&#1077;&#1076;&#1086;&#1089;&#1090;%20&#1089;&#1091;&#1073;&#1089;&#1080;&#1076;&#1080;&#1081;.docx" TargetMode="External"/><Relationship Id="rId2" Type="http://schemas.openxmlformats.org/officeDocument/2006/relationships/styles" Target="styles.xml"/><Relationship Id="rId16" Type="http://schemas.openxmlformats.org/officeDocument/2006/relationships/hyperlink" Target="consultantplus://offline/ref=20ECEEDD62D2E05477044D2A1F2E94547283EB38672F389A1B35C969529EBBE979C18E4A90A6D3S2s0L" TargetMode="External"/><Relationship Id="rId20" Type="http://schemas.openxmlformats.org/officeDocument/2006/relationships/hyperlink" Target="http://docs.cntd.ru/document/420374330" TargetMode="External"/><Relationship Id="rId29" Type="http://schemas.openxmlformats.org/officeDocument/2006/relationships/hyperlink" Target="file:///C:\Users\2A28~1\AppData\Local\Temp\notesC7A056\&#1058;&#1080;&#1087;&#1086;&#1074;&#1086;&#1077;%20&#1087;&#1086;&#1089;&#1090;&#1072;&#1085;&#1086;&#1074;&#1083;&#1077;&#1085;&#1080;&#1077;%20&#1087;&#1088;&#1077;&#1076;&#1086;&#1089;&#1090;%20&#1089;&#1091;&#1073;&#1089;&#1080;&#1076;&#1080;&#1081;.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2A28~1\AppData\Local\Temp\notesC7A056\&#1058;&#1080;&#1087;&#1086;&#1074;&#1086;&#1077;%20&#1087;&#1086;&#1089;&#1090;&#1072;&#1085;&#1086;&#1074;&#1083;&#1077;&#1085;&#1080;&#1077;%20&#1087;&#1088;&#1077;&#1076;&#1086;&#1089;&#1090;%20&#1089;&#1091;&#1073;&#1089;&#1080;&#1076;&#1080;&#1081;.docx" TargetMode="External"/><Relationship Id="rId24" Type="http://schemas.openxmlformats.org/officeDocument/2006/relationships/hyperlink" Target="file:///C:\Users\2A28~1\AppData\Local\Temp\notesC7A056\&#1058;&#1080;&#1087;&#1086;&#1074;&#1086;&#1077;%20&#1087;&#1086;&#1089;&#1090;&#1072;&#1085;&#1086;&#1074;&#1083;&#1077;&#1085;&#1080;&#1077;%20&#1087;&#1088;&#1077;&#1076;&#1086;&#1089;&#1090;%20&#1089;&#1091;&#1073;&#1089;&#1080;&#1076;&#1080;&#1081;.docx"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20ECEEDD62D2E05477044D2A1F2E94547283EB38672F389A1B35C969S5s2L" TargetMode="External"/><Relationship Id="rId23" Type="http://schemas.openxmlformats.org/officeDocument/2006/relationships/image" Target="media/image1.wmf"/><Relationship Id="rId28" Type="http://schemas.openxmlformats.org/officeDocument/2006/relationships/hyperlink" Target="file:///C:\Users\2A28~1\AppData\Local\Temp\notesC7A056\&#1058;&#1080;&#1087;&#1086;&#1074;&#1086;&#1077;%20&#1087;&#1086;&#1089;&#1090;&#1072;&#1085;&#1086;&#1074;&#1083;&#1077;&#1085;&#1080;&#1077;%20&#1087;&#1088;&#1077;&#1076;&#1086;&#1089;&#1090;%20&#1089;&#1091;&#1073;&#1089;&#1080;&#1076;&#1080;&#1081;.docx" TargetMode="External"/><Relationship Id="rId10" Type="http://schemas.openxmlformats.org/officeDocument/2006/relationships/hyperlink" Target="consultantplus://offline/ref=20ECEEDD62D2E054771A403C7379995079DFE63166226CCF446E943E5B94ECSAsEL" TargetMode="External"/><Relationship Id="rId19" Type="http://schemas.openxmlformats.org/officeDocument/2006/relationships/hyperlink" Target="consultantplus://offline/ref=5D1D8F52DD2B77CEA7E584CB1422D4B7EE3A9497CE421ECDF544327E2A8DC502B40273F77616E40Cz0aB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20ECEEDD62D2E05477044D2A1F2E94547283EB38672F389A1B35C969S5s2L" TargetMode="External"/><Relationship Id="rId14" Type="http://schemas.openxmlformats.org/officeDocument/2006/relationships/hyperlink" Target="consultantplus://offline/ref=20ECEEDD62D2E05477044D2A1F2E94547381EB3D6B2F389A1B35C969S5s2L" TargetMode="External"/><Relationship Id="rId22" Type="http://schemas.openxmlformats.org/officeDocument/2006/relationships/hyperlink" Target="consultantplus://offline/ref=5D1D8F52DD2B77CEA7E584CB1422D4B7ED3D9794C94F1ECDF544327E2A8DC502B40273zFa3G" TargetMode="External"/><Relationship Id="rId27" Type="http://schemas.openxmlformats.org/officeDocument/2006/relationships/hyperlink" Target="file:///C:\Users\2A28~1\AppData\Local\Temp\notesC7A056\&#1058;&#1080;&#1087;&#1086;&#1074;&#1086;&#1077;%20&#1087;&#1086;&#1089;&#1090;&#1072;&#1085;&#1086;&#1074;&#1083;&#1077;&#1085;&#1080;&#1077;%20&#1087;&#1088;&#1077;&#1076;&#1086;&#1089;&#1090;%20&#1089;&#1091;&#1073;&#1089;&#1080;&#1076;&#1080;&#1081;.docx"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5305</Words>
  <Characters>30241</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О назначении публичных слушаний</vt:lpstr>
    </vt:vector>
  </TitlesOfParts>
  <Company/>
  <LinksUpToDate>false</LinksUpToDate>
  <CharactersWithSpaces>35476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назначении публичных слушаний</dc:title>
  <dc:creator>Iost</dc:creator>
  <cp:lastModifiedBy>VORONCOVA</cp:lastModifiedBy>
  <cp:revision>7</cp:revision>
  <cp:lastPrinted>2017-09-04T07:15:00Z</cp:lastPrinted>
  <dcterms:created xsi:type="dcterms:W3CDTF">2017-09-04T07:12:00Z</dcterms:created>
  <dcterms:modified xsi:type="dcterms:W3CDTF">2017-09-04T07:19:00Z</dcterms:modified>
</cp:coreProperties>
</file>